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D2D" w:rsidRDefault="00BB2D2D" w:rsidP="00BB2D2D">
      <w:pPr>
        <w:pStyle w:val="Standard"/>
        <w:jc w:val="center"/>
      </w:pPr>
      <w:bookmarkStart w:id="0" w:name="_Hlk22132736"/>
      <w:bookmarkStart w:id="1" w:name="_GoBack"/>
      <w:bookmarkEnd w:id="0"/>
      <w:bookmarkEnd w:id="1"/>
      <w:r>
        <w:rPr>
          <w:noProof/>
          <w:lang w:val="ru-RU" w:eastAsia="ru-RU" w:bidi="ar-SA"/>
        </w:rPr>
        <w:drawing>
          <wp:inline distT="0" distB="0" distL="0" distR="0" wp14:anchorId="48D85338" wp14:editId="2DFD658F">
            <wp:extent cx="525962" cy="678237"/>
            <wp:effectExtent l="0" t="0" r="7438" b="7563"/>
            <wp:docPr id="1" name="Рисунок 22" descr="zna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62" cy="6782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2D2D" w:rsidRDefault="00BB2D2D" w:rsidP="00BB2D2D">
      <w:pPr>
        <w:pStyle w:val="Standard"/>
        <w:jc w:val="center"/>
        <w:rPr>
          <w:sz w:val="28"/>
          <w:szCs w:val="28"/>
        </w:rPr>
      </w:pPr>
    </w:p>
    <w:p w:rsidR="00BB2D2D" w:rsidRDefault="00BB2D2D" w:rsidP="00BB2D2D">
      <w:pPr>
        <w:pStyle w:val="Standard"/>
        <w:ind w:right="-58"/>
        <w:jc w:val="center"/>
      </w:pPr>
    </w:p>
    <w:p w:rsidR="00BB2D2D" w:rsidRDefault="00BB2D2D" w:rsidP="00BB2D2D">
      <w:pPr>
        <w:pStyle w:val="Standard"/>
        <w:ind w:right="-58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образовательное учреждение </w:t>
      </w:r>
      <w:r>
        <w:rPr>
          <w:lang w:val="ru-RU"/>
        </w:rPr>
        <w:br/>
        <w:t xml:space="preserve">высшего образования </w:t>
      </w:r>
      <w:r>
        <w:rPr>
          <w:lang w:val="ru-RU"/>
        </w:rPr>
        <w:br/>
        <w:t>«Санкт-Петербургский государственный технологический институт</w:t>
      </w:r>
      <w:r>
        <w:rPr>
          <w:lang w:val="ru-RU"/>
        </w:rPr>
        <w:br/>
        <w:t>(технический университет)»</w:t>
      </w:r>
      <w:r>
        <w:rPr>
          <w:lang w:val="ru-RU"/>
        </w:rPr>
        <w:br/>
      </w:r>
      <w:proofErr w:type="spellStart"/>
      <w:proofErr w:type="gramStart"/>
      <w:r>
        <w:rPr>
          <w:lang w:val="ru-RU"/>
        </w:rPr>
        <w:t>СПбГТИ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ТУ)</w:t>
      </w:r>
    </w:p>
    <w:p w:rsidR="00BB2D2D" w:rsidRDefault="00BB2D2D" w:rsidP="00BB2D2D">
      <w:pPr>
        <w:pStyle w:val="Standard"/>
        <w:jc w:val="center"/>
        <w:rPr>
          <w:sz w:val="28"/>
          <w:szCs w:val="28"/>
          <w:lang w:val="ru-RU"/>
        </w:rPr>
      </w:pPr>
    </w:p>
    <w:p w:rsidR="00BB2D2D" w:rsidRDefault="00BB2D2D" w:rsidP="00BB2D2D">
      <w:pPr>
        <w:pStyle w:val="Standard"/>
        <w:rPr>
          <w:sz w:val="28"/>
          <w:szCs w:val="28"/>
          <w:lang w:val="ru-RU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4"/>
        <w:gridCol w:w="2613"/>
        <w:gridCol w:w="1421"/>
        <w:gridCol w:w="1939"/>
        <w:gridCol w:w="1065"/>
        <w:gridCol w:w="887"/>
        <w:gridCol w:w="236"/>
      </w:tblGrid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  <w:r>
              <w:t>УГНС</w:t>
            </w:r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  <w:p w:rsidR="00BB2D2D" w:rsidRDefault="00BB2D2D" w:rsidP="004F38DF">
            <w:pPr>
              <w:pStyle w:val="Standard"/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Информатика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вычислительная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техника</w:t>
            </w:r>
            <w:proofErr w:type="spellEnd"/>
          </w:p>
        </w:tc>
      </w:tr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  <w:proofErr w:type="spellStart"/>
            <w:r>
              <w:t>Направление</w:t>
            </w:r>
            <w:proofErr w:type="spellEnd"/>
            <w:r>
              <w:t xml:space="preserve"> </w:t>
            </w:r>
            <w:proofErr w:type="spellStart"/>
            <w:r>
              <w:t>подготовки</w:t>
            </w:r>
            <w:proofErr w:type="spellEnd"/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Pr="0083008A" w:rsidRDefault="00BB2D2D" w:rsidP="004F38DF">
            <w:pPr>
              <w:pStyle w:val="Standard"/>
              <w:widowControl w:val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ru-RU"/>
              </w:rPr>
              <w:t>3</w:t>
            </w:r>
          </w:p>
          <w:p w:rsidR="00BB2D2D" w:rsidRDefault="00BB2D2D" w:rsidP="004F38DF">
            <w:pPr>
              <w:pStyle w:val="Standard"/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Pr="0083008A" w:rsidRDefault="00BB2D2D" w:rsidP="004F38DF">
            <w:pPr>
              <w:pStyle w:val="Standard"/>
              <w:widowControl w:val="0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Прикладная информатика в химии</w:t>
            </w:r>
          </w:p>
        </w:tc>
      </w:tr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  <w:proofErr w:type="spellStart"/>
            <w:r>
              <w:t>Направленность</w:t>
            </w:r>
            <w:proofErr w:type="spellEnd"/>
            <w:r>
              <w:t xml:space="preserve"> (</w:t>
            </w:r>
            <w:proofErr w:type="spellStart"/>
            <w:r>
              <w:t>профиль</w:t>
            </w:r>
            <w:proofErr w:type="spellEnd"/>
            <w:r>
              <w:t>)</w:t>
            </w:r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rPr>
                <w:color w:val="000000"/>
              </w:rPr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САПР</w:t>
            </w:r>
          </w:p>
        </w:tc>
      </w:tr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</w:pPr>
          </w:p>
        </w:tc>
      </w:tr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  <w:proofErr w:type="spellStart"/>
            <w:r>
              <w:t>Факультет</w:t>
            </w:r>
            <w:proofErr w:type="spellEnd"/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</w:pPr>
            <w:proofErr w:type="spellStart"/>
            <w:r>
              <w:t>Информационных</w:t>
            </w:r>
            <w:proofErr w:type="spellEnd"/>
            <w:r>
              <w:t xml:space="preserve"> </w:t>
            </w:r>
            <w:proofErr w:type="spellStart"/>
            <w:r>
              <w:t>технологий</w:t>
            </w:r>
            <w:proofErr w:type="spellEnd"/>
            <w:r>
              <w:t xml:space="preserve"> и </w:t>
            </w:r>
            <w:proofErr w:type="spellStart"/>
            <w:r>
              <w:t>управления</w:t>
            </w:r>
            <w:proofErr w:type="spellEnd"/>
          </w:p>
        </w:tc>
      </w:tr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  <w:proofErr w:type="spellStart"/>
            <w:r>
              <w:t>Кафедра</w:t>
            </w:r>
            <w:proofErr w:type="spellEnd"/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</w:pPr>
            <w:proofErr w:type="spellStart"/>
            <w:r>
              <w:t>Систем</w:t>
            </w:r>
            <w:proofErr w:type="spellEnd"/>
            <w:r>
              <w:t xml:space="preserve"> </w:t>
            </w:r>
            <w:proofErr w:type="spellStart"/>
            <w:r>
              <w:t>автоматизированного</w:t>
            </w:r>
            <w:proofErr w:type="spellEnd"/>
          </w:p>
          <w:p w:rsidR="00BB2D2D" w:rsidRDefault="00BB2D2D" w:rsidP="004F38DF">
            <w:pPr>
              <w:pStyle w:val="Standard"/>
              <w:widowControl w:val="0"/>
              <w:jc w:val="both"/>
            </w:pPr>
            <w:proofErr w:type="spellStart"/>
            <w:r>
              <w:t>проектирования</w:t>
            </w:r>
            <w:proofErr w:type="spellEnd"/>
            <w:r>
              <w:t xml:space="preserve"> и </w:t>
            </w:r>
            <w:proofErr w:type="spellStart"/>
            <w:r>
              <w:t>управления</w:t>
            </w:r>
            <w:proofErr w:type="spellEnd"/>
          </w:p>
          <w:p w:rsidR="00BB2D2D" w:rsidRDefault="00BB2D2D" w:rsidP="004F38DF">
            <w:pPr>
              <w:pStyle w:val="Standard"/>
              <w:widowControl w:val="0"/>
              <w:jc w:val="both"/>
            </w:pPr>
          </w:p>
        </w:tc>
      </w:tr>
      <w:tr w:rsidR="00BB2D2D" w:rsidTr="004F38DF">
        <w:tc>
          <w:tcPr>
            <w:tcW w:w="380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  <w:proofErr w:type="spellStart"/>
            <w:r>
              <w:t>Учебная</w:t>
            </w:r>
            <w:proofErr w:type="spellEnd"/>
            <w:r>
              <w:t xml:space="preserve"> </w:t>
            </w:r>
            <w:proofErr w:type="spellStart"/>
            <w:r>
              <w:t>дисциплина</w:t>
            </w:r>
            <w:proofErr w:type="spellEnd"/>
          </w:p>
        </w:tc>
        <w:tc>
          <w:tcPr>
            <w:tcW w:w="14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</w:pPr>
          </w:p>
        </w:tc>
        <w:tc>
          <w:tcPr>
            <w:tcW w:w="4127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Методы поддержки принятия решений</w:t>
            </w:r>
          </w:p>
        </w:tc>
      </w:tr>
      <w:tr w:rsidR="00BB2D2D" w:rsidTr="004F38DF">
        <w:tc>
          <w:tcPr>
            <w:tcW w:w="1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both"/>
              <w:rPr>
                <w:lang w:val="ru-RU"/>
              </w:rPr>
            </w:pPr>
          </w:p>
        </w:tc>
        <w:tc>
          <w:tcPr>
            <w:tcW w:w="597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jc w:val="center"/>
              <w:rPr>
                <w:lang w:val="ru-RU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widowControl w:val="0"/>
              <w:jc w:val="center"/>
              <w:rPr>
                <w:lang w:val="ru-RU"/>
              </w:rPr>
            </w:pPr>
          </w:p>
        </w:tc>
        <w:tc>
          <w:tcPr>
            <w:tcW w:w="8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rPr>
                <w:lang w:val="ru-RU"/>
              </w:rPr>
            </w:pPr>
          </w:p>
        </w:tc>
        <w:tc>
          <w:tcPr>
            <w:tcW w:w="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2D" w:rsidRDefault="00BB2D2D" w:rsidP="004F38DF">
            <w:pPr>
              <w:pStyle w:val="Standard"/>
              <w:rPr>
                <w:lang w:val="ru-RU"/>
              </w:rPr>
            </w:pPr>
          </w:p>
        </w:tc>
      </w:tr>
    </w:tbl>
    <w:p w:rsidR="00BB2D2D" w:rsidRPr="00D16780" w:rsidRDefault="00BB2D2D" w:rsidP="00BB2D2D">
      <w:pPr>
        <w:pStyle w:val="Standard"/>
        <w:jc w:val="both"/>
        <w:rPr>
          <w:lang w:val="ru-RU"/>
        </w:rPr>
      </w:pPr>
      <w:r>
        <w:rPr>
          <w:lang w:val="ru-RU"/>
        </w:rPr>
        <w:t>Курс ___</w:t>
      </w:r>
      <w:r>
        <w:rPr>
          <w:u w:val="single"/>
          <w:lang w:val="ru-RU"/>
        </w:rPr>
        <w:t>3</w:t>
      </w:r>
      <w:r>
        <w:rPr>
          <w:lang w:val="ru-RU"/>
        </w:rPr>
        <w:t xml:space="preserve">___                                                                                                 </w:t>
      </w:r>
      <w:proofErr w:type="gramStart"/>
      <w:r>
        <w:rPr>
          <w:lang w:val="ru-RU"/>
        </w:rPr>
        <w:t>Группа  475</w:t>
      </w:r>
      <w:proofErr w:type="gramEnd"/>
    </w:p>
    <w:p w:rsidR="00BB2D2D" w:rsidRDefault="00BB2D2D" w:rsidP="00BB2D2D">
      <w:pPr>
        <w:pStyle w:val="Standard"/>
        <w:jc w:val="both"/>
        <w:rPr>
          <w:lang w:val="ru-RU"/>
        </w:rPr>
      </w:pPr>
    </w:p>
    <w:p w:rsidR="00BB2D2D" w:rsidRDefault="00BB2D2D" w:rsidP="00BB2D2D">
      <w:pPr>
        <w:pStyle w:val="Standard"/>
        <w:jc w:val="center"/>
        <w:rPr>
          <w:b/>
          <w:lang w:val="ru-RU"/>
        </w:rPr>
      </w:pPr>
    </w:p>
    <w:p w:rsidR="00BB2D2D" w:rsidRDefault="00BB2D2D" w:rsidP="00BB2D2D">
      <w:pPr>
        <w:pStyle w:val="Standard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Лабораторная работа №</w:t>
      </w:r>
      <w:r w:rsidR="006D7387">
        <w:rPr>
          <w:b/>
          <w:sz w:val="28"/>
          <w:szCs w:val="28"/>
          <w:lang w:val="ru-RU"/>
        </w:rPr>
        <w:t>2</w:t>
      </w:r>
    </w:p>
    <w:p w:rsidR="00BB2D2D" w:rsidRDefault="006D7387" w:rsidP="00BB2D2D">
      <w:pPr>
        <w:pStyle w:val="Standard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Динамическое программирование</w:t>
      </w:r>
    </w:p>
    <w:p w:rsidR="00BB2D2D" w:rsidRPr="00D16780" w:rsidRDefault="00BB2D2D" w:rsidP="00BB2D2D">
      <w:pPr>
        <w:pStyle w:val="Standard"/>
        <w:jc w:val="center"/>
        <w:rPr>
          <w:rFonts w:ascii="Times New Roman" w:eastAsia="Times New Roman" w:hAnsi="Times New Roman" w:cs="Times New Roman"/>
          <w:szCs w:val="28"/>
          <w:lang w:val="ru-RU" w:eastAsia="ru-RU"/>
        </w:rPr>
      </w:pPr>
    </w:p>
    <w:p w:rsidR="00BB2D2D" w:rsidRPr="00D16780" w:rsidRDefault="00BB2D2D" w:rsidP="00BB2D2D">
      <w:pPr>
        <w:pStyle w:val="Standard"/>
        <w:jc w:val="center"/>
        <w:rPr>
          <w:rFonts w:ascii="Times New Roman" w:eastAsia="Times New Roman" w:hAnsi="Times New Roman" w:cs="Times New Roman"/>
          <w:szCs w:val="28"/>
          <w:lang w:val="ru-RU" w:eastAsia="ru-RU"/>
        </w:rPr>
      </w:pPr>
    </w:p>
    <w:p w:rsidR="00CB328F" w:rsidRPr="00D16780" w:rsidRDefault="00E71FED" w:rsidP="00BB2D2D">
      <w:pPr>
        <w:pStyle w:val="Standard"/>
        <w:jc w:val="center"/>
        <w:rPr>
          <w:lang w:val="ru-RU"/>
        </w:rPr>
      </w:pPr>
      <w:r w:rsidRPr="00D16780">
        <w:rPr>
          <w:rFonts w:ascii="Times New Roman" w:eastAsia="Times New Roman" w:hAnsi="Times New Roman" w:cs="Times New Roman"/>
          <w:szCs w:val="28"/>
          <w:lang w:val="ru-RU" w:eastAsia="ru-RU"/>
        </w:rPr>
        <w:tab/>
      </w:r>
    </w:p>
    <w:p w:rsidR="00CB328F" w:rsidRPr="00BB2D2D" w:rsidRDefault="00E71FED" w:rsidP="00BB2D2D">
      <w:pPr>
        <w:tabs>
          <w:tab w:val="left" w:pos="5400"/>
          <w:tab w:val="left" w:pos="8520"/>
        </w:tabs>
        <w:jc w:val="left"/>
        <w:rPr>
          <w:rFonts w:eastAsia="Times New Roman" w:cs="Times New Roman"/>
          <w:szCs w:val="24"/>
          <w:lang w:eastAsia="ru-RU"/>
        </w:rPr>
      </w:pPr>
      <w:r w:rsidRPr="00BB2D2D">
        <w:rPr>
          <w:rFonts w:eastAsia="Times New Roman" w:cs="Times New Roman"/>
          <w:szCs w:val="24"/>
          <w:lang w:eastAsia="ru-RU"/>
        </w:rPr>
        <w:t xml:space="preserve">Студент                               _________________                  </w:t>
      </w:r>
      <w:r w:rsidRPr="00BB2D2D">
        <w:rPr>
          <w:rFonts w:eastAsia="Times New Roman" w:cs="Times New Roman"/>
          <w:szCs w:val="24"/>
          <w:u w:val="single"/>
          <w:lang w:eastAsia="ru-RU"/>
        </w:rPr>
        <w:t>Андрианова К.И.</w:t>
      </w:r>
      <w:r w:rsidRPr="00BB2D2D">
        <w:rPr>
          <w:rFonts w:eastAsia="Times New Roman" w:cs="Times New Roman"/>
          <w:szCs w:val="24"/>
          <w:lang w:eastAsia="ru-RU"/>
        </w:rPr>
        <w:t>__</w:t>
      </w:r>
      <w:r w:rsidRPr="00BB2D2D"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:rsidR="00CB328F" w:rsidRPr="00BB2D2D" w:rsidRDefault="00E71FED" w:rsidP="00BB2D2D">
      <w:pPr>
        <w:jc w:val="left"/>
        <w:rPr>
          <w:rFonts w:eastAsia="Times New Roman" w:cs="Times New Roman"/>
          <w:sz w:val="20"/>
          <w:szCs w:val="20"/>
          <w:lang w:eastAsia="ru-RU"/>
        </w:rPr>
      </w:pP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(подпись, </w:t>
      </w:r>
      <w:proofErr w:type="gramStart"/>
      <w:r w:rsidRPr="00BB2D2D">
        <w:rPr>
          <w:rFonts w:eastAsia="Times New Roman" w:cs="Times New Roman"/>
          <w:sz w:val="20"/>
          <w:szCs w:val="20"/>
          <w:lang w:eastAsia="ru-RU"/>
        </w:rPr>
        <w:t xml:space="preserve">дата)   </w:t>
      </w:r>
      <w:proofErr w:type="gramEnd"/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(инициалы, фамилия)</w:t>
      </w:r>
      <w:r w:rsidRPr="00BB2D2D">
        <w:rPr>
          <w:rFonts w:eastAsia="Times New Roman" w:cs="Times New Roman"/>
          <w:szCs w:val="28"/>
          <w:lang w:eastAsia="ru-RU"/>
        </w:rPr>
        <w:tab/>
      </w:r>
    </w:p>
    <w:p w:rsidR="00CB328F" w:rsidRPr="00BB2D2D" w:rsidRDefault="00E71FED" w:rsidP="00BB2D2D">
      <w:pPr>
        <w:tabs>
          <w:tab w:val="left" w:pos="5400"/>
          <w:tab w:val="left" w:pos="8520"/>
        </w:tabs>
        <w:jc w:val="left"/>
        <w:rPr>
          <w:rFonts w:eastAsia="Times New Roman" w:cs="Times New Roman"/>
          <w:szCs w:val="24"/>
          <w:u w:val="single"/>
          <w:lang w:eastAsia="ru-RU"/>
        </w:rPr>
      </w:pPr>
      <w:r w:rsidRPr="00BB2D2D">
        <w:rPr>
          <w:rFonts w:eastAsia="Times New Roman" w:cs="Times New Roman"/>
          <w:szCs w:val="24"/>
          <w:lang w:eastAsia="ru-RU"/>
        </w:rPr>
        <w:t xml:space="preserve">Студент                               _________________                  </w:t>
      </w:r>
      <w:r w:rsidRPr="00BB2D2D">
        <w:rPr>
          <w:rFonts w:eastAsia="Times New Roman" w:cs="Times New Roman"/>
          <w:szCs w:val="24"/>
          <w:u w:val="single"/>
          <w:lang w:eastAsia="ru-RU"/>
        </w:rPr>
        <w:t>Овчинников Р.С.</w:t>
      </w:r>
    </w:p>
    <w:p w:rsidR="00CB328F" w:rsidRPr="00BB2D2D" w:rsidRDefault="00E71FED" w:rsidP="00BB2D2D">
      <w:pPr>
        <w:jc w:val="left"/>
        <w:rPr>
          <w:rFonts w:cs="Times New Roman"/>
        </w:rPr>
      </w:pP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(подпись, </w:t>
      </w:r>
      <w:proofErr w:type="gramStart"/>
      <w:r w:rsidRPr="00BB2D2D">
        <w:rPr>
          <w:rFonts w:eastAsia="Times New Roman" w:cs="Times New Roman"/>
          <w:sz w:val="20"/>
          <w:szCs w:val="20"/>
          <w:lang w:eastAsia="ru-RU"/>
        </w:rPr>
        <w:t xml:space="preserve">дата)   </w:t>
      </w:r>
      <w:proofErr w:type="gramEnd"/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 (инициалы, фамилия)</w:t>
      </w:r>
    </w:p>
    <w:p w:rsidR="00CB328F" w:rsidRPr="00BB2D2D" w:rsidRDefault="00E71FED" w:rsidP="00BB2D2D">
      <w:pPr>
        <w:tabs>
          <w:tab w:val="left" w:pos="5400"/>
          <w:tab w:val="left" w:pos="8520"/>
        </w:tabs>
        <w:jc w:val="left"/>
        <w:rPr>
          <w:rFonts w:cs="Times New Roman"/>
        </w:rPr>
      </w:pPr>
      <w:r w:rsidRPr="00BB2D2D">
        <w:rPr>
          <w:rFonts w:eastAsia="Times New Roman" w:cs="Times New Roman"/>
          <w:szCs w:val="24"/>
          <w:lang w:eastAsia="ru-RU"/>
        </w:rPr>
        <w:t xml:space="preserve">Студент                               _________________                 </w:t>
      </w:r>
      <w:r w:rsidR="00BB2D2D">
        <w:rPr>
          <w:rFonts w:eastAsia="Times New Roman" w:cs="Times New Roman"/>
          <w:szCs w:val="24"/>
          <w:lang w:eastAsia="ru-RU"/>
        </w:rPr>
        <w:t xml:space="preserve"> </w:t>
      </w:r>
      <w:r w:rsidRPr="00BB2D2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BB2D2D">
        <w:rPr>
          <w:rFonts w:eastAsia="Times New Roman" w:cs="Times New Roman"/>
          <w:szCs w:val="24"/>
          <w:u w:val="single"/>
          <w:lang w:eastAsia="ru-RU"/>
        </w:rPr>
        <w:t>Пекер</w:t>
      </w:r>
      <w:proofErr w:type="spellEnd"/>
      <w:r w:rsidRPr="00BB2D2D">
        <w:rPr>
          <w:rFonts w:eastAsia="Times New Roman" w:cs="Times New Roman"/>
          <w:szCs w:val="24"/>
          <w:u w:val="single"/>
          <w:lang w:eastAsia="ru-RU"/>
        </w:rPr>
        <w:t xml:space="preserve"> В.А.</w:t>
      </w:r>
    </w:p>
    <w:p w:rsidR="00CB328F" w:rsidRPr="00BB2D2D" w:rsidRDefault="00E71FED" w:rsidP="00BB2D2D">
      <w:pPr>
        <w:jc w:val="left"/>
        <w:rPr>
          <w:rFonts w:cs="Times New Roman"/>
        </w:rPr>
      </w:pP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(подпись, </w:t>
      </w:r>
      <w:proofErr w:type="gramStart"/>
      <w:r w:rsidRPr="00BB2D2D">
        <w:rPr>
          <w:rFonts w:eastAsia="Times New Roman" w:cs="Times New Roman"/>
          <w:sz w:val="20"/>
          <w:szCs w:val="20"/>
          <w:lang w:eastAsia="ru-RU"/>
        </w:rPr>
        <w:t xml:space="preserve">дата)   </w:t>
      </w:r>
      <w:proofErr w:type="gramEnd"/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(инициалы, фамилия)</w:t>
      </w:r>
    </w:p>
    <w:p w:rsidR="00CB328F" w:rsidRPr="00BB2D2D" w:rsidRDefault="00E71FED" w:rsidP="00BB2D2D">
      <w:pPr>
        <w:tabs>
          <w:tab w:val="left" w:pos="5400"/>
          <w:tab w:val="left" w:pos="8520"/>
        </w:tabs>
        <w:jc w:val="left"/>
        <w:rPr>
          <w:rFonts w:eastAsia="Times New Roman" w:cs="Times New Roman"/>
          <w:szCs w:val="24"/>
          <w:lang w:eastAsia="ru-RU"/>
        </w:rPr>
      </w:pPr>
      <w:r w:rsidRPr="00BB2D2D">
        <w:rPr>
          <w:rFonts w:eastAsia="Times New Roman" w:cs="Times New Roman"/>
          <w:szCs w:val="24"/>
          <w:lang w:eastAsia="ru-RU"/>
        </w:rPr>
        <w:t xml:space="preserve">Преподаватель                   _________________                    </w:t>
      </w:r>
      <w:r w:rsidRPr="00BB2D2D">
        <w:rPr>
          <w:rFonts w:eastAsia="Times New Roman" w:cs="Times New Roman"/>
          <w:szCs w:val="24"/>
          <w:u w:val="single"/>
          <w:lang w:eastAsia="ru-RU"/>
        </w:rPr>
        <w:t>Уланов В.Н</w:t>
      </w:r>
      <w:r w:rsidR="00BB2D2D">
        <w:rPr>
          <w:rFonts w:eastAsia="Times New Roman" w:cs="Times New Roman"/>
          <w:szCs w:val="24"/>
          <w:u w:val="single"/>
          <w:lang w:eastAsia="ru-RU"/>
        </w:rPr>
        <w:t>.</w:t>
      </w:r>
    </w:p>
    <w:p w:rsidR="00CB328F" w:rsidRPr="00BB2D2D" w:rsidRDefault="00E71FED" w:rsidP="00BB2D2D">
      <w:pPr>
        <w:jc w:val="left"/>
        <w:rPr>
          <w:rFonts w:eastAsia="Times New Roman" w:cs="Times New Roman"/>
          <w:sz w:val="20"/>
          <w:szCs w:val="20"/>
          <w:lang w:eastAsia="ru-RU"/>
        </w:rPr>
      </w:pP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(подпись, </w:t>
      </w:r>
      <w:proofErr w:type="gramStart"/>
      <w:r w:rsidRPr="00BB2D2D">
        <w:rPr>
          <w:rFonts w:eastAsia="Times New Roman" w:cs="Times New Roman"/>
          <w:sz w:val="20"/>
          <w:szCs w:val="20"/>
          <w:lang w:eastAsia="ru-RU"/>
        </w:rPr>
        <w:t xml:space="preserve">дата)   </w:t>
      </w:r>
      <w:proofErr w:type="gramEnd"/>
      <w:r w:rsidRPr="00BB2D2D">
        <w:rPr>
          <w:rFonts w:eastAsia="Times New Roman" w:cs="Times New Roman"/>
          <w:sz w:val="20"/>
          <w:szCs w:val="20"/>
          <w:lang w:eastAsia="ru-RU"/>
        </w:rPr>
        <w:t xml:space="preserve">          </w:t>
      </w:r>
      <w:r w:rsidR="00D16780">
        <w:rPr>
          <w:rFonts w:eastAsia="Times New Roman" w:cs="Times New Roman"/>
          <w:sz w:val="20"/>
          <w:szCs w:val="20"/>
          <w:lang w:eastAsia="ru-RU"/>
        </w:rPr>
        <w:t xml:space="preserve">                      </w:t>
      </w:r>
      <w:r w:rsidRPr="00BB2D2D">
        <w:rPr>
          <w:rFonts w:eastAsia="Times New Roman" w:cs="Times New Roman"/>
          <w:sz w:val="20"/>
          <w:szCs w:val="20"/>
          <w:lang w:eastAsia="ru-RU"/>
        </w:rPr>
        <w:t xml:space="preserve">   (инициалы, фамилия)</w:t>
      </w:r>
    </w:p>
    <w:p w:rsidR="00CB328F" w:rsidRPr="00BB2D2D" w:rsidRDefault="00CB328F">
      <w:pPr>
        <w:rPr>
          <w:rFonts w:eastAsia="Times New Roman" w:cs="Times New Roman"/>
          <w:sz w:val="20"/>
          <w:szCs w:val="20"/>
          <w:lang w:eastAsia="ru-RU"/>
        </w:rPr>
      </w:pPr>
    </w:p>
    <w:p w:rsidR="00CB328F" w:rsidRPr="00BB2D2D" w:rsidRDefault="00CB328F">
      <w:pPr>
        <w:rPr>
          <w:rFonts w:eastAsia="Times New Roman" w:cs="Times New Roman"/>
          <w:sz w:val="20"/>
          <w:szCs w:val="20"/>
          <w:lang w:eastAsia="ru-RU"/>
        </w:rPr>
      </w:pPr>
    </w:p>
    <w:p w:rsidR="00CB328F" w:rsidRPr="00BB2D2D" w:rsidRDefault="00E71FED">
      <w:pPr>
        <w:spacing w:before="240"/>
        <w:jc w:val="center"/>
        <w:rPr>
          <w:rFonts w:eastAsia="Times New Roman" w:cs="Times New Roman"/>
          <w:szCs w:val="24"/>
          <w:lang w:eastAsia="ru-RU"/>
        </w:rPr>
      </w:pPr>
      <w:r w:rsidRPr="00BB2D2D">
        <w:rPr>
          <w:rFonts w:eastAsia="Times New Roman" w:cs="Times New Roman"/>
          <w:szCs w:val="24"/>
          <w:lang w:eastAsia="ru-RU"/>
        </w:rPr>
        <w:t>Санкт-Петербург</w:t>
      </w:r>
    </w:p>
    <w:p w:rsidR="00CB328F" w:rsidRPr="00BB2D2D" w:rsidRDefault="00E71FED">
      <w:pPr>
        <w:jc w:val="center"/>
        <w:rPr>
          <w:rFonts w:eastAsia="Times New Roman" w:cs="Times New Roman"/>
          <w:szCs w:val="24"/>
          <w:lang w:eastAsia="ru-RU"/>
        </w:rPr>
      </w:pPr>
      <w:r w:rsidRPr="00BB2D2D">
        <w:rPr>
          <w:rFonts w:eastAsia="Times New Roman" w:cs="Times New Roman"/>
          <w:szCs w:val="24"/>
          <w:lang w:eastAsia="ru-RU"/>
        </w:rPr>
        <w:t>2019</w:t>
      </w:r>
    </w:p>
    <w:p w:rsidR="00CB328F" w:rsidRDefault="00E71FED">
      <w:pPr>
        <w:pStyle w:val="1"/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Цель работы</w:t>
      </w:r>
    </w:p>
    <w:p w:rsidR="00EA457C" w:rsidRDefault="00E71FED" w:rsidP="007016E1">
      <w:pPr>
        <w:pStyle w:val="aa"/>
        <w:jc w:val="both"/>
        <w:rPr>
          <w:rFonts w:cs="Times New Roman"/>
          <w:sz w:val="28"/>
          <w:szCs w:val="28"/>
          <w:lang w:val="ru-RU"/>
        </w:rPr>
      </w:pPr>
      <w:r w:rsidRPr="00BB2D2D">
        <w:rPr>
          <w:rFonts w:cs="Times New Roman"/>
          <w:sz w:val="28"/>
          <w:szCs w:val="28"/>
          <w:lang w:val="ru-RU"/>
        </w:rPr>
        <w:tab/>
      </w:r>
      <w:r w:rsidR="007016E1" w:rsidRPr="007016E1">
        <w:rPr>
          <w:rFonts w:cs="Times New Roman"/>
          <w:sz w:val="28"/>
          <w:szCs w:val="28"/>
          <w:lang w:val="ru-RU"/>
        </w:rPr>
        <w:t xml:space="preserve">Целью данной работы является создание программы, которая осуществляет решение </w:t>
      </w:r>
      <w:r w:rsidR="006D7387">
        <w:rPr>
          <w:rFonts w:cs="Times New Roman"/>
          <w:sz w:val="28"/>
          <w:szCs w:val="28"/>
          <w:lang w:val="ru-RU"/>
        </w:rPr>
        <w:t>динамического программирования</w:t>
      </w:r>
      <w:r w:rsidR="007016E1" w:rsidRPr="007016E1">
        <w:rPr>
          <w:rFonts w:cs="Times New Roman"/>
          <w:sz w:val="28"/>
          <w:szCs w:val="28"/>
          <w:lang w:val="ru-RU"/>
        </w:rPr>
        <w:t xml:space="preserve"> с помощью </w:t>
      </w:r>
      <w:r w:rsidR="006D7387">
        <w:rPr>
          <w:rFonts w:cs="Times New Roman"/>
          <w:sz w:val="28"/>
          <w:szCs w:val="28"/>
          <w:lang w:val="ru-RU"/>
        </w:rPr>
        <w:t xml:space="preserve">метода </w:t>
      </w:r>
      <w:r w:rsidR="00695045">
        <w:rPr>
          <w:rFonts w:cs="Times New Roman"/>
          <w:sz w:val="28"/>
          <w:szCs w:val="28"/>
          <w:lang w:val="ru-RU"/>
        </w:rPr>
        <w:t>Беллмана</w:t>
      </w:r>
      <w:r w:rsidR="007016E1" w:rsidRPr="007016E1">
        <w:rPr>
          <w:rFonts w:cs="Times New Roman"/>
          <w:sz w:val="28"/>
          <w:szCs w:val="28"/>
          <w:lang w:val="ru-RU"/>
        </w:rPr>
        <w:t xml:space="preserve">. </w:t>
      </w:r>
      <w:r w:rsidR="00EA457C">
        <w:rPr>
          <w:rFonts w:cs="Times New Roman"/>
          <w:sz w:val="28"/>
          <w:szCs w:val="28"/>
          <w:lang w:val="ru-RU"/>
        </w:rPr>
        <w:t>Предлагается практическое решение задачи динамического программирования для закрепления теоретических знаний. Для удобства использования программы разработан эргономичный интерфейс.</w:t>
      </w:r>
    </w:p>
    <w:p w:rsidR="00695045" w:rsidRDefault="00695045" w:rsidP="007016E1">
      <w:pPr>
        <w:pStyle w:val="aa"/>
        <w:jc w:val="both"/>
        <w:rPr>
          <w:rFonts w:cs="Times New Roman"/>
          <w:b/>
          <w:bCs/>
          <w:sz w:val="28"/>
          <w:szCs w:val="28"/>
          <w:lang w:val="ru-RU"/>
        </w:rPr>
      </w:pPr>
      <w:r w:rsidRPr="00695045">
        <w:rPr>
          <w:rFonts w:cs="Times New Roman"/>
          <w:b/>
          <w:bCs/>
          <w:sz w:val="28"/>
          <w:szCs w:val="28"/>
          <w:lang w:val="ru-RU"/>
        </w:rPr>
        <w:t>План выполнения</w:t>
      </w:r>
    </w:p>
    <w:p w:rsid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Знакомство с динамическим программированием </w:t>
      </w:r>
    </w:p>
    <w:p w:rsid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Знакомство с методом Беллмана </w:t>
      </w:r>
    </w:p>
    <w:p w:rsid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Блок-схема программы</w:t>
      </w:r>
    </w:p>
    <w:p w:rsid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Разработка интерфейса</w:t>
      </w:r>
    </w:p>
    <w:p w:rsid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Тестирование </w:t>
      </w:r>
    </w:p>
    <w:p w:rsid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Анализ тестирования</w:t>
      </w:r>
    </w:p>
    <w:p w:rsidR="00695045" w:rsidRPr="00695045" w:rsidRDefault="00695045" w:rsidP="00695045">
      <w:pPr>
        <w:pStyle w:val="aa"/>
        <w:numPr>
          <w:ilvl w:val="0"/>
          <w:numId w:val="5"/>
        </w:num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Вывод </w:t>
      </w:r>
    </w:p>
    <w:p w:rsidR="00CB328F" w:rsidRDefault="00E71FED" w:rsidP="007016E1">
      <w:pPr>
        <w:spacing w:line="360" w:lineRule="auto"/>
        <w:rPr>
          <w:rFonts w:cs="Times New Roman"/>
          <w:b/>
          <w:bCs/>
        </w:rPr>
      </w:pPr>
      <w:r w:rsidRPr="007016E1">
        <w:rPr>
          <w:rFonts w:cs="Times New Roman"/>
          <w:b/>
          <w:bCs/>
        </w:rPr>
        <w:t>Ход выполнения работы</w:t>
      </w:r>
    </w:p>
    <w:p w:rsidR="00695045" w:rsidRDefault="00695045" w:rsidP="00486C95">
      <w:pPr>
        <w:pStyle w:val="aa"/>
        <w:ind w:firstLine="708"/>
        <w:jc w:val="both"/>
        <w:rPr>
          <w:rFonts w:cs="Times New Roman"/>
          <w:sz w:val="28"/>
          <w:szCs w:val="28"/>
          <w:lang w:val="ru-RU"/>
        </w:rPr>
      </w:pPr>
      <w:r w:rsidRPr="00486C95">
        <w:rPr>
          <w:rFonts w:cs="Times New Roman"/>
          <w:lang w:val="ru-RU"/>
        </w:rPr>
        <w:t>1.</w:t>
      </w:r>
      <w:r w:rsidRPr="00695045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Знакомство с динамическим программированием </w:t>
      </w:r>
    </w:p>
    <w:p w:rsidR="00695045" w:rsidRPr="00EA457C" w:rsidRDefault="00695045" w:rsidP="00007A3C">
      <w:pPr>
        <w:spacing w:line="360" w:lineRule="auto"/>
        <w:ind w:firstLine="708"/>
        <w:rPr>
          <w:rFonts w:cs="Times New Roman"/>
          <w:shd w:val="clear" w:color="auto" w:fill="FFFFFF"/>
        </w:rPr>
      </w:pPr>
      <w:r w:rsidRPr="00EA457C">
        <w:rPr>
          <w:rFonts w:cs="Times New Roman"/>
          <w:i/>
          <w:iCs/>
          <w:shd w:val="clear" w:color="auto" w:fill="FFFFFF"/>
        </w:rPr>
        <w:t>Динамическое программирование</w:t>
      </w:r>
      <w:r w:rsidRPr="00EA457C">
        <w:rPr>
          <w:rFonts w:cs="Times New Roman"/>
          <w:shd w:val="clear" w:color="auto" w:fill="FFFFFF"/>
        </w:rPr>
        <w:t> — метод решения задачи путём её разбиения на несколько одинаковых подзадач, рекуррентно связанных между собой. Самым простым примером будут </w:t>
      </w:r>
      <w:hyperlink r:id="rId8" w:tgtFrame="_blank" w:history="1">
        <w:r w:rsidRPr="00EA457C">
          <w:rPr>
            <w:rFonts w:cs="Times New Roman"/>
            <w:shd w:val="clear" w:color="auto" w:fill="FFFFFF"/>
          </w:rPr>
          <w:t>числа Фибоначчи</w:t>
        </w:r>
      </w:hyperlink>
      <w:r w:rsidRPr="00EA457C">
        <w:rPr>
          <w:rFonts w:cs="Times New Roman"/>
          <w:shd w:val="clear" w:color="auto" w:fill="FFFFFF"/>
        </w:rPr>
        <w:t> — чтобы вычислить некоторое число в этой последовательности, нам нужно сперва вычислить третье число, сложив первые два, затем четвёртое таким же образом на основе второго и третьего, и так далее.</w:t>
      </w:r>
    </w:p>
    <w:p w:rsidR="00486C95" w:rsidRDefault="00486C95" w:rsidP="007016E1">
      <w:pPr>
        <w:spacing w:line="360" w:lineRule="auto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ab/>
        <w:t xml:space="preserve">Методы решения динамического программирования </w:t>
      </w:r>
    </w:p>
    <w:p w:rsidR="001C47A1" w:rsidRPr="001C47A1" w:rsidRDefault="001C47A1" w:rsidP="001C47A1">
      <w:pPr>
        <w:spacing w:line="360" w:lineRule="auto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>1) Метод прямого хода</w:t>
      </w:r>
    </w:p>
    <w:p w:rsidR="001C47A1" w:rsidRPr="001C47A1" w:rsidRDefault="001C47A1" w:rsidP="001C47A1">
      <w:pPr>
        <w:spacing w:line="360" w:lineRule="auto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>2) Метод обратного хода</w:t>
      </w:r>
    </w:p>
    <w:p w:rsidR="001C47A1" w:rsidRPr="001C47A1" w:rsidRDefault="001C47A1" w:rsidP="00007A3C">
      <w:pPr>
        <w:spacing w:line="360" w:lineRule="auto"/>
        <w:ind w:firstLine="708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>Процесс нахождения решения разбивается на 2 стадии условную и безусловную оптимизацию.</w:t>
      </w:r>
    </w:p>
    <w:p w:rsidR="001C47A1" w:rsidRPr="001C47A1" w:rsidRDefault="001C47A1" w:rsidP="001C47A1">
      <w:pPr>
        <w:spacing w:line="360" w:lineRule="auto"/>
        <w:rPr>
          <w:rFonts w:cs="Times New Roman"/>
          <w:color w:val="333333"/>
          <w:shd w:val="clear" w:color="auto" w:fill="FFFFFF"/>
        </w:rPr>
      </w:pPr>
    </w:p>
    <w:p w:rsidR="001C47A1" w:rsidRPr="001C47A1" w:rsidRDefault="001C47A1" w:rsidP="00007A3C">
      <w:pPr>
        <w:spacing w:line="360" w:lineRule="auto"/>
        <w:ind w:firstLine="708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lastRenderedPageBreak/>
        <w:t>На этапе условной оптимизации для каждого шага определяется условное оптимальное управление и условный оптимальный выигрыш, на всех шагах начиная с данного и до последнего включительно, в методе обратной прогонки, или с 1го до данного включительно в методе прямой прогонки.</w:t>
      </w:r>
    </w:p>
    <w:p w:rsidR="001C47A1" w:rsidRPr="001C47A1" w:rsidRDefault="001C47A1" w:rsidP="00007A3C">
      <w:pPr>
        <w:spacing w:line="360" w:lineRule="auto"/>
        <w:ind w:firstLine="708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 xml:space="preserve">На этапе безусловной оптимизации для каждого шага находится безусловное оптимальное управление и </w:t>
      </w:r>
      <w:proofErr w:type="spellStart"/>
      <w:r w:rsidRPr="001C47A1">
        <w:rPr>
          <w:rFonts w:cs="Times New Roman"/>
          <w:color w:val="333333"/>
          <w:shd w:val="clear" w:color="auto" w:fill="FFFFFF"/>
        </w:rPr>
        <w:t>max</w:t>
      </w:r>
      <w:proofErr w:type="spellEnd"/>
      <w:r w:rsidRPr="001C47A1">
        <w:rPr>
          <w:rFonts w:cs="Times New Roman"/>
          <w:color w:val="333333"/>
          <w:shd w:val="clear" w:color="auto" w:fill="FFFFFF"/>
        </w:rPr>
        <w:t xml:space="preserve"> значение W. Безусловная оптимизация в методе обратной прогонки идет от 1го шага к последнему.</w:t>
      </w:r>
    </w:p>
    <w:p w:rsidR="001C47A1" w:rsidRPr="001C47A1" w:rsidRDefault="001C47A1" w:rsidP="00007A3C">
      <w:pPr>
        <w:spacing w:line="360" w:lineRule="auto"/>
        <w:ind w:firstLine="708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 xml:space="preserve">В методе прямой </w:t>
      </w:r>
      <w:proofErr w:type="gramStart"/>
      <w:r w:rsidRPr="001C47A1">
        <w:rPr>
          <w:rFonts w:cs="Times New Roman"/>
          <w:color w:val="333333"/>
          <w:shd w:val="clear" w:color="auto" w:fill="FFFFFF"/>
        </w:rPr>
        <w:t>прогонки наоборот</w:t>
      </w:r>
      <w:proofErr w:type="gramEnd"/>
      <w:r w:rsidRPr="001C47A1">
        <w:rPr>
          <w:rFonts w:cs="Times New Roman"/>
          <w:color w:val="333333"/>
          <w:shd w:val="clear" w:color="auto" w:fill="FFFFFF"/>
        </w:rPr>
        <w:t xml:space="preserve"> условная от 1 к последнему, безусловная от последнего к первому.</w:t>
      </w:r>
    </w:p>
    <w:p w:rsidR="001C47A1" w:rsidRPr="001C47A1" w:rsidRDefault="001C47A1" w:rsidP="001C47A1">
      <w:pPr>
        <w:spacing w:line="360" w:lineRule="auto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>3) Метод обратной прогонки</w:t>
      </w:r>
    </w:p>
    <w:p w:rsidR="001C47A1" w:rsidRPr="001C47A1" w:rsidRDefault="001C47A1" w:rsidP="00007A3C">
      <w:pPr>
        <w:spacing w:line="360" w:lineRule="auto"/>
        <w:ind w:firstLine="708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>При нахождении управления на каждом шаге нельзя исходить из интересов шага в отдельности. Необходимо исходить из всего процесса в целом.</w:t>
      </w:r>
    </w:p>
    <w:p w:rsidR="001C47A1" w:rsidRPr="001C47A1" w:rsidRDefault="001C47A1" w:rsidP="001C47A1">
      <w:pPr>
        <w:spacing w:line="360" w:lineRule="auto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>Принцип оптимальности Беллмана:</w:t>
      </w:r>
    </w:p>
    <w:p w:rsidR="00486C95" w:rsidRDefault="001C47A1" w:rsidP="00007A3C">
      <w:pPr>
        <w:spacing w:line="360" w:lineRule="auto"/>
        <w:ind w:firstLine="426"/>
        <w:rPr>
          <w:rFonts w:cs="Times New Roman"/>
          <w:color w:val="333333"/>
          <w:shd w:val="clear" w:color="auto" w:fill="FFFFFF"/>
        </w:rPr>
      </w:pPr>
      <w:r w:rsidRPr="001C47A1">
        <w:rPr>
          <w:rFonts w:cs="Times New Roman"/>
          <w:color w:val="333333"/>
          <w:shd w:val="clear" w:color="auto" w:fill="FFFFFF"/>
        </w:rPr>
        <w:t xml:space="preserve">Какого бы ни было состояние системы к очередному шагу, управление на этом шаге нужно выбирать так, чтобы сумма выигрыша на этом шаге и оптимальна на всех последующих шагах была </w:t>
      </w:r>
      <w:proofErr w:type="spellStart"/>
      <w:r w:rsidRPr="001C47A1">
        <w:rPr>
          <w:rFonts w:cs="Times New Roman"/>
          <w:color w:val="333333"/>
          <w:shd w:val="clear" w:color="auto" w:fill="FFFFFF"/>
        </w:rPr>
        <w:t>max</w:t>
      </w:r>
      <w:proofErr w:type="spellEnd"/>
      <w:r w:rsidRPr="001C47A1">
        <w:rPr>
          <w:rFonts w:cs="Times New Roman"/>
          <w:color w:val="333333"/>
          <w:shd w:val="clear" w:color="auto" w:fill="FFFFFF"/>
        </w:rPr>
        <w:t>.</w:t>
      </w:r>
    </w:p>
    <w:p w:rsidR="00486C95" w:rsidRDefault="00486C95" w:rsidP="00486C95">
      <w:pPr>
        <w:pStyle w:val="aa"/>
        <w:ind w:left="426" w:firstLine="282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2.Знакомство с методом Беллмана </w:t>
      </w:r>
    </w:p>
    <w:p w:rsidR="00486C95" w:rsidRPr="00486C95" w:rsidRDefault="00486C95" w:rsidP="00007A3C">
      <w:pPr>
        <w:shd w:val="clear" w:color="auto" w:fill="FFFFFF"/>
        <w:spacing w:before="100" w:beforeAutospacing="1" w:after="100" w:afterAutospacing="1" w:line="360" w:lineRule="auto"/>
        <w:ind w:firstLine="426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Метод динамического программирования состоит в том, что оптимальное управление строится постепенно. На каждом шаге оптимизируется управление только этого шага. Вместе с тем на каждом шаге управление выбирается с учетом последствий, так как управление, оптимизирующее целевую функцию только для данного шага, может привести к неоптимальному эффекту всего процесса. Управление на каждом шаге должно быть оптимальным с точки зрения процесса в целом.</w:t>
      </w:r>
    </w:p>
    <w:p w:rsidR="00486C95" w:rsidRPr="00486C95" w:rsidRDefault="00787797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787797">
        <w:rPr>
          <w:rFonts w:cs="Times New Roman"/>
          <w:color w:val="000000"/>
          <w:szCs w:val="28"/>
        </w:rPr>
        <w:t xml:space="preserve"> </w:t>
      </w:r>
      <w:r w:rsidRPr="00787797">
        <w:rPr>
          <w:rFonts w:cs="Times New Roman"/>
          <w:color w:val="000000"/>
          <w:szCs w:val="28"/>
        </w:rPr>
        <w:tab/>
      </w:r>
      <w:r w:rsidR="00486C95" w:rsidRPr="00486C95">
        <w:rPr>
          <w:rFonts w:cs="Times New Roman"/>
          <w:color w:val="000000"/>
          <w:szCs w:val="28"/>
        </w:rPr>
        <w:t xml:space="preserve">Каково бы ни было начальное состояние системы перед очередным шагом, управление на этом этапе выбирается так, чтобы выигрыш на данном </w:t>
      </w:r>
      <w:r w:rsidR="00486C95" w:rsidRPr="00486C95">
        <w:rPr>
          <w:rFonts w:cs="Times New Roman"/>
          <w:color w:val="000000"/>
          <w:szCs w:val="28"/>
        </w:rPr>
        <w:lastRenderedPageBreak/>
        <w:t>шаге плюс оптимальный выигрыш на всех последующих шагах был максимальным.</w:t>
      </w:r>
    </w:p>
    <w:p w:rsidR="00486C95" w:rsidRPr="00486C95" w:rsidRDefault="00BA2F9C" w:rsidP="00787797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cs="Times New Roman"/>
          <w:color w:val="383838"/>
          <w:szCs w:val="28"/>
        </w:rPr>
      </w:pPr>
      <w:r w:rsidRPr="00BA2F9C"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Так, если система в </w:t>
      </w:r>
      <w:r>
        <w:rPr>
          <w:rFonts w:cs="Times New Roman"/>
          <w:color w:val="000000"/>
          <w:szCs w:val="28"/>
        </w:rPr>
        <w:t xml:space="preserve">начале </w:t>
      </w:r>
      <w:r w:rsidR="00486C95" w:rsidRPr="00486C95">
        <w:rPr>
          <w:rFonts w:cs="Times New Roman"/>
          <w:i/>
          <w:iCs/>
          <w:color w:val="000000"/>
          <w:szCs w:val="28"/>
          <w:lang w:val="en-US"/>
        </w:rPr>
        <w:t>k</w:t>
      </w:r>
      <w:r>
        <w:rPr>
          <w:rFonts w:cs="Times New Roman"/>
          <w:color w:val="000000"/>
          <w:szCs w:val="28"/>
        </w:rPr>
        <w:t xml:space="preserve">-го шага находится в состоянии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9255" cy="2952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и мы </w:t>
      </w:r>
      <w:r>
        <w:rPr>
          <w:rFonts w:cs="Times New Roman"/>
          <w:color w:val="000000"/>
          <w:szCs w:val="28"/>
        </w:rPr>
        <w:t xml:space="preserve">выбираем произвольное </w:t>
      </w:r>
      <w:r w:rsidR="009929E9" w:rsidRPr="00486C95">
        <w:rPr>
          <w:rFonts w:cs="Times New Roman"/>
          <w:color w:val="000000"/>
          <w:szCs w:val="28"/>
        </w:rPr>
        <w:t>управление</w:t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18440" cy="277495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, </w:t>
      </w:r>
      <w:proofErr w:type="gramStart"/>
      <w:r>
        <w:rPr>
          <w:rFonts w:cs="Times New Roman"/>
          <w:color w:val="000000"/>
          <w:szCs w:val="28"/>
        </w:rPr>
        <w:t xml:space="preserve">то </w:t>
      </w:r>
      <w:r w:rsidR="00486C95" w:rsidRPr="00486C9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она</w:t>
      </w:r>
      <w:proofErr w:type="gramEnd"/>
      <w:r>
        <w:rPr>
          <w:rFonts w:cs="Times New Roman"/>
          <w:color w:val="000000"/>
          <w:szCs w:val="28"/>
        </w:rPr>
        <w:t xml:space="preserve"> </w:t>
      </w:r>
      <w:r w:rsidR="009929E9" w:rsidRPr="00486C95">
        <w:rPr>
          <w:rFonts w:cs="Times New Roman"/>
          <w:color w:val="000000"/>
          <w:szCs w:val="28"/>
        </w:rPr>
        <w:t>придет</w:t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</w:t>
      </w:r>
      <w:r w:rsidR="009929E9" w:rsidRPr="00486C95">
        <w:rPr>
          <w:rFonts w:cs="Times New Roman"/>
          <w:color w:val="000000"/>
          <w:szCs w:val="28"/>
        </w:rPr>
        <w:t>новое</w:t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 состоя-</w:t>
      </w:r>
    </w:p>
    <w:p w:rsidR="00007A3C" w:rsidRPr="00007A3C" w:rsidRDefault="00BA2F9C" w:rsidP="00007A3C">
      <w:pPr>
        <w:shd w:val="clear" w:color="auto" w:fill="FFFFFF"/>
        <w:spacing w:before="100" w:beforeAutospacing="1" w:after="0" w:line="360" w:lineRule="auto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Ние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380490" cy="3124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, и последующие управления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292225" cy="277495"/>
            <wp:effectExtent l="0" t="0" r="3175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>должны выбираться</w:t>
      </w:r>
      <w:r w:rsidR="009929E9">
        <w:rPr>
          <w:rFonts w:cs="Times New Roman"/>
          <w:color w:val="000000"/>
          <w:szCs w:val="28"/>
        </w:rPr>
        <w:t xml:space="preserve"> </w:t>
      </w:r>
      <w:r w:rsidR="00486C95" w:rsidRPr="00007A3C">
        <w:rPr>
          <w:rFonts w:cs="Times New Roman"/>
          <w:color w:val="000000"/>
          <w:szCs w:val="28"/>
        </w:rPr>
        <w:t>оптимал</w:t>
      </w:r>
      <w:r>
        <w:rPr>
          <w:rFonts w:cs="Times New Roman"/>
          <w:color w:val="000000"/>
          <w:szCs w:val="28"/>
        </w:rPr>
        <w:t xml:space="preserve">ьными </w:t>
      </w:r>
      <w:proofErr w:type="gramStart"/>
      <w:r>
        <w:rPr>
          <w:rFonts w:cs="Times New Roman"/>
          <w:color w:val="000000"/>
          <w:szCs w:val="28"/>
        </w:rPr>
        <w:t>относительно  состояния</w:t>
      </w:r>
      <w:proofErr w:type="gramEnd"/>
      <w:r>
        <w:rPr>
          <w:rFonts w:cs="Times New Roman"/>
          <w:color w:val="000000"/>
          <w:szCs w:val="28"/>
        </w:rPr>
        <w:t xml:space="preserve"> </w:t>
      </w:r>
      <w:r w:rsidR="00486C95" w:rsidRPr="00007A3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36220" cy="2952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007A3C">
        <w:rPr>
          <w:rFonts w:cs="Times New Roman"/>
          <w:color w:val="000000"/>
          <w:szCs w:val="28"/>
        </w:rPr>
        <w:t>.</w:t>
      </w:r>
    </w:p>
    <w:p w:rsidR="00007A3C" w:rsidRPr="00787797" w:rsidRDefault="00BA2F9C" w:rsidP="00007A3C">
      <w:pPr>
        <w:shd w:val="clear" w:color="auto" w:fill="FFFFFF"/>
        <w:spacing w:before="0" w:after="100" w:afterAutospacing="1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007A3C" w:rsidRPr="00007A3C"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 xml:space="preserve">Последнее </w:t>
      </w:r>
      <w:proofErr w:type="gramStart"/>
      <w:r w:rsidR="009929E9" w:rsidRPr="00007A3C">
        <w:rPr>
          <w:rFonts w:cs="Times New Roman"/>
          <w:color w:val="000000"/>
          <w:szCs w:val="28"/>
        </w:rPr>
        <w:t>означает</w:t>
      </w:r>
      <w:r>
        <w:rPr>
          <w:rFonts w:cs="Times New Roman"/>
          <w:color w:val="000000"/>
          <w:szCs w:val="28"/>
        </w:rPr>
        <w:t>,  что</w:t>
      </w:r>
      <w:proofErr w:type="gramEnd"/>
      <w:r>
        <w:rPr>
          <w:rFonts w:cs="Times New Roman"/>
          <w:color w:val="000000"/>
          <w:szCs w:val="28"/>
        </w:rPr>
        <w:t xml:space="preserve"> </w:t>
      </w:r>
      <w:r w:rsidR="00486C95" w:rsidRPr="00007A3C">
        <w:rPr>
          <w:rFonts w:cs="Times New Roman"/>
          <w:color w:val="000000"/>
          <w:szCs w:val="28"/>
        </w:rPr>
        <w:t xml:space="preserve">при этих управлениях </w:t>
      </w:r>
      <w:proofErr w:type="spellStart"/>
      <w:r w:rsidR="00486C95" w:rsidRPr="00007A3C">
        <w:rPr>
          <w:rFonts w:cs="Times New Roman"/>
          <w:color w:val="000000"/>
          <w:szCs w:val="28"/>
        </w:rPr>
        <w:t>максимизируется</w:t>
      </w:r>
      <w:proofErr w:type="spellEnd"/>
      <w:r w:rsidR="00486C95" w:rsidRPr="00007A3C">
        <w:rPr>
          <w:rFonts w:cs="Times New Roman"/>
          <w:color w:val="000000"/>
          <w:szCs w:val="28"/>
        </w:rPr>
        <w:t xml:space="preserve"> величина </w:t>
      </w:r>
      <w:r w:rsidR="00486C95" w:rsidRPr="00007A3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174115" cy="572135"/>
            <wp:effectExtent l="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A3C" w:rsidRPr="00007A3C">
        <w:rPr>
          <w:rFonts w:cs="Times New Roman"/>
          <w:color w:val="000000"/>
          <w:szCs w:val="28"/>
        </w:rPr>
        <w:t>,</w:t>
      </w:r>
      <w:r w:rsidR="00007A3C" w:rsidRPr="00007A3C">
        <w:t xml:space="preserve"> </w:t>
      </w:r>
      <w:r w:rsidR="00486C95" w:rsidRPr="00007A3C">
        <w:rPr>
          <w:rFonts w:cs="Times New Roman"/>
          <w:color w:val="000000"/>
          <w:szCs w:val="28"/>
        </w:rPr>
        <w:t>т. е.</w:t>
      </w:r>
      <w:r w:rsidR="00007A3C" w:rsidRPr="00007A3C">
        <w:rPr>
          <w:rFonts w:cs="Times New Roman"/>
          <w:color w:val="000000"/>
          <w:szCs w:val="28"/>
        </w:rPr>
        <w:t xml:space="preserve"> показатель эффективности на посл</w:t>
      </w:r>
      <w:r>
        <w:rPr>
          <w:rFonts w:cs="Times New Roman"/>
          <w:color w:val="000000"/>
          <w:szCs w:val="28"/>
        </w:rPr>
        <w:t xml:space="preserve">едующих до конца процесса шагах </w:t>
      </w:r>
      <w:r w:rsidR="00007A3C" w:rsidRPr="00007A3C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37B0988E" wp14:editId="0CD94858">
            <wp:extent cx="808355" cy="21844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A3C" w:rsidRPr="00007A3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Обозначим через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486535" cy="57213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486C95">
        <w:rPr>
          <w:rFonts w:cs="Times New Roman"/>
          <w:color w:val="000000"/>
          <w:szCs w:val="28"/>
        </w:rPr>
        <w:t>.</w:t>
      </w:r>
    </w:p>
    <w:p w:rsidR="00007A3C" w:rsidRPr="00007A3C" w:rsidRDefault="00007A3C" w:rsidP="00007A3C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Выбрав оптимальное управление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215390" cy="342265"/>
            <wp:effectExtent l="0" t="0" r="381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>на</w:t>
      </w:r>
      <w:r>
        <w:rPr>
          <w:rFonts w:cs="Times New Roman"/>
          <w:color w:val="000000"/>
          <w:szCs w:val="28"/>
        </w:rPr>
        <w:t xml:space="preserve"> оставшихся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19125" cy="188595"/>
            <wp:effectExtent l="0" t="0" r="952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шагах, получим величину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91235" cy="30670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, которая зависит только от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9255" cy="2952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486C95">
        <w:rPr>
          <w:rFonts w:cs="Times New Roman"/>
          <w:color w:val="000000"/>
          <w:szCs w:val="28"/>
        </w:rPr>
        <w:t>, т. е.</w:t>
      </w:r>
      <w:r>
        <w:rPr>
          <w:rFonts w:cs="Times New Roman"/>
          <w:color w:val="000000"/>
          <w:szCs w:val="28"/>
        </w:rPr>
        <w:t xml:space="preserve"> </w:t>
      </w:r>
    </w:p>
    <w:p w:rsidR="00486C95" w:rsidRPr="00486C95" w:rsidRDefault="00486C95" w:rsidP="00007A3C">
      <w:pPr>
        <w:shd w:val="clear" w:color="auto" w:fill="FFFFFF"/>
        <w:spacing w:before="100" w:beforeAutospacing="1" w:after="0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227070" cy="4603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</w:t>
      </w:r>
    </w:p>
    <w:p w:rsidR="00486C95" w:rsidRPr="00486C95" w:rsidRDefault="00BA2F9C" w:rsidP="00007A3C">
      <w:pPr>
        <w:shd w:val="clear" w:color="auto" w:fill="FFFFFF"/>
        <w:spacing w:before="100" w:beforeAutospacing="1" w:after="100" w:afterAutospacing="1" w:line="360" w:lineRule="auto"/>
        <w:ind w:firstLine="708"/>
        <w:rPr>
          <w:rFonts w:cs="Times New Roman"/>
          <w:color w:val="383838"/>
          <w:szCs w:val="28"/>
        </w:rPr>
      </w:pPr>
      <w:r>
        <w:rPr>
          <w:rFonts w:cs="Times New Roman"/>
          <w:color w:val="000000"/>
          <w:szCs w:val="28"/>
        </w:rPr>
        <w:t xml:space="preserve">Назовем величину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731520" cy="3124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b/>
          <w:bCs/>
          <w:color w:val="000000"/>
          <w:szCs w:val="28"/>
        </w:rPr>
        <w:t>условным максимумом</w:t>
      </w:r>
      <w:r w:rsidR="00486C95" w:rsidRPr="00486C95">
        <w:rPr>
          <w:rFonts w:cs="Times New Roman"/>
          <w:color w:val="000000"/>
          <w:szCs w:val="28"/>
        </w:rPr>
        <w:t>. Если мы теперь выберем на </w:t>
      </w:r>
      <w:r w:rsidR="00486C95" w:rsidRPr="00486C95">
        <w:rPr>
          <w:rFonts w:cs="Times New Roman"/>
          <w:i/>
          <w:iCs/>
          <w:color w:val="000000"/>
          <w:szCs w:val="28"/>
          <w:lang w:val="en-US"/>
        </w:rPr>
        <w:t>k</w:t>
      </w:r>
      <w:r w:rsidR="00486C95" w:rsidRPr="00486C95">
        <w:rPr>
          <w:rFonts w:cs="Times New Roman"/>
          <w:color w:val="000000"/>
          <w:szCs w:val="28"/>
        </w:rPr>
        <w:t>-м шаге не</w:t>
      </w:r>
      <w:r>
        <w:rPr>
          <w:rFonts w:cs="Times New Roman"/>
          <w:color w:val="000000"/>
          <w:szCs w:val="28"/>
        </w:rPr>
        <w:t xml:space="preserve">которое произвольное управление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18440" cy="277495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, то система придет в состояние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36220" cy="2952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(рис. </w:t>
      </w:r>
      <w:r w:rsidR="00486C95">
        <w:rPr>
          <w:rFonts w:cs="Times New Roman"/>
          <w:color w:val="000000"/>
          <w:szCs w:val="28"/>
        </w:rPr>
        <w:t>1</w:t>
      </w:r>
      <w:r w:rsidR="00486C95" w:rsidRPr="00486C95">
        <w:rPr>
          <w:rFonts w:cs="Times New Roman"/>
          <w:color w:val="000000"/>
          <w:szCs w:val="28"/>
        </w:rPr>
        <w:t>). Согласно принципу оптимальности,</w:t>
      </w:r>
      <w:r>
        <w:rPr>
          <w:rFonts w:cs="Times New Roman"/>
          <w:color w:val="000000"/>
          <w:szCs w:val="28"/>
        </w:rPr>
        <w:t xml:space="preserve"> необходимо выбирать управление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18440" cy="277495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так, чтобы оно в совокупности с оптимальным управлением </w:t>
      </w:r>
      <w:r>
        <w:rPr>
          <w:rFonts w:cs="Times New Roman"/>
          <w:color w:val="000000"/>
          <w:szCs w:val="28"/>
        </w:rPr>
        <w:t xml:space="preserve">на последующих шагах (начиная с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83870" cy="22987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486C95">
        <w:rPr>
          <w:rFonts w:cs="Times New Roman"/>
          <w:color w:val="000000"/>
          <w:szCs w:val="28"/>
        </w:rPr>
        <w:t>-го) приводило бы к общ</w:t>
      </w:r>
      <w:r>
        <w:rPr>
          <w:rFonts w:cs="Times New Roman"/>
          <w:color w:val="000000"/>
          <w:szCs w:val="28"/>
        </w:rPr>
        <w:t xml:space="preserve">ему показателю эффективности на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19125" cy="188595"/>
            <wp:effectExtent l="0" t="0" r="952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 xml:space="preserve">шагах, </w:t>
      </w:r>
      <w:r>
        <w:rPr>
          <w:rFonts w:cs="Times New Roman"/>
          <w:color w:val="000000"/>
          <w:szCs w:val="28"/>
        </w:rPr>
        <w:lastRenderedPageBreak/>
        <w:t xml:space="preserve">начиная с </w:t>
      </w:r>
      <w:r w:rsidR="00486C95" w:rsidRPr="00486C95">
        <w:rPr>
          <w:rFonts w:cs="Times New Roman"/>
          <w:i/>
          <w:iCs/>
          <w:color w:val="000000"/>
          <w:szCs w:val="28"/>
          <w:lang w:val="en-US"/>
        </w:rPr>
        <w:t>k</w:t>
      </w:r>
      <w:r w:rsidR="00486C95" w:rsidRPr="00486C95">
        <w:rPr>
          <w:rFonts w:cs="Times New Roman"/>
          <w:color w:val="000000"/>
          <w:szCs w:val="28"/>
        </w:rPr>
        <w:t>-го и до конца. Это положение в аналитической форме можно записать в виде следующего соотношения:</w:t>
      </w:r>
    </w:p>
    <w:p w:rsidR="00486C95" w:rsidRPr="00486C95" w:rsidRDefault="00486C95" w:rsidP="00486C95">
      <w:pPr>
        <w:pStyle w:val="a8"/>
        <w:shd w:val="clear" w:color="auto" w:fill="FFFFFF"/>
        <w:spacing w:line="360" w:lineRule="auto"/>
        <w:jc w:val="both"/>
        <w:rPr>
          <w:color w:val="383838"/>
          <w:szCs w:val="28"/>
        </w:rPr>
      </w:pPr>
      <w:r w:rsidRPr="00486C95">
        <w:rPr>
          <w:noProof/>
          <w:color w:val="000000"/>
          <w:szCs w:val="28"/>
        </w:rPr>
        <w:drawing>
          <wp:inline distT="0" distB="0" distL="0" distR="0">
            <wp:extent cx="2294890" cy="4838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95" w:rsidRPr="00486C95" w:rsidRDefault="00486C95" w:rsidP="00486C95">
      <w:pPr>
        <w:pStyle w:val="a8"/>
        <w:shd w:val="clear" w:color="auto" w:fill="FFFFFF"/>
        <w:spacing w:line="360" w:lineRule="auto"/>
        <w:jc w:val="both"/>
        <w:rPr>
          <w:color w:val="383838"/>
          <w:szCs w:val="28"/>
        </w:rPr>
      </w:pPr>
      <w:r w:rsidRPr="00486C95">
        <w:rPr>
          <w:noProof/>
          <w:color w:val="000000"/>
          <w:szCs w:val="28"/>
        </w:rPr>
        <w:drawing>
          <wp:inline distT="0" distB="0" distL="0" distR="0">
            <wp:extent cx="4737100" cy="48387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color w:val="000000"/>
          <w:szCs w:val="28"/>
        </w:rPr>
        <w:t xml:space="preserve">,    </w:t>
      </w:r>
    </w:p>
    <w:p w:rsidR="00486C95" w:rsidRPr="00486C95" w:rsidRDefault="00BA2F9C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>
        <w:rPr>
          <w:rFonts w:cs="Times New Roman"/>
          <w:color w:val="000000"/>
          <w:szCs w:val="28"/>
        </w:rPr>
        <w:t xml:space="preserve">получившего название </w:t>
      </w:r>
      <w:r w:rsidR="00486C95" w:rsidRPr="00486C95">
        <w:rPr>
          <w:rFonts w:cs="Times New Roman"/>
          <w:b/>
          <w:bCs/>
          <w:color w:val="000000"/>
          <w:szCs w:val="28"/>
        </w:rPr>
        <w:t>основного функционального уравнения</w:t>
      </w:r>
      <w:r>
        <w:rPr>
          <w:rFonts w:cs="Times New Roman"/>
          <w:b/>
          <w:bCs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>дина</w:t>
      </w:r>
      <w:r>
        <w:rPr>
          <w:rFonts w:cs="Times New Roman"/>
          <w:color w:val="000000"/>
          <w:szCs w:val="28"/>
        </w:rPr>
        <w:t xml:space="preserve">мического программирования, или </w:t>
      </w:r>
      <w:r w:rsidR="00486C95" w:rsidRPr="00486C95">
        <w:rPr>
          <w:rFonts w:cs="Times New Roman"/>
          <w:b/>
          <w:bCs/>
          <w:color w:val="000000"/>
          <w:szCs w:val="28"/>
        </w:rPr>
        <w:t>основного рекуррентного уравнения Беллмана</w:t>
      </w:r>
      <w:r w:rsidR="00486C95" w:rsidRPr="00486C95">
        <w:rPr>
          <w:rFonts w:cs="Times New Roman"/>
          <w:color w:val="000000"/>
          <w:szCs w:val="28"/>
        </w:rPr>
        <w:t>.</w:t>
      </w:r>
    </w:p>
    <w:p w:rsidR="00486C95" w:rsidRPr="00486C95" w:rsidRDefault="00486C95" w:rsidP="00486C95">
      <w:pPr>
        <w:pStyle w:val="a8"/>
        <w:shd w:val="clear" w:color="auto" w:fill="FFFFFF"/>
        <w:spacing w:line="360" w:lineRule="auto"/>
        <w:jc w:val="both"/>
        <w:rPr>
          <w:color w:val="383838"/>
          <w:szCs w:val="28"/>
        </w:rPr>
      </w:pPr>
      <w:r w:rsidRPr="00486C95">
        <w:rPr>
          <w:noProof/>
          <w:color w:val="383838"/>
          <w:szCs w:val="28"/>
        </w:rPr>
        <w:drawing>
          <wp:inline distT="0" distB="0" distL="0" distR="0">
            <wp:extent cx="5008245" cy="2094230"/>
            <wp:effectExtent l="0" t="0" r="190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jc w:val="center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 xml:space="preserve">Рисунок </w:t>
      </w:r>
      <w:r>
        <w:rPr>
          <w:rFonts w:cs="Times New Roman"/>
          <w:color w:val="000000"/>
          <w:szCs w:val="28"/>
        </w:rPr>
        <w:t>1</w:t>
      </w:r>
      <w:r w:rsidR="00051775">
        <w:rPr>
          <w:rFonts w:cs="Times New Roman"/>
          <w:color w:val="000000"/>
          <w:szCs w:val="28"/>
        </w:rPr>
        <w:t xml:space="preserve"> – Граф-схема уравнения Беллмана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Из уравне</w:t>
      </w:r>
      <w:r w:rsidR="00BA2F9C">
        <w:rPr>
          <w:rFonts w:cs="Times New Roman"/>
          <w:color w:val="000000"/>
          <w:szCs w:val="28"/>
        </w:rPr>
        <w:t xml:space="preserve">ния может быть получена функция 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14400" cy="3124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, если известна функция 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725805" cy="3124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 Аналогично можно получить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26465" cy="312420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, если найдена 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914400" cy="3124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 </w:t>
      </w:r>
      <w:r w:rsidRPr="00486C95">
        <w:rPr>
          <w:rFonts w:cs="Times New Roman"/>
          <w:color w:val="000000"/>
          <w:szCs w:val="28"/>
        </w:rPr>
        <w:t>и т. д., по</w:t>
      </w:r>
      <w:r w:rsidR="00BA2F9C">
        <w:rPr>
          <w:rFonts w:cs="Times New Roman"/>
          <w:color w:val="000000"/>
          <w:szCs w:val="28"/>
        </w:rPr>
        <w:t xml:space="preserve">ка не будет определена величина 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60705" cy="3124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, представляющая по определению максимальное значение показателя эффективности процесса в целом: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716405" cy="419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</w:t>
      </w:r>
    </w:p>
    <w:p w:rsidR="00486C95" w:rsidRPr="00BA2F9C" w:rsidRDefault="00787797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Решая уравнение </w:t>
      </w:r>
      <w:r w:rsidR="00486C95" w:rsidRPr="00486C95">
        <w:rPr>
          <w:rFonts w:cs="Times New Roman"/>
          <w:color w:val="000000"/>
          <w:szCs w:val="28"/>
        </w:rPr>
        <w:t>для определения условного максимума показателя эффективности</w:t>
      </w:r>
      <w:r w:rsidR="00BA2F9C">
        <w:rPr>
          <w:rFonts w:cs="Times New Roman"/>
          <w:color w:val="000000"/>
          <w:szCs w:val="28"/>
        </w:rPr>
        <w:t xml:space="preserve"> за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19125" cy="188595"/>
            <wp:effectExtent l="0" t="0" r="952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 шагов, начиная с </w:t>
      </w:r>
      <w:r w:rsidR="00486C95" w:rsidRPr="00486C95">
        <w:rPr>
          <w:rFonts w:cs="Times New Roman"/>
          <w:i/>
          <w:iCs/>
          <w:color w:val="000000"/>
          <w:szCs w:val="28"/>
          <w:lang w:val="en-US"/>
        </w:rPr>
        <w:t>k</w:t>
      </w:r>
      <w:r w:rsidR="00486C95" w:rsidRPr="00486C95">
        <w:rPr>
          <w:rFonts w:cs="Times New Roman"/>
          <w:color w:val="000000"/>
          <w:szCs w:val="28"/>
        </w:rPr>
        <w:t>-</w:t>
      </w:r>
      <w:proofErr w:type="spellStart"/>
      <w:r w:rsidR="00486C95" w:rsidRPr="00486C95">
        <w:rPr>
          <w:rFonts w:cs="Times New Roman"/>
          <w:color w:val="000000"/>
          <w:szCs w:val="28"/>
        </w:rPr>
        <w:t>го</w:t>
      </w:r>
      <w:proofErr w:type="spellEnd"/>
      <w:r w:rsidR="00486C95" w:rsidRPr="00486C95">
        <w:rPr>
          <w:rFonts w:cs="Times New Roman"/>
          <w:color w:val="000000"/>
          <w:szCs w:val="28"/>
        </w:rPr>
        <w:t>, мы определяем соответ</w:t>
      </w:r>
      <w:r w:rsidR="00BA2F9C">
        <w:rPr>
          <w:rFonts w:cs="Times New Roman"/>
          <w:color w:val="000000"/>
          <w:szCs w:val="28"/>
        </w:rPr>
        <w:t xml:space="preserve">ствующее оптимальное управление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18440" cy="277495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486C95">
        <w:rPr>
          <w:rFonts w:cs="Times New Roman"/>
          <w:color w:val="000000"/>
          <w:szCs w:val="28"/>
        </w:rPr>
        <w:t xml:space="preserve">, при котором этот максимум достигается. </w:t>
      </w:r>
      <w:r w:rsidR="00BA2F9C">
        <w:rPr>
          <w:rFonts w:cs="Times New Roman"/>
          <w:color w:val="000000"/>
          <w:szCs w:val="28"/>
        </w:rPr>
        <w:t xml:space="preserve">Это управление также зависит от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89255" cy="2952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; будем обозначать его через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713740" cy="34226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 и называть </w:t>
      </w:r>
      <w:r w:rsidR="00486C95" w:rsidRPr="00486C95">
        <w:rPr>
          <w:rFonts w:cs="Times New Roman"/>
          <w:b/>
          <w:bCs/>
          <w:color w:val="000000"/>
          <w:szCs w:val="28"/>
        </w:rPr>
        <w:t>усло</w:t>
      </w:r>
      <w:r w:rsidR="00BA2F9C">
        <w:rPr>
          <w:rFonts w:cs="Times New Roman"/>
          <w:b/>
          <w:bCs/>
          <w:color w:val="000000"/>
          <w:szCs w:val="28"/>
        </w:rPr>
        <w:t xml:space="preserve">вным оптимальным управлением на </w:t>
      </w:r>
      <w:r w:rsidR="00486C95" w:rsidRPr="00486C95">
        <w:rPr>
          <w:rFonts w:cs="Times New Roman"/>
          <w:b/>
          <w:bCs/>
          <w:i/>
          <w:iCs/>
          <w:color w:val="000000"/>
          <w:szCs w:val="28"/>
          <w:lang w:val="en-US"/>
        </w:rPr>
        <w:t>k</w:t>
      </w:r>
      <w:r w:rsidR="00486C95" w:rsidRPr="00486C95">
        <w:rPr>
          <w:rFonts w:cs="Times New Roman"/>
          <w:b/>
          <w:bCs/>
          <w:color w:val="000000"/>
          <w:szCs w:val="28"/>
        </w:rPr>
        <w:t>-м шаге</w:t>
      </w:r>
      <w:r w:rsidR="00486C95" w:rsidRPr="00486C95">
        <w:rPr>
          <w:rFonts w:cs="Times New Roman"/>
          <w:color w:val="000000"/>
          <w:szCs w:val="28"/>
        </w:rPr>
        <w:t>. Основное значение уравнения в котором реализована идея динамического программирования, заключается в т</w:t>
      </w:r>
      <w:r w:rsidR="00BA2F9C">
        <w:rPr>
          <w:rFonts w:cs="Times New Roman"/>
          <w:color w:val="000000"/>
          <w:szCs w:val="28"/>
        </w:rPr>
        <w:t xml:space="preserve">ом, что решение исходной задачи </w:t>
      </w:r>
      <w:r w:rsidR="00486C95" w:rsidRPr="00486C95">
        <w:rPr>
          <w:rFonts w:cs="Times New Roman"/>
          <w:color w:val="000000"/>
          <w:szCs w:val="28"/>
        </w:rPr>
        <w:t>опред</w:t>
      </w:r>
      <w:r w:rsidR="00BA2F9C">
        <w:rPr>
          <w:rFonts w:cs="Times New Roman"/>
          <w:color w:val="000000"/>
          <w:szCs w:val="28"/>
        </w:rPr>
        <w:t xml:space="preserve">еления максимума функции (16.3) </w:t>
      </w:r>
      <w:r w:rsidR="00486C95" w:rsidRPr="00486C95">
        <w:rPr>
          <w:rFonts w:cs="Times New Roman"/>
          <w:i/>
          <w:iCs/>
          <w:color w:val="000000"/>
          <w:szCs w:val="28"/>
          <w:lang w:val="en-US"/>
        </w:rPr>
        <w:t>n</w:t>
      </w:r>
      <w:r w:rsidR="00BA2F9C" w:rsidRPr="00BA2F9C">
        <w:rPr>
          <w:rFonts w:cs="Times New Roman"/>
          <w:i/>
          <w:iCs/>
          <w:color w:val="000000"/>
          <w:szCs w:val="28"/>
        </w:rPr>
        <w:t xml:space="preserve"> </w:t>
      </w:r>
      <w:r w:rsidR="00BA2F9C">
        <w:rPr>
          <w:rFonts w:cs="Times New Roman"/>
          <w:color w:val="000000"/>
          <w:szCs w:val="28"/>
        </w:rPr>
        <w:t xml:space="preserve">переменных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056005" cy="277495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 </w:t>
      </w:r>
      <w:r w:rsidR="00486C95" w:rsidRPr="00486C95">
        <w:rPr>
          <w:rFonts w:cs="Times New Roman"/>
          <w:color w:val="000000"/>
          <w:szCs w:val="28"/>
        </w:rPr>
        <w:t>сводится к решению последовательности </w:t>
      </w:r>
      <w:r w:rsidR="00486C95" w:rsidRPr="00486C95">
        <w:rPr>
          <w:rFonts w:cs="Times New Roman"/>
          <w:i/>
          <w:iCs/>
          <w:color w:val="000000"/>
          <w:szCs w:val="28"/>
          <w:lang w:val="en-US"/>
        </w:rPr>
        <w:t>n</w:t>
      </w:r>
      <w:r w:rsidR="00486C95" w:rsidRPr="00486C95">
        <w:rPr>
          <w:rFonts w:cs="Times New Roman"/>
          <w:color w:val="000000"/>
          <w:szCs w:val="28"/>
        </w:rPr>
        <w:t> задач, задаваемых соотношениями (16.4), каждое из которых является задачей максим</w:t>
      </w:r>
      <w:r w:rsidR="00BA2F9C">
        <w:rPr>
          <w:rFonts w:cs="Times New Roman"/>
          <w:color w:val="000000"/>
          <w:szCs w:val="28"/>
        </w:rPr>
        <w:t xml:space="preserve">изации функции одной переменной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18440" cy="27749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486C95">
        <w:rPr>
          <w:rFonts w:cs="Times New Roman"/>
          <w:color w:val="000000"/>
          <w:szCs w:val="28"/>
        </w:rPr>
        <w:t>.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В резул</w:t>
      </w:r>
      <w:r w:rsidR="00BA2F9C">
        <w:rPr>
          <w:rFonts w:cs="Times New Roman"/>
          <w:color w:val="000000"/>
          <w:szCs w:val="28"/>
        </w:rPr>
        <w:t xml:space="preserve">ьтате последовательного решения </w:t>
      </w:r>
      <w:r w:rsidRPr="00486C95">
        <w:rPr>
          <w:rFonts w:cs="Times New Roman"/>
          <w:i/>
          <w:iCs/>
          <w:color w:val="000000"/>
          <w:szCs w:val="28"/>
          <w:lang w:val="en-US"/>
        </w:rPr>
        <w:t>n</w:t>
      </w:r>
      <w:r w:rsidR="00BA2F9C">
        <w:rPr>
          <w:rFonts w:cs="Times New Roman"/>
          <w:color w:val="000000"/>
          <w:szCs w:val="28"/>
        </w:rPr>
        <w:t xml:space="preserve"> </w:t>
      </w:r>
      <w:r w:rsidRPr="00486C95">
        <w:rPr>
          <w:rFonts w:cs="Times New Roman"/>
          <w:color w:val="000000"/>
          <w:szCs w:val="28"/>
        </w:rPr>
        <w:t xml:space="preserve">частных задач на условный максимум определяют </w:t>
      </w:r>
      <w:r w:rsidR="00BA2F9C">
        <w:rPr>
          <w:rFonts w:cs="Times New Roman"/>
          <w:color w:val="000000"/>
          <w:szCs w:val="28"/>
        </w:rPr>
        <w:t>две последовательности функций: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67410" cy="342265"/>
            <wp:effectExtent l="0" t="0" r="889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 </w:t>
      </w:r>
      <w:r w:rsidRPr="00486C95">
        <w:rPr>
          <w:rFonts w:cs="Times New Roman"/>
          <w:color w:val="000000"/>
          <w:szCs w:val="28"/>
        </w:rPr>
        <w:t>– условные</w:t>
      </w:r>
      <w:r w:rsidR="00BA2F9C">
        <w:rPr>
          <w:rFonts w:cs="Times New Roman"/>
          <w:color w:val="000000"/>
          <w:szCs w:val="28"/>
        </w:rPr>
        <w:t xml:space="preserve"> максимумы и соответствующие им 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61035" cy="342265"/>
            <wp:effectExtent l="0" t="0" r="571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F9C">
        <w:rPr>
          <w:rFonts w:cs="Times New Roman"/>
          <w:color w:val="000000"/>
          <w:szCs w:val="28"/>
        </w:rPr>
        <w:t xml:space="preserve"> </w:t>
      </w:r>
      <w:r w:rsidRPr="00486C95">
        <w:rPr>
          <w:rFonts w:cs="Times New Roman"/>
          <w:color w:val="000000"/>
          <w:szCs w:val="28"/>
        </w:rPr>
        <w:t xml:space="preserve">– условные оптимальные управления. Указанные последовательности функций в дискретных задачах получают в табличной форме, а в непрерывных моделях – аналитически. После выполнения первого этапа (условной </w:t>
      </w:r>
      <w:proofErr w:type="spellStart"/>
      <w:r w:rsidRPr="00486C95">
        <w:rPr>
          <w:rFonts w:cs="Times New Roman"/>
          <w:color w:val="000000"/>
          <w:szCs w:val="28"/>
        </w:rPr>
        <w:t>оптимизациии</w:t>
      </w:r>
      <w:proofErr w:type="spellEnd"/>
      <w:r w:rsidRPr="00486C95">
        <w:rPr>
          <w:rFonts w:cs="Times New Roman"/>
          <w:color w:val="000000"/>
          <w:szCs w:val="28"/>
        </w:rPr>
        <w:t>) приступают ко второму этапу – безусловной оптимизации.</w:t>
      </w:r>
    </w:p>
    <w:p w:rsidR="00486C95" w:rsidRPr="00486C95" w:rsidRDefault="00BA2F9C" w:rsidP="00486C95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cs="Times New Roman"/>
          <w:color w:val="383838"/>
          <w:szCs w:val="28"/>
        </w:rPr>
      </w:pPr>
      <w:r>
        <w:rPr>
          <w:rFonts w:cs="Times New Roman"/>
          <w:color w:val="000000"/>
          <w:szCs w:val="28"/>
        </w:rPr>
        <w:t xml:space="preserve">Если начальное состояние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29870" cy="3422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 xml:space="preserve"> задано </w:t>
      </w:r>
      <w:r w:rsidR="00486C95"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808355" cy="44831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95" w:rsidRPr="00486C95">
        <w:rPr>
          <w:rFonts w:cs="Times New Roman"/>
          <w:color w:val="000000"/>
          <w:szCs w:val="28"/>
        </w:rPr>
        <w:t>, то непосредственно определяют максимум целевой функции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226820" cy="4483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,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а затем – искомое безусловное оптимальное управление по цепочке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lastRenderedPageBreak/>
        <w:t>                      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076700" cy="371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     (16.5)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Если задано множество 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29870" cy="236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 начальных состояний 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607695" cy="295275"/>
            <wp:effectExtent l="0" t="0" r="190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, то дополнительно решают еще одну задачу на максимум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592580" cy="46609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,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откуда находят 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29870" cy="3422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, а затем по цепочке– безусловное оптимальное управление.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В рассмотренных рекуррентных соотношениях предписывают начинать вычисления с последнего этапа и затем передвигаться назад до этапа 1. Такой метод вычислений известен как </w:t>
      </w:r>
      <w:r w:rsidRPr="00486C95">
        <w:rPr>
          <w:rFonts w:cs="Times New Roman"/>
          <w:b/>
          <w:bCs/>
          <w:color w:val="000000"/>
          <w:szCs w:val="28"/>
        </w:rPr>
        <w:t>алгоритм обратной прогонки</w:t>
      </w:r>
      <w:r w:rsidRPr="00486C95">
        <w:rPr>
          <w:rFonts w:cs="Times New Roman"/>
          <w:color w:val="000000"/>
          <w:szCs w:val="28"/>
        </w:rPr>
        <w:t>. Если расчеты осуществляются в естественном порядке следования этапов, то такой метод вычислений известен как </w:t>
      </w:r>
      <w:r w:rsidRPr="00486C95">
        <w:rPr>
          <w:rFonts w:cs="Times New Roman"/>
          <w:b/>
          <w:bCs/>
          <w:color w:val="000000"/>
          <w:szCs w:val="28"/>
        </w:rPr>
        <w:t>алгоритм прямой прогонки</w:t>
      </w:r>
      <w:r w:rsidRPr="00486C95">
        <w:rPr>
          <w:rFonts w:cs="Times New Roman"/>
          <w:color w:val="000000"/>
          <w:szCs w:val="28"/>
        </w:rPr>
        <w:t>.</w:t>
      </w:r>
    </w:p>
    <w:p w:rsidR="00486C95" w:rsidRPr="00486C95" w:rsidRDefault="00486C95" w:rsidP="00486C95">
      <w:pPr>
        <w:pStyle w:val="ae"/>
        <w:shd w:val="clear" w:color="auto" w:fill="FFFFFF"/>
        <w:spacing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Приведем рекуррентные соотношения для этого случая. Уравнения состояний для прямого хода удобно записывать в виде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2011680" cy="27749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Введем в рассмотрение условные максимумы показателя эффективности за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 </w:t>
      </w:r>
      <w:r w:rsidRPr="00486C95">
        <w:rPr>
          <w:rFonts w:cs="Times New Roman"/>
          <w:i/>
          <w:iCs/>
          <w:color w:val="000000"/>
          <w:szCs w:val="28"/>
          <w:lang w:val="en-US"/>
        </w:rPr>
        <w:t>k</w:t>
      </w:r>
      <w:r w:rsidRPr="00486C95">
        <w:rPr>
          <w:rFonts w:cs="Times New Roman"/>
          <w:color w:val="000000"/>
          <w:szCs w:val="28"/>
        </w:rPr>
        <w:t> шагов, от 1-го до </w:t>
      </w:r>
      <w:r w:rsidRPr="00486C95">
        <w:rPr>
          <w:rFonts w:cs="Times New Roman"/>
          <w:i/>
          <w:iCs/>
          <w:color w:val="000000"/>
          <w:szCs w:val="28"/>
          <w:lang w:val="en-US"/>
        </w:rPr>
        <w:t>k</w:t>
      </w:r>
      <w:r w:rsidRPr="00486C95">
        <w:rPr>
          <w:rFonts w:cs="Times New Roman"/>
          <w:color w:val="000000"/>
          <w:szCs w:val="28"/>
        </w:rPr>
        <w:t>-го включительно, – величину </w:t>
      </w: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42925" cy="295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 Повторив приведенные рассуждения, придем к следующей системе уравнений Беллмана: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669665" cy="48387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;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1793240" cy="483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lastRenderedPageBreak/>
        <w:t>В результате решения этих уравнений получим последовательности</w:t>
      </w:r>
    </w:p>
    <w:p w:rsidR="00486C95" w:rsidRPr="00486C95" w:rsidRDefault="00486C95" w:rsidP="00486C95">
      <w:pPr>
        <w:shd w:val="clear" w:color="auto" w:fill="FFFFFF"/>
        <w:spacing w:before="60" w:after="60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4194175" cy="3422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rFonts w:cs="Times New Roman"/>
          <w:color w:val="000000"/>
          <w:szCs w:val="28"/>
        </w:rPr>
        <w:t>.</w:t>
      </w:r>
    </w:p>
    <w:p w:rsidR="00486C95" w:rsidRPr="00486C95" w:rsidRDefault="00486C95" w:rsidP="00486C95">
      <w:pPr>
        <w:shd w:val="clear" w:color="auto" w:fill="FFFFFF"/>
        <w:spacing w:before="100" w:beforeAutospacing="1" w:after="100" w:afterAutospacing="1" w:line="360" w:lineRule="auto"/>
        <w:rPr>
          <w:rFonts w:cs="Times New Roman"/>
          <w:color w:val="383838"/>
          <w:szCs w:val="28"/>
        </w:rPr>
      </w:pPr>
      <w:r w:rsidRPr="00486C95">
        <w:rPr>
          <w:rFonts w:cs="Times New Roman"/>
          <w:color w:val="000000"/>
          <w:szCs w:val="28"/>
        </w:rPr>
        <w:t>Далее определим безусловное оптимальное управление по цепочке</w:t>
      </w:r>
    </w:p>
    <w:p w:rsidR="00486C95" w:rsidRDefault="00486C95" w:rsidP="00486C95">
      <w:pPr>
        <w:pStyle w:val="a8"/>
        <w:shd w:val="clear" w:color="auto" w:fill="FFFFFF"/>
        <w:spacing w:line="360" w:lineRule="auto"/>
        <w:jc w:val="both"/>
        <w:rPr>
          <w:color w:val="000000"/>
          <w:szCs w:val="28"/>
        </w:rPr>
      </w:pPr>
      <w:r w:rsidRPr="00486C95">
        <w:rPr>
          <w:noProof/>
          <w:color w:val="000000"/>
          <w:szCs w:val="28"/>
        </w:rPr>
        <w:drawing>
          <wp:inline distT="0" distB="0" distL="0" distR="0">
            <wp:extent cx="4754880" cy="37147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95">
        <w:rPr>
          <w:color w:val="000000"/>
          <w:szCs w:val="28"/>
        </w:rPr>
        <w:t>.</w:t>
      </w:r>
    </w:p>
    <w:p w:rsidR="00BA2F9C" w:rsidRPr="00BA2F9C" w:rsidRDefault="00BA2F9C" w:rsidP="00486C95">
      <w:pPr>
        <w:pStyle w:val="a8"/>
        <w:shd w:val="clear" w:color="auto" w:fill="FFFFFF"/>
        <w:spacing w:line="360" w:lineRule="auto"/>
        <w:jc w:val="both"/>
        <w:rPr>
          <w:b/>
          <w:color w:val="000000"/>
          <w:szCs w:val="28"/>
        </w:rPr>
      </w:pPr>
      <w:r w:rsidRPr="00BA2F9C">
        <w:rPr>
          <w:b/>
          <w:color w:val="000000"/>
          <w:szCs w:val="28"/>
        </w:rPr>
        <w:t xml:space="preserve">Описание алгоритма </w:t>
      </w:r>
    </w:p>
    <w:p w:rsidR="00BA2F9C" w:rsidRPr="00BA2F9C" w:rsidRDefault="00BA2F9C" w:rsidP="00BA2F9C">
      <w:pPr>
        <w:spacing w:before="150" w:after="150" w:line="360" w:lineRule="auto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BA2F9C">
        <w:rPr>
          <w:rFonts w:eastAsia="Times New Roman" w:cs="Times New Roman"/>
          <w:color w:val="222222"/>
          <w:szCs w:val="28"/>
          <w:lang w:eastAsia="ru-RU"/>
        </w:rPr>
        <w:t>Мы считаем, что граф не содержит цикла отрицательного веса. Случай наличия отрицательного цикла будет рассмотрен ниже в отдельном разделе.</w:t>
      </w:r>
    </w:p>
    <w:p w:rsidR="00BA2F9C" w:rsidRPr="00BA2F9C" w:rsidRDefault="00BA2F9C" w:rsidP="00BA2F9C">
      <w:pPr>
        <w:spacing w:before="150" w:after="150" w:line="360" w:lineRule="auto"/>
        <w:rPr>
          <w:rFonts w:eastAsia="Times New Roman" w:cs="Times New Roman"/>
          <w:color w:val="222222"/>
          <w:szCs w:val="28"/>
          <w:lang w:eastAsia="ru-RU"/>
        </w:rPr>
      </w:pPr>
      <w:r w:rsidRPr="00BA2F9C">
        <w:rPr>
          <w:rFonts w:eastAsia="Times New Roman" w:cs="Times New Roman"/>
          <w:color w:val="222222"/>
          <w:szCs w:val="28"/>
          <w:lang w:eastAsia="ru-RU"/>
        </w:rPr>
        <w:t>Заведём массив расстояний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990600" cy="190500"/>
            <wp:effectExtent l="0" t="0" r="0" b="0"/>
            <wp:docPr id="73" name="Рисунок 73" descr="d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[0 \ldots n-1]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, который после отработки алгоритма будет содержать ответ на задачу. В начале работы мы заполняем его следующим образом: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628650" cy="190500"/>
            <wp:effectExtent l="0" t="0" r="0" b="0"/>
            <wp:docPr id="72" name="Рисунок 72" descr="d[v]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[v] = 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, а все остальные элементы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180975" cy="190500"/>
            <wp:effectExtent l="0" t="0" r="9525" b="0"/>
            <wp:docPr id="71" name="Рисунок 71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 равны бесконечности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161925" cy="95250"/>
            <wp:effectExtent l="0" t="0" r="9525" b="0"/>
            <wp:docPr id="70" name="Рисунок 70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fty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BA2F9C" w:rsidRPr="00BA2F9C" w:rsidRDefault="00BA2F9C" w:rsidP="00BA2F9C">
      <w:pPr>
        <w:spacing w:before="150" w:after="150" w:line="360" w:lineRule="auto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BA2F9C">
        <w:rPr>
          <w:rFonts w:eastAsia="Times New Roman" w:cs="Times New Roman"/>
          <w:color w:val="222222"/>
          <w:szCs w:val="28"/>
          <w:lang w:eastAsia="ru-RU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 </w:t>
      </w:r>
      <w:r w:rsidRPr="00BA2F9C">
        <w:rPr>
          <w:rFonts w:eastAsia="Times New Roman" w:cs="Times New Roman"/>
          <w:bCs/>
          <w:color w:val="222222"/>
          <w:szCs w:val="28"/>
          <w:lang w:eastAsia="ru-RU"/>
        </w:rPr>
        <w:t>релаксацию</w:t>
      </w:r>
      <w:r w:rsidRPr="00BA2F9C">
        <w:rPr>
          <w:rFonts w:eastAsia="Times New Roman" w:cs="Times New Roman"/>
          <w:color w:val="222222"/>
          <w:szCs w:val="28"/>
          <w:lang w:eastAsia="ru-RU"/>
        </w:rPr>
        <w:t> (</w:t>
      </w:r>
      <w:proofErr w:type="spellStart"/>
      <w:r w:rsidRPr="00BA2F9C">
        <w:rPr>
          <w:rFonts w:eastAsia="Times New Roman" w:cs="Times New Roman"/>
          <w:color w:val="222222"/>
          <w:szCs w:val="28"/>
          <w:lang w:eastAsia="ru-RU"/>
        </w:rPr>
        <w:t>relax</w:t>
      </w:r>
      <w:proofErr w:type="spellEnd"/>
      <w:r w:rsidRPr="00BA2F9C">
        <w:rPr>
          <w:rFonts w:eastAsia="Times New Roman" w:cs="Times New Roman"/>
          <w:color w:val="222222"/>
          <w:szCs w:val="28"/>
          <w:lang w:eastAsia="ru-RU"/>
        </w:rPr>
        <w:t>, ослабление) вдоль каждого ребра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381000" cy="190500"/>
            <wp:effectExtent l="0" t="0" r="0" b="0"/>
            <wp:docPr id="69" name="Рисунок 69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,b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 стоимости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76200" cy="95250"/>
            <wp:effectExtent l="0" t="0" r="0" b="0"/>
            <wp:docPr id="68" name="Рисунок 6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. Релаксация вдоль ребра — это попытка улучшить значение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257175" cy="190500"/>
            <wp:effectExtent l="0" t="0" r="9525" b="0"/>
            <wp:docPr id="67" name="Рисунок 67" descr="d[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[b]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 значением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600075" cy="190500"/>
            <wp:effectExtent l="0" t="0" r="9525" b="0"/>
            <wp:docPr id="66" name="Рисунок 66" descr="d[a] +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[a] + 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. Фактически это значит, что мы пытаемся улучшить ответ для вершины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76200" cy="142875"/>
            <wp:effectExtent l="0" t="0" r="0" b="9525"/>
            <wp:docPr id="65" name="Рисунок 6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, пользуясь ребром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381000" cy="190500"/>
            <wp:effectExtent l="0" t="0" r="0" b="0"/>
            <wp:docPr id="64" name="Рисунок 64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a,b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 и текущим ответом для вершины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95250" cy="95250"/>
            <wp:effectExtent l="0" t="0" r="0" b="0"/>
            <wp:docPr id="63" name="Рисунок 6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BA2F9C" w:rsidRPr="00BA2F9C" w:rsidRDefault="00BA2F9C" w:rsidP="00BA2F9C">
      <w:pPr>
        <w:spacing w:before="150" w:after="150" w:line="360" w:lineRule="auto"/>
        <w:ind w:firstLine="708"/>
        <w:rPr>
          <w:rFonts w:eastAsia="Times New Roman" w:cs="Times New Roman"/>
          <w:color w:val="222222"/>
          <w:szCs w:val="28"/>
          <w:lang w:eastAsia="ru-RU"/>
        </w:rPr>
      </w:pPr>
      <w:r w:rsidRPr="00BA2F9C">
        <w:rPr>
          <w:rFonts w:eastAsia="Times New Roman" w:cs="Times New Roman"/>
          <w:color w:val="222222"/>
          <w:szCs w:val="28"/>
          <w:lang w:eastAsia="ru-RU"/>
        </w:rPr>
        <w:t>Утверждается, что достаточно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419100" cy="133350"/>
            <wp:effectExtent l="0" t="0" r="0" b="0"/>
            <wp:docPr id="62" name="Рисунок 62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-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 фазы алгоритма, чтобы корректно посчитать длины всех кратчайших путей в графе (повторимся, мы считаем, что циклы отрицательного веса отсутствуют). Для недостижимых вершин расстояние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180975" cy="190500"/>
            <wp:effectExtent l="0" t="0" r="9525" b="0"/>
            <wp:docPr id="6" name="Рисунок 6" descr="d[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[]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 останется равным бесконечности </w:t>
      </w:r>
      <w:r w:rsidRPr="00BA2F9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>
            <wp:extent cx="161925" cy="95250"/>
            <wp:effectExtent l="0" t="0" r="9525" b="0"/>
            <wp:docPr id="4" name="Рисунок 4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fty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F9C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BA2F9C" w:rsidRDefault="00BA2F9C" w:rsidP="00486C95">
      <w:pPr>
        <w:pStyle w:val="a8"/>
        <w:shd w:val="clear" w:color="auto" w:fill="FFFFFF"/>
        <w:spacing w:line="360" w:lineRule="auto"/>
        <w:jc w:val="both"/>
        <w:rPr>
          <w:color w:val="383838"/>
          <w:szCs w:val="28"/>
        </w:rPr>
      </w:pPr>
    </w:p>
    <w:p w:rsidR="00BA2F9C" w:rsidRPr="00486C95" w:rsidRDefault="00BA2F9C" w:rsidP="00486C95">
      <w:pPr>
        <w:pStyle w:val="a8"/>
        <w:shd w:val="clear" w:color="auto" w:fill="FFFFFF"/>
        <w:spacing w:line="360" w:lineRule="auto"/>
        <w:jc w:val="both"/>
        <w:rPr>
          <w:color w:val="383838"/>
          <w:szCs w:val="28"/>
        </w:rPr>
      </w:pPr>
    </w:p>
    <w:p w:rsidR="009929E9" w:rsidRDefault="009929E9" w:rsidP="007016E1">
      <w:pPr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 xml:space="preserve">Блок-схема алгоритма </w:t>
      </w:r>
    </w:p>
    <w:p w:rsidR="007E7A92" w:rsidRDefault="007E7A92" w:rsidP="007E7A92">
      <w:pPr>
        <w:spacing w:line="36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ru-RU"/>
        </w:rPr>
        <w:drawing>
          <wp:inline distT="0" distB="0" distL="0" distR="0">
            <wp:extent cx="3714750" cy="557576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249_1.jpe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610" cy="55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92" w:rsidRPr="007E7A92" w:rsidRDefault="007E7A92" w:rsidP="007E7A92">
      <w:pPr>
        <w:spacing w:beforeAutospacing="1" w:afterAutospacing="1"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>Рисунок 2- Блок-схема метода Беллмана</w:t>
      </w:r>
    </w:p>
    <w:p w:rsidR="007E7A92" w:rsidRPr="00695045" w:rsidRDefault="007E7A92" w:rsidP="007016E1">
      <w:pPr>
        <w:spacing w:line="360" w:lineRule="auto"/>
        <w:rPr>
          <w:rFonts w:cs="Times New Roman"/>
          <w:b/>
          <w:bCs/>
        </w:rPr>
      </w:pPr>
    </w:p>
    <w:p w:rsidR="0064073F" w:rsidRPr="0064073F" w:rsidRDefault="0064073F" w:rsidP="0064073F">
      <w:pPr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4073F">
        <w:rPr>
          <w:rFonts w:eastAsia="Times New Roman" w:cs="Times New Roman"/>
          <w:b/>
          <w:bCs/>
          <w:color w:val="000000"/>
          <w:szCs w:val="28"/>
          <w:lang w:eastAsia="ru-RU"/>
        </w:rPr>
        <w:t>Выбор инструментария</w:t>
      </w:r>
    </w:p>
    <w:p w:rsidR="0064073F" w:rsidRDefault="0064073F" w:rsidP="00BB2D2D">
      <w:pPr>
        <w:spacing w:beforeAutospacing="1" w:afterAutospacing="1" w:line="360" w:lineRule="auto"/>
        <w:ind w:firstLine="708"/>
        <w:jc w:val="left"/>
      </w:pPr>
      <w:r w:rsidRPr="00961B0D">
        <w:rPr>
          <w:shd w:val="clear" w:color="auto" w:fill="FFFFFF"/>
        </w:rPr>
        <w:t xml:space="preserve"> </w:t>
      </w:r>
      <w:r w:rsidRPr="00123A10">
        <w:t xml:space="preserve">Программа написана в </w:t>
      </w:r>
      <w:proofErr w:type="spellStart"/>
      <w:r>
        <w:t>Visual</w:t>
      </w:r>
      <w:proofErr w:type="spellEnd"/>
      <w:r w:rsidRPr="00123A10">
        <w:t xml:space="preserve"> </w:t>
      </w:r>
      <w:proofErr w:type="spellStart"/>
      <w:r>
        <w:t>Studio</w:t>
      </w:r>
      <w:proofErr w:type="spellEnd"/>
      <w:r w:rsidRPr="00123A10">
        <w:t xml:space="preserve"> 201</w:t>
      </w:r>
      <w:r>
        <w:t xml:space="preserve">7 на </w:t>
      </w:r>
      <w:r w:rsidRPr="00123A10">
        <w:t>языке C#.</w:t>
      </w:r>
    </w:p>
    <w:p w:rsidR="00051775" w:rsidRDefault="00051775" w:rsidP="00BB2D2D">
      <w:pPr>
        <w:spacing w:beforeAutospacing="1" w:afterAutospacing="1" w:line="360" w:lineRule="auto"/>
        <w:ind w:firstLine="708"/>
        <w:jc w:val="left"/>
      </w:pPr>
    </w:p>
    <w:p w:rsidR="00051775" w:rsidRDefault="00051775" w:rsidP="00BB2D2D">
      <w:pPr>
        <w:spacing w:beforeAutospacing="1" w:afterAutospacing="1" w:line="360" w:lineRule="auto"/>
        <w:ind w:firstLine="708"/>
        <w:jc w:val="left"/>
      </w:pPr>
    </w:p>
    <w:p w:rsidR="00051775" w:rsidRDefault="00051775" w:rsidP="00BB2D2D">
      <w:pPr>
        <w:spacing w:beforeAutospacing="1" w:afterAutospacing="1" w:line="360" w:lineRule="auto"/>
        <w:ind w:firstLine="708"/>
        <w:jc w:val="left"/>
      </w:pPr>
    </w:p>
    <w:p w:rsidR="0064073F" w:rsidRDefault="0064073F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4073F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Интерфейс</w:t>
      </w:r>
    </w:p>
    <w:p w:rsidR="003A28E0" w:rsidRDefault="007E7A92" w:rsidP="003A28E0">
      <w:pPr>
        <w:spacing w:beforeAutospacing="1" w:afterAutospacing="1"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Cs w:val="28"/>
          <w:lang w:eastAsia="ru-RU"/>
        </w:rPr>
        <w:drawing>
          <wp:inline distT="0" distB="0" distL="0" distR="0">
            <wp:extent cx="2257425" cy="300486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xUtBHSo5vU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61" cy="30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E0" w:rsidRPr="003A28E0" w:rsidRDefault="007E7A92" w:rsidP="003A28E0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3</w:t>
      </w:r>
      <w:r w:rsidR="003A28E0">
        <w:rPr>
          <w:rFonts w:eastAsia="Times New Roman" w:cs="Times New Roman"/>
          <w:color w:val="000000"/>
          <w:szCs w:val="28"/>
          <w:lang w:eastAsia="ru-RU"/>
        </w:rPr>
        <w:t>- Интерфейс программы</w:t>
      </w:r>
    </w:p>
    <w:p w:rsidR="003A28E0" w:rsidRDefault="007E7A92" w:rsidP="003A28E0">
      <w:pPr>
        <w:spacing w:beforeAutospacing="1" w:afterAutospacing="1" w:line="36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Cs w:val="28"/>
          <w:lang w:eastAsia="ru-RU"/>
        </w:rPr>
        <w:drawing>
          <wp:inline distT="0" distB="0" distL="0" distR="0">
            <wp:extent cx="2718853" cy="19621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fsaQTY8FA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193" cy="198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E0" w:rsidRPr="004A6027" w:rsidRDefault="007E7A92" w:rsidP="004A6027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4</w:t>
      </w:r>
      <w:r w:rsidR="003A28E0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4A6027">
        <w:rPr>
          <w:rFonts w:eastAsia="Times New Roman" w:cs="Times New Roman"/>
          <w:color w:val="000000"/>
          <w:szCs w:val="28"/>
          <w:lang w:eastAsia="ru-RU"/>
        </w:rPr>
        <w:t xml:space="preserve">Информация о разработчиках </w:t>
      </w:r>
    </w:p>
    <w:p w:rsidR="00BB2D2D" w:rsidRDefault="00BB2D2D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BB2D2D" w:rsidRDefault="00BB2D2D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BB2D2D" w:rsidRDefault="00BB2D2D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051775" w:rsidRDefault="00051775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7E7A92" w:rsidRDefault="007E7A92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64073F" w:rsidRDefault="0064073F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4073F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Блок-схемы программы</w:t>
      </w:r>
    </w:p>
    <w:p w:rsidR="0064073F" w:rsidRPr="00B96CE5" w:rsidRDefault="007E7A92" w:rsidP="006407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23305" cy="5981700"/>
            <wp:effectExtent l="0" t="0" r="0" b="0"/>
            <wp:docPr id="8" name="Рисунок 8" descr="https://studbooks.net/imag_/15/229323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books.net/imag_/15/229323/image002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477" cy="598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3F" w:rsidRDefault="0064073F" w:rsidP="004A6027">
      <w:pPr>
        <w:jc w:val="center"/>
      </w:pPr>
      <w:r>
        <w:t xml:space="preserve">Рисунок </w:t>
      </w:r>
      <w:r w:rsidR="007E7A92">
        <w:t>5</w:t>
      </w:r>
      <w:r>
        <w:t xml:space="preserve"> – </w:t>
      </w:r>
      <w:r w:rsidRPr="004A6027">
        <w:t>Блок-схема программы</w:t>
      </w:r>
    </w:p>
    <w:p w:rsidR="0064073F" w:rsidRPr="005631DF" w:rsidRDefault="0064073F" w:rsidP="0064073F">
      <w:pPr>
        <w:jc w:val="center"/>
      </w:pPr>
    </w:p>
    <w:p w:rsidR="00BB2D2D" w:rsidRDefault="00BB2D2D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BB2D2D" w:rsidRDefault="00BB2D2D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D02042" w:rsidRDefault="00D02042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D02042" w:rsidRDefault="00D02042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D02042" w:rsidRDefault="00D02042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BB2D2D" w:rsidRDefault="00E71FED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Тестирование</w:t>
      </w:r>
    </w:p>
    <w:p w:rsidR="008767E3" w:rsidRPr="00BB2D2D" w:rsidRDefault="008767E3" w:rsidP="00BB2D2D">
      <w:pPr>
        <w:spacing w:beforeAutospacing="1" w:afterAutospacing="1" w:line="360" w:lineRule="auto"/>
        <w:ind w:firstLine="708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767E3">
        <w:rPr>
          <w:rFonts w:eastAsia="Times New Roman" w:cs="Times New Roman"/>
          <w:color w:val="000000"/>
          <w:szCs w:val="28"/>
          <w:lang w:eastAsia="ru-RU"/>
        </w:rPr>
        <w:t xml:space="preserve">Сначала мы заполняем </w:t>
      </w:r>
      <w:r w:rsidR="00D02042">
        <w:rPr>
          <w:rFonts w:eastAsia="Times New Roman" w:cs="Times New Roman"/>
          <w:color w:val="000000"/>
          <w:szCs w:val="28"/>
          <w:lang w:eastAsia="ru-RU"/>
        </w:rPr>
        <w:t>вводим количество столбцов и строк (рис.6). Затем на экран выводится граф с построенной таблицей путей (рис.7). Далее заполняем в таблице заполняем расстояние от одной вершины к другой. После нажимаем кнопку старта и на экран выводится оптимальный маршрут (рис.8). Также в итоговом графе пишется расстояние от истока к вершине.</w:t>
      </w:r>
    </w:p>
    <w:p w:rsidR="00BB2D2D" w:rsidRDefault="00D02042" w:rsidP="00BB2D2D">
      <w:pPr>
        <w:spacing w:beforeAutospacing="1" w:afterAutospacing="1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133600" cy="28400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xUtBHSo5vU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663" cy="28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7" w:rsidRDefault="00BB2D2D" w:rsidP="00BB2D2D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B2D2D">
        <w:t xml:space="preserve"> </w:t>
      </w:r>
      <w:r w:rsidR="00D02042">
        <w:t>Рисунок 6</w:t>
      </w:r>
      <w:r>
        <w:t xml:space="preserve">-Ввод </w:t>
      </w:r>
      <w:r w:rsidR="00D02042">
        <w:rPr>
          <w:rFonts w:eastAsia="Times New Roman" w:cs="Times New Roman"/>
          <w:color w:val="000000"/>
          <w:szCs w:val="28"/>
          <w:lang w:eastAsia="ru-RU"/>
        </w:rPr>
        <w:t>количества столбцов и строк</w:t>
      </w:r>
    </w:p>
    <w:p w:rsidR="00D02042" w:rsidRPr="00BB2D2D" w:rsidRDefault="00D02042" w:rsidP="00BB2D2D">
      <w:pPr>
        <w:spacing w:beforeAutospacing="1" w:afterAutospacing="1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095875" cy="30727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GVSgms78kw.jpg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106" cy="30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7" w:rsidRDefault="00D02042" w:rsidP="004A6027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>Рисунок 7</w:t>
      </w:r>
      <w:r w:rsidR="004A6027">
        <w:t>-</w:t>
      </w:r>
      <w:r>
        <w:t>Граф с построенной таблицей весов</w:t>
      </w:r>
    </w:p>
    <w:p w:rsidR="004A6027" w:rsidRDefault="00D02042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582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el8FOCJfI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44" w:rsidRPr="00D02042" w:rsidRDefault="00D02042" w:rsidP="00D02042">
      <w:pPr>
        <w:spacing w:beforeAutospacing="1" w:afterAutospacing="1" w:line="360" w:lineRule="auto"/>
        <w:jc w:val="center"/>
      </w:pPr>
      <w:r>
        <w:t>Рисунок 8</w:t>
      </w:r>
      <w:r w:rsidR="004A6027">
        <w:t xml:space="preserve">- </w:t>
      </w:r>
      <w:r>
        <w:t>Граф с оптимальным маршрутом</w:t>
      </w:r>
      <w:r w:rsidR="004A6027">
        <w:t xml:space="preserve"> </w:t>
      </w:r>
    </w:p>
    <w:p w:rsidR="00710244" w:rsidRPr="00710244" w:rsidRDefault="00710244" w:rsidP="00BB2D2D">
      <w:pPr>
        <w:spacing w:beforeAutospacing="1" w:afterAutospacing="1" w:line="36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Далее мы проводим п</w:t>
      </w:r>
      <w:r w:rsidRPr="00710244">
        <w:rPr>
          <w:rFonts w:eastAsia="Times New Roman" w:cs="Times New Roman"/>
          <w:color w:val="000000"/>
          <w:szCs w:val="28"/>
          <w:lang w:eastAsia="ru-RU"/>
        </w:rPr>
        <w:t>роверк</w:t>
      </w:r>
      <w:r>
        <w:rPr>
          <w:rFonts w:eastAsia="Times New Roman" w:cs="Times New Roman"/>
          <w:color w:val="000000"/>
          <w:szCs w:val="28"/>
          <w:lang w:eastAsia="ru-RU"/>
        </w:rPr>
        <w:t>у</w:t>
      </w:r>
      <w:r w:rsidRPr="0071024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710244">
        <w:rPr>
          <w:rFonts w:eastAsia="Times New Roman" w:cs="Times New Roman"/>
          <w:color w:val="000000"/>
          <w:szCs w:val="28"/>
          <w:lang w:eastAsia="ru-RU"/>
        </w:rPr>
        <w:t>алгоритм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710244">
        <w:rPr>
          <w:rFonts w:eastAsia="Times New Roman" w:cs="Times New Roman"/>
          <w:color w:val="000000"/>
          <w:szCs w:val="28"/>
          <w:lang w:eastAsia="ru-RU"/>
        </w:rPr>
        <w:t xml:space="preserve"> в случае </w:t>
      </w:r>
      <w:r w:rsidR="00D02042">
        <w:rPr>
          <w:rFonts w:eastAsia="Times New Roman" w:cs="Times New Roman"/>
          <w:color w:val="000000"/>
          <w:szCs w:val="28"/>
          <w:lang w:eastAsia="ru-RU"/>
        </w:rPr>
        <w:t>если</w:t>
      </w:r>
      <w:proofErr w:type="gramEnd"/>
      <w:r w:rsidR="00D02042">
        <w:rPr>
          <w:rFonts w:eastAsia="Times New Roman" w:cs="Times New Roman"/>
          <w:color w:val="000000"/>
          <w:szCs w:val="28"/>
          <w:lang w:eastAsia="ru-RU"/>
        </w:rPr>
        <w:t xml:space="preserve"> в поле ввели не число, а букву (рис.9</w:t>
      </w:r>
      <w:r>
        <w:rPr>
          <w:rFonts w:eastAsia="Times New Roman" w:cs="Times New Roman"/>
          <w:color w:val="000000"/>
          <w:szCs w:val="28"/>
          <w:lang w:eastAsia="ru-RU"/>
        </w:rPr>
        <w:t>)</w:t>
      </w:r>
      <w:r w:rsidRPr="008767E3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CB328F" w:rsidRDefault="00541E53" w:rsidP="00541E53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0C990A" wp14:editId="27A0C1AE">
            <wp:extent cx="4267200" cy="352317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l="798" t="19898" r="68111" b="39031"/>
                    <a:stretch/>
                  </pic:blipFill>
                  <pic:spPr bwMode="auto">
                    <a:xfrm>
                      <a:off x="0" y="0"/>
                      <a:ext cx="4275765" cy="353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27" w:rsidRDefault="004A6027" w:rsidP="004A6027">
      <w:pPr>
        <w:spacing w:beforeAutospacing="1" w:afterAutospacing="1" w:line="360" w:lineRule="auto"/>
        <w:jc w:val="center"/>
      </w:pPr>
      <w:r>
        <w:t xml:space="preserve">Рисунок </w:t>
      </w:r>
      <w:r w:rsidR="00710244">
        <w:t>9</w:t>
      </w:r>
      <w:r>
        <w:t>-</w:t>
      </w:r>
      <w:r w:rsidR="00BB2D2D" w:rsidRPr="00BB2D2D">
        <w:t xml:space="preserve"> </w:t>
      </w:r>
      <w:r w:rsidR="00BB2D2D">
        <w:t xml:space="preserve">Проверка </w:t>
      </w:r>
      <w:r w:rsidR="00541E53">
        <w:t>корректности ввода</w:t>
      </w:r>
      <w:r w:rsidR="00BB2D2D">
        <w:t xml:space="preserve"> </w:t>
      </w:r>
    </w:p>
    <w:p w:rsidR="00305AEB" w:rsidRDefault="00305AEB" w:rsidP="00305AEB">
      <w:pPr>
        <w:spacing w:beforeAutospacing="1" w:afterAutospacing="1" w:line="36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Далее мы проводим п</w:t>
      </w:r>
      <w:r w:rsidRPr="00710244">
        <w:rPr>
          <w:rFonts w:eastAsia="Times New Roman" w:cs="Times New Roman"/>
          <w:color w:val="000000"/>
          <w:szCs w:val="28"/>
          <w:lang w:eastAsia="ru-RU"/>
        </w:rPr>
        <w:t>роверк</w:t>
      </w:r>
      <w:r>
        <w:rPr>
          <w:rFonts w:eastAsia="Times New Roman" w:cs="Times New Roman"/>
          <w:color w:val="000000"/>
          <w:szCs w:val="28"/>
          <w:lang w:eastAsia="ru-RU"/>
        </w:rPr>
        <w:t>у</w:t>
      </w:r>
      <w:r w:rsidRPr="0071024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работы нашей программы на основе метода Беллмана, и сравниваем с результатом работы по данному методу из книги (рис.10 и рис.11)</w:t>
      </w:r>
      <w:r w:rsidRPr="008767E3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Для этого мы построили точно такой же граф, и убедились, что наша программа работает корректно, так как результаты совпали.</w:t>
      </w:r>
    </w:p>
    <w:p w:rsidR="00305AEB" w:rsidRDefault="00305AEB" w:rsidP="00305AEB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164</wp:posOffset>
            </wp:positionV>
            <wp:extent cx="3078936" cy="1875995"/>
            <wp:effectExtent l="0" t="0" r="762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для теста 2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936" cy="18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5AEB">
        <w:t xml:space="preserve"> </w:t>
      </w:r>
      <w:r>
        <w:t>Рисунок 10-</w:t>
      </w:r>
      <w:r w:rsidRPr="00BB2D2D">
        <w:t xml:space="preserve"> </w:t>
      </w:r>
      <w:r>
        <w:t xml:space="preserve">Результат работы метода из книги </w:t>
      </w:r>
    </w:p>
    <w:p w:rsidR="004A6027" w:rsidRDefault="00305AEB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474720" cy="2095231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для теста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03" cy="21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2D" w:rsidRPr="00305AEB" w:rsidRDefault="004A6027" w:rsidP="00305AEB">
      <w:pPr>
        <w:spacing w:beforeAutospacing="1" w:afterAutospacing="1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t xml:space="preserve">Рисунок </w:t>
      </w:r>
      <w:r w:rsidR="00051775">
        <w:t>1</w:t>
      </w:r>
      <w:r w:rsidR="00305AEB">
        <w:t>1</w:t>
      </w:r>
      <w:r>
        <w:t>-</w:t>
      </w:r>
      <w:r w:rsidR="00BB2D2D" w:rsidRPr="00BB2D2D">
        <w:t xml:space="preserve"> </w:t>
      </w:r>
      <w:r w:rsidR="00BB2D2D">
        <w:t xml:space="preserve">Проверка </w:t>
      </w:r>
      <w:r w:rsidR="00305AEB">
        <w:t>корректности работы программы с методом Беллмана из книги</w:t>
      </w:r>
    </w:p>
    <w:p w:rsidR="00710244" w:rsidRDefault="00710244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71024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Анализ тестирования </w:t>
      </w:r>
    </w:p>
    <w:p w:rsidR="00710244" w:rsidRDefault="00710244" w:rsidP="00BB2D2D">
      <w:pPr>
        <w:spacing w:beforeAutospacing="1" w:afterAutospacing="1" w:line="36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ходе тестирования мы убедились, что написанная нами программа работает. </w:t>
      </w:r>
      <w:r w:rsidR="00305AEB">
        <w:rPr>
          <w:rFonts w:eastAsia="Times New Roman" w:cs="Times New Roman"/>
          <w:color w:val="000000"/>
          <w:szCs w:val="28"/>
          <w:lang w:eastAsia="ru-RU"/>
        </w:rPr>
        <w:t>Сравнивая, работу и результат нашей про</w:t>
      </w:r>
      <w:r w:rsidR="00D91058">
        <w:rPr>
          <w:rFonts w:eastAsia="Times New Roman" w:cs="Times New Roman"/>
          <w:color w:val="000000"/>
          <w:szCs w:val="28"/>
          <w:lang w:eastAsia="ru-RU"/>
        </w:rPr>
        <w:t xml:space="preserve">граммы и результат из книги, мы убедились, что наша программа работает исправно. </w:t>
      </w:r>
      <w:proofErr w:type="gramStart"/>
      <w:r w:rsidR="00D91058">
        <w:rPr>
          <w:rFonts w:eastAsia="Times New Roman" w:cs="Times New Roman"/>
          <w:color w:val="000000"/>
          <w:szCs w:val="28"/>
          <w:lang w:eastAsia="ru-RU"/>
        </w:rPr>
        <w:t>Интерфейс</w:t>
      </w:r>
      <w:proofErr w:type="gramEnd"/>
      <w:r w:rsidR="00D91058">
        <w:rPr>
          <w:rFonts w:eastAsia="Times New Roman" w:cs="Times New Roman"/>
          <w:color w:val="000000"/>
          <w:szCs w:val="28"/>
          <w:lang w:eastAsia="ru-RU"/>
        </w:rPr>
        <w:t xml:space="preserve"> предложенный нами эргономичен и удобен для использования.</w:t>
      </w:r>
    </w:p>
    <w:p w:rsidR="00D91058" w:rsidRDefault="00D91058" w:rsidP="0064073F">
      <w:pPr>
        <w:spacing w:beforeAutospacing="1" w:afterAutospacing="1" w:line="36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D91058" w:rsidRDefault="00D91058" w:rsidP="0064073F">
      <w:pPr>
        <w:spacing w:beforeAutospacing="1" w:afterAutospacing="1" w:line="36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64073F" w:rsidRDefault="0064073F" w:rsidP="0064073F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64073F">
        <w:rPr>
          <w:rFonts w:eastAsia="Times New Roman" w:cs="Times New Roman"/>
          <w:b/>
          <w:bCs/>
          <w:color w:val="000000"/>
          <w:szCs w:val="28"/>
          <w:lang w:eastAsia="ru-RU"/>
        </w:rPr>
        <w:t>Код</w:t>
      </w:r>
      <w:r w:rsidRPr="00007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64073F"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программы</w:t>
      </w:r>
      <w:r w:rsidRPr="00007A3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(</w:t>
      </w:r>
      <w:r w:rsidRPr="0064073F"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</w:t>
      </w:r>
      <w:r w:rsidRPr="00007A3C">
        <w:rPr>
          <w:rFonts w:eastAsia="Times New Roman" w:cs="Times New Roman"/>
          <w:b/>
          <w:bCs/>
          <w:color w:val="000000"/>
          <w:szCs w:val="28"/>
          <w:lang w:eastAsia="ru-RU"/>
        </w:rPr>
        <w:t>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78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List&lt;Link&gt; Links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List&lt;Link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2B91AF"/>
          <w:sz w:val="19"/>
          <w:szCs w:val="19"/>
          <w:lang w:val="en-US"/>
        </w:rPr>
        <w:t>Description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Description(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Visited =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Distance = </w:t>
      </w:r>
      <w:proofErr w:type="spellStart"/>
      <w:proofErr w:type="gramStart"/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.PositiveInfinity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, Node&gt; nodes;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3650BF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Graph()</w:t>
      </w:r>
    </w:p>
    <w:p w:rsidR="00541E53" w:rsidRPr="003650BF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nodes =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, Node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AddNode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nodes.Add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Node());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AddLinkToNode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distance,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isOriented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nodes[start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Links.Add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{ Node = end, Distance = distance });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isOriented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nodes[end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Links.Add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 { Node = start, Distance = distance });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FindShortestDistance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E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541E5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Dictionary&lt;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Description&gt; info =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, Description&gt;(</w:t>
      </w:r>
      <w:proofErr w:type="spellStart"/>
      <w:proofErr w:type="gramStart"/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.Keys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info.Add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(current,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Description());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все вершины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непосещенные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x.Value.Visited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).Aggregate((x, y) =&gt; x &amp; y))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Находим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непосещенную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вершину с минимальной меткой.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info.Where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(x =&gt; !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x.Value.Visited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x.Value.Distance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info.Where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(y =&gt; !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y.Value.Visited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).Min(y =&gt;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y.Value.Distance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)).First().Key;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Находим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непосещенные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соседние вершины для текущей вершины.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List&lt;Link&gt; neighbors = nodes[current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Links.Where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(x =&gt; !info[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x.Node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].Visited).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Рассматриваем новую длину пути для каждой соседней вершины.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(Link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neighbors)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info[current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].Distance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link.Distance</w:t>
      </w:r>
      <w:proofErr w:type="spell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(info[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link.Node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].Distance &gt; distance)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info[</w:t>
      </w:r>
      <w:proofErr w:type="spellStart"/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link.Node</w:t>
      </w:r>
      <w:proofErr w:type="spellEnd"/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].Distance = distance;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Отмечаем текущую вершину как посещенная.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info[current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].Visited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1E53" w:rsidRPr="00541E53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E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info[end</w:t>
      </w:r>
      <w:proofErr w:type="gramStart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].Distance</w:t>
      </w:r>
      <w:proofErr w:type="gramEnd"/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1E53" w:rsidRPr="003650BF" w:rsidRDefault="00541E53" w:rsidP="00541E5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1E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BF">
        <w:rPr>
          <w:rFonts w:ascii="Consolas" w:hAnsi="Consolas" w:cs="Consolas"/>
          <w:color w:val="000000"/>
          <w:sz w:val="19"/>
          <w:szCs w:val="19"/>
        </w:rPr>
        <w:t>}</w:t>
      </w:r>
    </w:p>
    <w:p w:rsidR="00541E53" w:rsidRPr="00007A3C" w:rsidRDefault="00541E53" w:rsidP="00541E53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650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328F" w:rsidRDefault="00E71FED">
      <w:pPr>
        <w:spacing w:beforeAutospacing="1" w:afterAutospacing="1" w:line="36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Вывод</w:t>
      </w:r>
    </w:p>
    <w:p w:rsidR="003A28E0" w:rsidRPr="003A28E0" w:rsidRDefault="00E71FED" w:rsidP="003A28E0">
      <w:pPr>
        <w:spacing w:beforeAutospacing="1" w:afterAutospacing="1"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В ходе лабораторной работы мы изучили </w:t>
      </w:r>
      <w:r w:rsidR="00541E53">
        <w:rPr>
          <w:rFonts w:eastAsia="Times New Roman" w:cs="Times New Roman"/>
          <w:color w:val="000000"/>
          <w:szCs w:val="28"/>
          <w:lang w:eastAsia="ru-RU"/>
        </w:rPr>
        <w:t xml:space="preserve">динамическое программирование и методы его реализации. Одним из </w:t>
      </w:r>
      <w:r w:rsidR="003A28E0">
        <w:t>методо</w:t>
      </w:r>
      <w:r w:rsidR="00541E53">
        <w:t>в является метод Беллмана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Написали программу </w:t>
      </w:r>
      <w:r w:rsidR="00541E53">
        <w:rPr>
          <w:rFonts w:eastAsia="Times New Roman" w:cs="Times New Roman"/>
          <w:color w:val="000000"/>
          <w:szCs w:val="28"/>
          <w:lang w:eastAsia="ru-RU"/>
        </w:rPr>
        <w:t>с помощью данного метода, который находит кратчайший путь от истока к стоку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 </w:t>
      </w:r>
      <w:r w:rsidR="003A28E0">
        <w:rPr>
          <w:rFonts w:eastAsia="Times New Roman" w:cs="Times New Roman"/>
          <w:color w:val="000000"/>
          <w:szCs w:val="28"/>
          <w:lang w:eastAsia="ru-RU"/>
        </w:rPr>
        <w:t xml:space="preserve">Используемый метод является эффективным. </w:t>
      </w:r>
    </w:p>
    <w:p w:rsidR="00CB328F" w:rsidRDefault="00CB328F">
      <w:pPr>
        <w:spacing w:line="360" w:lineRule="auto"/>
        <w:rPr>
          <w:rFonts w:cs="Times New Roman"/>
          <w:color w:val="000000"/>
          <w:szCs w:val="28"/>
        </w:rPr>
      </w:pPr>
    </w:p>
    <w:p w:rsidR="00CB328F" w:rsidRDefault="00CB328F">
      <w:pPr>
        <w:spacing w:line="360" w:lineRule="auto"/>
        <w:rPr>
          <w:rFonts w:cs="Times New Roman"/>
          <w:szCs w:val="28"/>
        </w:rPr>
      </w:pPr>
    </w:p>
    <w:p w:rsidR="00CB328F" w:rsidRDefault="00CB328F">
      <w:pPr>
        <w:spacing w:line="360" w:lineRule="auto"/>
        <w:rPr>
          <w:rFonts w:cs="Times New Roman"/>
          <w:szCs w:val="28"/>
        </w:rPr>
      </w:pPr>
    </w:p>
    <w:p w:rsidR="00CB328F" w:rsidRDefault="00CB328F">
      <w:pPr>
        <w:spacing w:line="360" w:lineRule="auto"/>
      </w:pPr>
    </w:p>
    <w:sectPr w:rsidR="00CB328F" w:rsidSect="003650BF">
      <w:footerReference w:type="default" r:id="rId70"/>
      <w:pgSz w:w="11906" w:h="16838"/>
      <w:pgMar w:top="709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0BF" w:rsidRDefault="003650BF" w:rsidP="003650BF">
      <w:pPr>
        <w:spacing w:before="0" w:after="0"/>
      </w:pPr>
      <w:r>
        <w:separator/>
      </w:r>
    </w:p>
  </w:endnote>
  <w:endnote w:type="continuationSeparator" w:id="0">
    <w:p w:rsidR="003650BF" w:rsidRDefault="003650BF" w:rsidP="003650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Calibri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656744"/>
      <w:docPartObj>
        <w:docPartGallery w:val="Page Numbers (Bottom of Page)"/>
        <w:docPartUnique/>
      </w:docPartObj>
    </w:sdtPr>
    <w:sdtContent>
      <w:p w:rsidR="003650BF" w:rsidRDefault="003650B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50BF" w:rsidRDefault="003650B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0BF" w:rsidRDefault="003650BF" w:rsidP="003650BF">
      <w:pPr>
        <w:spacing w:before="0" w:after="0"/>
      </w:pPr>
      <w:r>
        <w:separator/>
      </w:r>
    </w:p>
  </w:footnote>
  <w:footnote w:type="continuationSeparator" w:id="0">
    <w:p w:rsidR="003650BF" w:rsidRDefault="003650BF" w:rsidP="003650B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5D0"/>
    <w:multiLevelType w:val="hybridMultilevel"/>
    <w:tmpl w:val="F6A81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2407A"/>
    <w:multiLevelType w:val="multilevel"/>
    <w:tmpl w:val="962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6813297"/>
    <w:multiLevelType w:val="hybridMultilevel"/>
    <w:tmpl w:val="9FAC1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50B09"/>
    <w:multiLevelType w:val="hybridMultilevel"/>
    <w:tmpl w:val="F6A815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E22F40"/>
    <w:multiLevelType w:val="multilevel"/>
    <w:tmpl w:val="CE5A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D6D4B40"/>
    <w:multiLevelType w:val="multilevel"/>
    <w:tmpl w:val="26B2E7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0BF1C89"/>
    <w:multiLevelType w:val="hybridMultilevel"/>
    <w:tmpl w:val="F6A81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28F"/>
    <w:rsid w:val="00007A3C"/>
    <w:rsid w:val="00051775"/>
    <w:rsid w:val="001C47A1"/>
    <w:rsid w:val="00305AEB"/>
    <w:rsid w:val="003650BF"/>
    <w:rsid w:val="003A28E0"/>
    <w:rsid w:val="00486C95"/>
    <w:rsid w:val="004A6027"/>
    <w:rsid w:val="00541E53"/>
    <w:rsid w:val="0064073F"/>
    <w:rsid w:val="00695045"/>
    <w:rsid w:val="006D7387"/>
    <w:rsid w:val="007016E1"/>
    <w:rsid w:val="00710244"/>
    <w:rsid w:val="00787797"/>
    <w:rsid w:val="007E7A92"/>
    <w:rsid w:val="008767E3"/>
    <w:rsid w:val="0092594A"/>
    <w:rsid w:val="009929E9"/>
    <w:rsid w:val="00AA75C0"/>
    <w:rsid w:val="00BA2F9C"/>
    <w:rsid w:val="00BB2D2D"/>
    <w:rsid w:val="00CB328F"/>
    <w:rsid w:val="00D02042"/>
    <w:rsid w:val="00D16780"/>
    <w:rsid w:val="00D91058"/>
    <w:rsid w:val="00E71FED"/>
    <w:rsid w:val="00EA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3B3B5-C882-4762-AFE0-1AC9AFBD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073F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816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7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816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-">
    <w:name w:val="Интернет-ссылка"/>
    <w:basedOn w:val="a0"/>
    <w:uiPriority w:val="99"/>
    <w:semiHidden/>
    <w:unhideWhenUsed/>
    <w:rsid w:val="00AF0850"/>
    <w:rPr>
      <w:color w:val="0000FF"/>
      <w:u w:val="single"/>
    </w:rPr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a3">
    <w:name w:val="Title"/>
    <w:basedOn w:val="a"/>
    <w:next w:val="a4"/>
    <w:qFormat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AF0850"/>
    <w:pPr>
      <w:spacing w:beforeAutospacing="1" w:afterAutospacing="1"/>
      <w:jc w:val="left"/>
    </w:pPr>
    <w:rPr>
      <w:rFonts w:eastAsia="Times New Roman" w:cs="Times New Roman"/>
      <w:szCs w:val="24"/>
      <w:lang w:eastAsia="ru-RU"/>
    </w:rPr>
  </w:style>
  <w:style w:type="table" w:styleId="a9">
    <w:name w:val="Table Grid"/>
    <w:basedOn w:val="a1"/>
    <w:rsid w:val="0068161F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016E1"/>
    <w:pPr>
      <w:suppressAutoHyphens/>
      <w:autoSpaceDN w:val="0"/>
      <w:spacing w:line="36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character" w:styleId="ab">
    <w:name w:val="Hyperlink"/>
    <w:basedOn w:val="a0"/>
    <w:uiPriority w:val="99"/>
    <w:unhideWhenUsed/>
    <w:rsid w:val="007016E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016E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40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a"/>
    <w:rsid w:val="0064073F"/>
    <w:pPr>
      <w:suppressAutoHyphens/>
      <w:autoSpaceDN w:val="0"/>
      <w:spacing w:after="140" w:line="288" w:lineRule="auto"/>
      <w:jc w:val="left"/>
      <w:textAlignment w:val="baseline"/>
    </w:pPr>
    <w:rPr>
      <w:rFonts w:ascii="Liberation Serif" w:eastAsia="SimSun" w:hAnsi="Liberation Serif" w:cs="Mangal"/>
      <w:kern w:val="3"/>
      <w:szCs w:val="24"/>
      <w:lang w:val="en-US" w:eastAsia="zh-CN" w:bidi="hi-IN"/>
    </w:rPr>
  </w:style>
  <w:style w:type="paragraph" w:styleId="ac">
    <w:name w:val="Subtitle"/>
    <w:aliases w:val="Рисунок"/>
    <w:basedOn w:val="a"/>
    <w:next w:val="a"/>
    <w:link w:val="ad"/>
    <w:uiPriority w:val="11"/>
    <w:qFormat/>
    <w:rsid w:val="0064073F"/>
    <w:pPr>
      <w:numPr>
        <w:ilvl w:val="1"/>
      </w:numPr>
      <w:suppressAutoHyphens/>
      <w:autoSpaceDN w:val="0"/>
      <w:spacing w:before="0" w:after="160"/>
      <w:jc w:val="center"/>
      <w:textAlignment w:val="baseline"/>
    </w:pPr>
    <w:rPr>
      <w:rFonts w:eastAsiaTheme="minorEastAsia" w:cs="Mangal"/>
      <w:color w:val="000000" w:themeColor="text1"/>
      <w:spacing w:val="15"/>
      <w:kern w:val="3"/>
      <w:sz w:val="20"/>
      <w:szCs w:val="20"/>
      <w:lang w:val="en-US" w:eastAsia="zh-CN" w:bidi="hi-IN"/>
    </w:rPr>
  </w:style>
  <w:style w:type="character" w:customStyle="1" w:styleId="ad">
    <w:name w:val="Подзаголовок Знак"/>
    <w:aliases w:val="Рисунок Знак"/>
    <w:basedOn w:val="a0"/>
    <w:link w:val="ac"/>
    <w:uiPriority w:val="11"/>
    <w:rsid w:val="0064073F"/>
    <w:rPr>
      <w:rFonts w:ascii="Times New Roman" w:eastAsiaTheme="minorEastAsia" w:hAnsi="Times New Roman" w:cs="Mangal"/>
      <w:color w:val="000000" w:themeColor="text1"/>
      <w:spacing w:val="15"/>
      <w:kern w:val="3"/>
      <w:szCs w:val="20"/>
      <w:lang w:val="en-US" w:eastAsia="zh-CN" w:bidi="hi-IN"/>
    </w:rPr>
  </w:style>
  <w:style w:type="paragraph" w:customStyle="1" w:styleId="Standard">
    <w:name w:val="Standard"/>
    <w:rsid w:val="00BB2D2D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e">
    <w:name w:val="Body Text Indent"/>
    <w:basedOn w:val="a"/>
    <w:link w:val="af"/>
    <w:uiPriority w:val="99"/>
    <w:semiHidden/>
    <w:unhideWhenUsed/>
    <w:rsid w:val="00486C95"/>
    <w:pPr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486C95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3650BF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basedOn w:val="a0"/>
    <w:link w:val="af0"/>
    <w:uiPriority w:val="99"/>
    <w:rsid w:val="003650BF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3650BF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0"/>
    <w:link w:val="af2"/>
    <w:uiPriority w:val="99"/>
    <w:rsid w:val="003650B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9" Type="http://schemas.openxmlformats.org/officeDocument/2006/relationships/image" Target="media/image32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jpg"/><Relationship Id="rId68" Type="http://schemas.openxmlformats.org/officeDocument/2006/relationships/image" Target="media/image61.jp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jp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png"/><Relationship Id="rId61" Type="http://schemas.openxmlformats.org/officeDocument/2006/relationships/image" Target="media/image54.jpeg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jp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jpeg"/><Relationship Id="rId8" Type="http://schemas.openxmlformats.org/officeDocument/2006/relationships/hyperlink" Target="https://ru.wikipedia.org/wiki/%D0%A7%D0%B8%D1%81%D0%BB%D0%B0_%D0%A4%D0%B8%D0%B1%D0%BE%D0%BD%D0%B0%D1%87%D1%87%D0%B8" TargetMode="External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png"/><Relationship Id="rId62" Type="http://schemas.openxmlformats.org/officeDocument/2006/relationships/image" Target="media/image55.jp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16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dc:description/>
  <cp:lastModifiedBy>Карина Андрианова</cp:lastModifiedBy>
  <cp:revision>12</cp:revision>
  <dcterms:created xsi:type="dcterms:W3CDTF">2019-10-27T18:31:00Z</dcterms:created>
  <dcterms:modified xsi:type="dcterms:W3CDTF">2019-10-30T14:13:00Z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