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25FC6" w14:textId="77777777" w:rsidR="00A97329" w:rsidRDefault="00A97329" w:rsidP="00A97329">
      <w:r>
        <w:t>H0: data is generated from a power law distribution</w:t>
      </w:r>
    </w:p>
    <w:p w14:paraId="6A712876" w14:textId="77777777" w:rsidR="00A97329" w:rsidRDefault="00A97329" w:rsidP="00A97329"/>
    <w:tbl>
      <w:tblPr>
        <w:tblpPr w:leftFromText="180" w:rightFromText="180" w:vertAnchor="page" w:horzAnchor="margin" w:tblpXSpec="center" w:tblpY="2717"/>
        <w:tblW w:w="719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709"/>
        <w:gridCol w:w="607"/>
        <w:gridCol w:w="720"/>
        <w:gridCol w:w="630"/>
        <w:gridCol w:w="630"/>
        <w:gridCol w:w="815"/>
        <w:gridCol w:w="704"/>
        <w:gridCol w:w="821"/>
      </w:tblGrid>
      <w:tr w:rsidR="00A97329" w:rsidRPr="00447CAB" w14:paraId="1E4B6246" w14:textId="77777777" w:rsidTr="00A97329">
        <w:trPr>
          <w:trHeight w:val="630"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24B24" w14:textId="77777777" w:rsidR="00A97329" w:rsidRPr="006A4342" w:rsidRDefault="00A97329" w:rsidP="00A97329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color w:val="000000"/>
                <w:lang w:eastAsia="ja-JP"/>
              </w:rPr>
            </w:pPr>
            <w:r w:rsidRPr="006A4342">
              <w:rPr>
                <w:color w:val="000000"/>
                <w:lang w:eastAsia="ja-JP"/>
              </w:rPr>
              <w:t xml:space="preserve">Type of </w:t>
            </w:r>
            <w:r>
              <w:rPr>
                <w:color w:val="000000"/>
                <w:lang w:eastAsia="ja-JP"/>
              </w:rPr>
              <w:t>Topic</w:t>
            </w:r>
            <w:r w:rsidRPr="006A4342">
              <w:rPr>
                <w:color w:val="000000"/>
                <w:lang w:eastAsia="ja-JP"/>
              </w:rPr>
              <w:t xml:space="preserve"> </w:t>
            </w:r>
          </w:p>
          <w:p w14:paraId="479966EA" w14:textId="34D6E3B8" w:rsidR="00A97329" w:rsidRPr="006A4342" w:rsidRDefault="00A97329" w:rsidP="00A97329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color w:val="000000"/>
                <w:lang w:eastAsia="ja-JP"/>
              </w:rPr>
            </w:pPr>
            <w:r w:rsidRPr="006A4342">
              <w:rPr>
                <w:color w:val="000000"/>
                <w:lang w:eastAsia="ja-JP"/>
              </w:rPr>
              <w:t>(</w:t>
            </w:r>
            <w:r>
              <w:rPr>
                <w:color w:val="000000"/>
                <w:lang w:eastAsia="ja-JP"/>
              </w:rPr>
              <w:t>T</w:t>
            </w:r>
            <w:r>
              <w:rPr>
                <w:rStyle w:val="FootnoteReference"/>
                <w:color w:val="000000"/>
                <w:lang w:eastAsia="ja-JP"/>
              </w:rPr>
              <w:footnoteReference w:id="1"/>
            </w:r>
            <w:r w:rsidRPr="006A4342">
              <w:rPr>
                <w:color w:val="000000"/>
                <w:lang w:eastAsia="ja-JP"/>
              </w:rPr>
              <w:t>)</w:t>
            </w:r>
            <w:r w:rsidR="00313DE4">
              <w:rPr>
                <w:color w:val="000000"/>
                <w:lang w:eastAsia="ja-JP"/>
              </w:rPr>
              <w:t xml:space="preserve"> </w:t>
            </w:r>
          </w:p>
        </w:tc>
        <w:tc>
          <w:tcPr>
            <w:tcW w:w="266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DF9BF" w14:textId="77777777" w:rsidR="00A97329" w:rsidRPr="006A4342" w:rsidRDefault="00A97329" w:rsidP="00A97329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color w:val="000000"/>
                <w:lang w:eastAsia="ja-JP"/>
              </w:rPr>
            </w:pPr>
            <w:r w:rsidRPr="006A4342">
              <w:rPr>
                <w:color w:val="000000"/>
                <w:lang w:eastAsia="ja-JP"/>
              </w:rPr>
              <w:t xml:space="preserve">PoweRlaw estimations </w:t>
            </w:r>
          </w:p>
          <w:p w14:paraId="2A32ECF4" w14:textId="77777777" w:rsidR="00A97329" w:rsidRPr="006A4342" w:rsidRDefault="00A97329" w:rsidP="00A97329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color w:val="000000"/>
                <w:lang w:eastAsia="ja-JP"/>
              </w:rPr>
            </w:pPr>
            <w:r w:rsidRPr="006A4342">
              <w:rPr>
                <w:color w:val="000000"/>
                <w:lang w:eastAsia="ja-JP"/>
              </w:rPr>
              <w:t>(MLE</w:t>
            </w:r>
            <w:r>
              <w:rPr>
                <w:rStyle w:val="FootnoteReference"/>
                <w:color w:val="000000"/>
                <w:lang w:eastAsia="ja-JP"/>
              </w:rPr>
              <w:footnoteReference w:id="2"/>
            </w:r>
            <w:r>
              <w:rPr>
                <w:color w:val="000000"/>
                <w:lang w:eastAsia="ja-JP"/>
              </w:rPr>
              <w:t>+</w:t>
            </w:r>
            <w:r w:rsidRPr="006A4342">
              <w:rPr>
                <w:color w:val="000000"/>
                <w:lang w:eastAsia="ja-JP"/>
              </w:rPr>
              <w:t>KS</w:t>
            </w:r>
            <w:r>
              <w:rPr>
                <w:rStyle w:val="FootnoteReference"/>
                <w:color w:val="000000"/>
                <w:lang w:eastAsia="ja-JP"/>
              </w:rPr>
              <w:footnoteReference w:id="3"/>
            </w:r>
            <w:r w:rsidRPr="006A4342">
              <w:rPr>
                <w:color w:val="000000"/>
                <w:lang w:eastAsia="ja-JP"/>
              </w:rPr>
              <w:t>) (*)</w:t>
            </w:r>
          </w:p>
        </w:tc>
        <w:tc>
          <w:tcPr>
            <w:tcW w:w="29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B91AF0" w14:textId="77777777" w:rsidR="00A97329" w:rsidRPr="006A4342" w:rsidRDefault="00A97329" w:rsidP="00A97329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color w:val="000000"/>
                <w:lang w:eastAsia="ja-JP"/>
              </w:rPr>
            </w:pPr>
            <w:r w:rsidRPr="006A4342">
              <w:rPr>
                <w:color w:val="000000"/>
                <w:lang w:eastAsia="ja-JP"/>
              </w:rPr>
              <w:t>Bootstrapping uncertainty evaluation (**)</w:t>
            </w:r>
          </w:p>
        </w:tc>
      </w:tr>
      <w:tr w:rsidR="00A97329" w:rsidRPr="00447CAB" w14:paraId="729A0257" w14:textId="77777777" w:rsidTr="00A97329">
        <w:trPr>
          <w:trHeight w:val="300"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05DF49" w14:textId="77777777" w:rsidR="00A97329" w:rsidRPr="006A4342" w:rsidRDefault="00A97329" w:rsidP="00A97329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eastAsia="ja-JP"/>
              </w:rPr>
            </w:pPr>
          </w:p>
        </w:tc>
        <w:tc>
          <w:tcPr>
            <w:tcW w:w="266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3D4C6" w14:textId="77777777" w:rsidR="00A97329" w:rsidRPr="006A4342" w:rsidRDefault="00A97329" w:rsidP="00A97329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eastAsia="ja-JP"/>
              </w:rPr>
            </w:pPr>
          </w:p>
        </w:tc>
        <w:tc>
          <w:tcPr>
            <w:tcW w:w="21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6A74B" w14:textId="77777777" w:rsidR="00A97329" w:rsidRPr="006A4342" w:rsidRDefault="00A97329" w:rsidP="00A97329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color w:val="000000"/>
                <w:lang w:eastAsia="ja-JP"/>
              </w:rPr>
            </w:pPr>
            <w:r w:rsidRPr="006A4342">
              <w:rPr>
                <w:color w:val="000000"/>
                <w:lang w:eastAsia="ja-JP"/>
              </w:rPr>
              <w:t>Mean</w:t>
            </w:r>
            <w:r>
              <w:rPr>
                <w:rStyle w:val="FootnoteReference"/>
                <w:color w:val="000000"/>
                <w:lang w:eastAsia="ja-JP"/>
              </w:rPr>
              <w:footnoteReference w:id="4"/>
            </w:r>
            <w:r w:rsidRPr="006A4342">
              <w:rPr>
                <w:color w:val="000000"/>
                <w:lang w:eastAsia="ja-JP"/>
              </w:rPr>
              <w:t xml:space="preserve"> (SD</w:t>
            </w:r>
            <w:r>
              <w:rPr>
                <w:rStyle w:val="FootnoteReference"/>
                <w:color w:val="000000"/>
                <w:lang w:eastAsia="ja-JP"/>
              </w:rPr>
              <w:footnoteReference w:id="5"/>
            </w:r>
            <w:r w:rsidRPr="006A4342">
              <w:rPr>
                <w:color w:val="000000"/>
                <w:lang w:eastAsia="ja-JP"/>
              </w:rPr>
              <w:t>)</w:t>
            </w:r>
          </w:p>
        </w:tc>
        <w:tc>
          <w:tcPr>
            <w:tcW w:w="8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CA95B" w14:textId="77777777" w:rsidR="00A97329" w:rsidRPr="006A4342" w:rsidRDefault="00A97329" w:rsidP="00A97329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color w:val="000000"/>
                <w:lang w:eastAsia="ja-JP"/>
              </w:rPr>
            </w:pPr>
            <w:r w:rsidRPr="006A4342">
              <w:rPr>
                <w:color w:val="000000"/>
                <w:lang w:eastAsia="ja-JP"/>
              </w:rPr>
              <w:t xml:space="preserve">P value </w:t>
            </w:r>
          </w:p>
        </w:tc>
      </w:tr>
      <w:tr w:rsidR="00A97329" w:rsidRPr="00447CAB" w14:paraId="635FE4AD" w14:textId="77777777" w:rsidTr="00A97329">
        <w:trPr>
          <w:trHeight w:val="30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8AE3B" w14:textId="3FC022EC" w:rsidR="00A97329" w:rsidRPr="006A4342" w:rsidRDefault="00313DE4" w:rsidP="00313DE4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N=2388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0D330" w14:textId="77777777" w:rsidR="00A97329" w:rsidRPr="006A4342" w:rsidRDefault="00000000" w:rsidP="00A97329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color w:val="000000"/>
                <w:lang w:eastAsia="ja-JP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  <m:r>
                  <w:rPr>
                    <w:rStyle w:val="FootnoteReference"/>
                    <w:rFonts w:ascii="Cambria Math" w:hAnsi="Cambria Math"/>
                    <w:i/>
                  </w:rPr>
                  <w:footnoteReference w:id="6"/>
                </m:r>
              </m:oMath>
            </m:oMathPara>
          </w:p>
        </w:tc>
        <w:bookmarkStart w:id="0" w:name="_Hlk136195362"/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2DCC2" w14:textId="77777777" w:rsidR="00A97329" w:rsidRPr="006A4342" w:rsidRDefault="00000000" w:rsidP="00A97329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color w:val="000000"/>
                <w:lang w:eastAsia="ja-JP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lang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lang w:eastAsia="ja-JP"/>
                      </w:rPr>
                      <m:t>min</m:t>
                    </m:r>
                  </m:sub>
                </m:sSub>
                <w:bookmarkEnd w:id="0"/>
                <m:r>
                  <w:rPr>
                    <w:rStyle w:val="FootnoteReference"/>
                    <w:rFonts w:ascii="Cambria Math" w:hAnsi="Cambria Math"/>
                    <w:i/>
                    <w:color w:val="000000"/>
                    <w:lang w:eastAsia="ja-JP"/>
                  </w:rPr>
                  <w:footnoteReference w:id="7"/>
                </m:r>
              </m:oMath>
            </m:oMathPara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BF649" w14:textId="77777777" w:rsidR="00A97329" w:rsidRPr="006A4342" w:rsidRDefault="00A97329" w:rsidP="00A97329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color w:val="000000"/>
                <w:lang w:eastAsia="ja-JP"/>
              </w:rPr>
            </w:pPr>
            <w:r w:rsidRPr="006A4342">
              <w:rPr>
                <w:color w:val="000000"/>
                <w:lang w:eastAsia="ja-JP"/>
              </w:rPr>
              <w:t>CP % (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lang w:eastAsia="ja-JP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lang w:eastAsia="ja-JP"/>
                    </w:rPr>
                    <m:t>tail</m:t>
                  </m:r>
                </m:sub>
              </m:sSub>
            </m:oMath>
            <w:r w:rsidRPr="006A4342">
              <w:rPr>
                <w:color w:val="000000"/>
                <w:lang w:eastAsia="ja-JP"/>
              </w:rPr>
              <w:t>)</w:t>
            </w:r>
            <w:r>
              <w:rPr>
                <w:rStyle w:val="FootnoteReference"/>
                <w:color w:val="000000"/>
                <w:lang w:eastAsia="ja-JP"/>
              </w:rPr>
              <w:footnoteReference w:id="8"/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4395E" w14:textId="77777777" w:rsidR="00A97329" w:rsidRPr="006A4342" w:rsidRDefault="00A97329" w:rsidP="00A97329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color w:val="000000"/>
                <w:lang w:eastAsia="ja-JP"/>
              </w:rPr>
            </w:pPr>
            <w:r w:rsidRPr="006A4342">
              <w:rPr>
                <w:color w:val="000000"/>
                <w:lang w:eastAsia="ja-JP"/>
              </w:rPr>
              <w:t>KS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9A5E4" w14:textId="77777777" w:rsidR="00A97329" w:rsidRPr="006A4342" w:rsidRDefault="00000000" w:rsidP="00A97329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color w:val="000000"/>
                <w:lang w:eastAsia="ja-JP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</m:oMath>
            </m:oMathPara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DCE08" w14:textId="77777777" w:rsidR="00A97329" w:rsidRPr="006A4342" w:rsidRDefault="00000000" w:rsidP="00A97329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color w:val="000000"/>
                <w:lang w:eastAsia="ja-JP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lang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lang w:eastAsia="ja-JP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7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5D735" w14:textId="77777777" w:rsidR="00A97329" w:rsidRPr="006A4342" w:rsidRDefault="00A97329" w:rsidP="00A97329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color w:val="000000"/>
                <w:lang w:eastAsia="ja-JP"/>
              </w:rPr>
            </w:pPr>
            <w:r w:rsidRPr="006A4342">
              <w:rPr>
                <w:color w:val="000000"/>
                <w:lang w:eastAsia="ja-JP"/>
              </w:rPr>
              <w:t xml:space="preserve"> </w:t>
            </w:r>
            <w:bookmarkStart w:id="1" w:name="_Hlk136333075"/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lang w:eastAsia="ja-JP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lang w:eastAsia="ja-JP"/>
                    </w:rPr>
                    <m:t>tail</m:t>
                  </m:r>
                </m:sub>
              </m:sSub>
            </m:oMath>
            <w:bookmarkEnd w:id="1"/>
          </w:p>
        </w:tc>
        <w:tc>
          <w:tcPr>
            <w:tcW w:w="8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DDEF9" w14:textId="77777777" w:rsidR="00A97329" w:rsidRPr="006A4342" w:rsidRDefault="00A97329" w:rsidP="00A97329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eastAsia="ja-JP"/>
              </w:rPr>
            </w:pPr>
          </w:p>
        </w:tc>
      </w:tr>
      <w:tr w:rsidR="00A97329" w:rsidRPr="00447CAB" w14:paraId="18BCC37D" w14:textId="77777777" w:rsidTr="00A97329">
        <w:trPr>
          <w:trHeight w:val="693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D4A21A" w14:textId="00C5F328" w:rsidR="00A97329" w:rsidRPr="006A4342" w:rsidRDefault="00A97329" w:rsidP="00A97329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T0</w:t>
            </w:r>
            <w:r w:rsidRPr="006A4342">
              <w:rPr>
                <w:color w:val="000000"/>
                <w:lang w:eastAsia="ja-JP"/>
              </w:rPr>
              <w:t xml:space="preserve"> (</w:t>
            </w:r>
            <w:r w:rsidR="00313DE4">
              <w:rPr>
                <w:color w:val="000000"/>
                <w:lang w:eastAsia="ja-JP"/>
              </w:rPr>
              <w:t>541</w:t>
            </w:r>
            <w:r w:rsidRPr="006A4342">
              <w:rPr>
                <w:color w:val="000000"/>
                <w:lang w:eastAsia="ja-JP"/>
              </w:rPr>
              <w:t>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BB6CF" w14:textId="7AA69F9C" w:rsidR="00A97329" w:rsidRPr="006A4342" w:rsidRDefault="00313DE4" w:rsidP="00A97329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2.125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0E44F" w14:textId="72604C14" w:rsidR="00A97329" w:rsidRPr="006A4342" w:rsidRDefault="00313DE4" w:rsidP="00A97329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26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3A4FC" w14:textId="73C2252D" w:rsidR="00A97329" w:rsidRPr="006A4342" w:rsidRDefault="00313DE4" w:rsidP="00A97329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29.76</w:t>
            </w:r>
          </w:p>
          <w:p w14:paraId="749D1BCE" w14:textId="056792F5" w:rsidR="00A97329" w:rsidRPr="006A4342" w:rsidRDefault="00A97329" w:rsidP="00A97329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color w:val="000000"/>
                <w:lang w:eastAsia="ja-JP"/>
              </w:rPr>
            </w:pPr>
            <w:r w:rsidRPr="006A4342">
              <w:rPr>
                <w:color w:val="000000"/>
                <w:lang w:eastAsia="ja-JP"/>
              </w:rPr>
              <w:t>(</w:t>
            </w:r>
            <w:r w:rsidR="00313DE4">
              <w:rPr>
                <w:color w:val="000000"/>
                <w:lang w:eastAsia="ja-JP"/>
              </w:rPr>
              <w:t>161</w:t>
            </w:r>
            <w:r w:rsidRPr="006A4342">
              <w:rPr>
                <w:color w:val="000000"/>
                <w:lang w:eastAsia="ja-JP"/>
              </w:rPr>
              <w:t>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099E2" w14:textId="1B7A262F" w:rsidR="00A97329" w:rsidRPr="006A4342" w:rsidRDefault="00A97329" w:rsidP="00A97329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color w:val="000000"/>
                <w:lang w:eastAsia="ja-JP"/>
              </w:rPr>
            </w:pPr>
            <w:r w:rsidRPr="006A4342">
              <w:rPr>
                <w:color w:val="000000"/>
                <w:lang w:eastAsia="ja-JP"/>
              </w:rPr>
              <w:t>0.</w:t>
            </w:r>
            <w:r w:rsidR="00313DE4">
              <w:rPr>
                <w:color w:val="000000"/>
                <w:lang w:eastAsia="ja-JP"/>
              </w:rPr>
              <w:t>048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C4A3F" w14:textId="48B50554" w:rsidR="00A97329" w:rsidRPr="006A4342" w:rsidRDefault="00313DE4" w:rsidP="00A97329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2.13</w:t>
            </w:r>
            <w:r w:rsidR="00A97329" w:rsidRPr="006A4342">
              <w:rPr>
                <w:color w:val="000000"/>
                <w:lang w:eastAsia="ja-JP"/>
              </w:rPr>
              <w:t xml:space="preserve"> (</w:t>
            </w:r>
            <w:r>
              <w:rPr>
                <w:color w:val="000000"/>
                <w:lang w:eastAsia="ja-JP"/>
              </w:rPr>
              <w:t>0.12</w:t>
            </w:r>
            <w:r w:rsidR="00A97329" w:rsidRPr="006A4342">
              <w:rPr>
                <w:color w:val="000000"/>
                <w:lang w:eastAsia="ja-JP"/>
              </w:rPr>
              <w:t>)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90FE2" w14:textId="1610A661" w:rsidR="00A97329" w:rsidRPr="006A4342" w:rsidRDefault="00313DE4" w:rsidP="00A97329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28.08</w:t>
            </w:r>
            <w:r w:rsidR="00A97329" w:rsidRPr="006A4342">
              <w:rPr>
                <w:color w:val="000000"/>
                <w:lang w:eastAsia="ja-JP"/>
              </w:rPr>
              <w:t xml:space="preserve"> (</w:t>
            </w:r>
            <w:r>
              <w:rPr>
                <w:color w:val="000000"/>
                <w:lang w:eastAsia="ja-JP"/>
              </w:rPr>
              <w:t>10.38</w:t>
            </w:r>
            <w:r w:rsidR="00A97329" w:rsidRPr="006A4342">
              <w:rPr>
                <w:color w:val="000000"/>
                <w:lang w:eastAsia="ja-JP"/>
              </w:rPr>
              <w:t>)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02FF09" w14:textId="68591CFD" w:rsidR="00A97329" w:rsidRDefault="00313DE4" w:rsidP="00A97329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</w:pPr>
            <w:r>
              <w:t>160.9</w:t>
            </w:r>
          </w:p>
          <w:p w14:paraId="0AFEBD03" w14:textId="3C187D93" w:rsidR="00A97329" w:rsidRPr="006A4342" w:rsidRDefault="00A97329" w:rsidP="00A97329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color w:val="000000"/>
                <w:lang w:eastAsia="ja-JP"/>
              </w:rPr>
            </w:pPr>
            <w:r w:rsidRPr="003A1C01">
              <w:t xml:space="preserve"> (</w:t>
            </w:r>
            <w:r w:rsidR="00313DE4">
              <w:t>42.9</w:t>
            </w:r>
            <w:r w:rsidRPr="003A1C01">
              <w:t>)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5CD2A" w14:textId="3408D8C8" w:rsidR="00A97329" w:rsidRPr="006A4342" w:rsidRDefault="00A97329" w:rsidP="00A97329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color w:val="000000"/>
                <w:lang w:eastAsia="ja-JP"/>
              </w:rPr>
            </w:pPr>
            <w:r w:rsidRPr="006A4342">
              <w:rPr>
                <w:color w:val="000000"/>
                <w:lang w:eastAsia="ja-JP"/>
              </w:rPr>
              <w:t>0.</w:t>
            </w:r>
            <w:r w:rsidR="00313DE4">
              <w:rPr>
                <w:color w:val="000000"/>
                <w:lang w:eastAsia="ja-JP"/>
              </w:rPr>
              <w:t>204</w:t>
            </w:r>
          </w:p>
        </w:tc>
      </w:tr>
      <w:tr w:rsidR="00A97329" w:rsidRPr="00447CAB" w14:paraId="0C690D11" w14:textId="77777777" w:rsidTr="00A97329">
        <w:trPr>
          <w:trHeight w:val="60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CA45639" w14:textId="3B6A38F2" w:rsidR="00A97329" w:rsidRPr="006A4342" w:rsidRDefault="00A97329" w:rsidP="00A97329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eastAsia="ja-JP"/>
              </w:rPr>
            </w:pPr>
            <w:r>
              <w:t>T1 (</w:t>
            </w:r>
            <w:r w:rsidR="00313DE4">
              <w:t>940</w:t>
            </w:r>
            <w:r>
              <w:t>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C8AF1" w14:textId="69032A2B" w:rsidR="00A97329" w:rsidRPr="006A4342" w:rsidRDefault="001B2505" w:rsidP="00A97329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color w:val="000000"/>
                <w:lang w:eastAsia="ja-JP"/>
              </w:rPr>
            </w:pPr>
            <w:r>
              <w:t>2.175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B2F46" w14:textId="5FD268A8" w:rsidR="00A97329" w:rsidRPr="006A4342" w:rsidRDefault="001B2505" w:rsidP="00A97329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color w:val="000000"/>
                <w:lang w:eastAsia="ja-JP"/>
              </w:rPr>
            </w:pPr>
            <w:r>
              <w:t>32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13D3D" w14:textId="74B5BCF0" w:rsidR="00A97329" w:rsidRDefault="001B2505" w:rsidP="00A97329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</w:pPr>
            <w:r>
              <w:t>2</w:t>
            </w:r>
            <w:r w:rsidR="00A97329" w:rsidRPr="00DF0ED3">
              <w:t>5.</w:t>
            </w:r>
            <w:r>
              <w:t>1</w:t>
            </w:r>
          </w:p>
          <w:p w14:paraId="35671877" w14:textId="4D0E16EF" w:rsidR="00A97329" w:rsidRPr="006A4342" w:rsidRDefault="00A97329" w:rsidP="00A97329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color w:val="000000"/>
                <w:lang w:eastAsia="ja-JP"/>
              </w:rPr>
            </w:pPr>
            <w:r>
              <w:t>(</w:t>
            </w:r>
            <w:r w:rsidR="001B2505">
              <w:t>23</w:t>
            </w:r>
            <w:r>
              <w:t>6)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255C3" w14:textId="37C6FC3B" w:rsidR="00A97329" w:rsidRPr="006A4342" w:rsidRDefault="00A97329" w:rsidP="00A97329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color w:val="000000"/>
                <w:lang w:eastAsia="ja-JP"/>
              </w:rPr>
            </w:pPr>
            <w:r w:rsidRPr="00DF0ED3">
              <w:t>0.</w:t>
            </w:r>
            <w:r w:rsidR="001B2505">
              <w:t>039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0ED15" w14:textId="707E824A" w:rsidR="00A97329" w:rsidRPr="006A4342" w:rsidRDefault="001B2505" w:rsidP="00A97329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color w:val="000000"/>
                <w:lang w:eastAsia="ja-JP"/>
              </w:rPr>
            </w:pPr>
            <w:r>
              <w:t>2.18</w:t>
            </w:r>
            <w:r w:rsidR="00A97329" w:rsidRPr="00DF0ED3">
              <w:t xml:space="preserve"> (</w:t>
            </w:r>
            <w:r>
              <w:t>0.10</w:t>
            </w:r>
            <w:r w:rsidR="00A97329" w:rsidRPr="00DF0ED3">
              <w:t>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43744" w14:textId="00662591" w:rsidR="00A97329" w:rsidRPr="006A4342" w:rsidRDefault="001B2505" w:rsidP="00A97329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color w:val="000000"/>
                <w:lang w:eastAsia="ja-JP"/>
              </w:rPr>
            </w:pPr>
            <w:r>
              <w:t>33.94</w:t>
            </w:r>
            <w:r w:rsidR="00A97329" w:rsidRPr="00DF0ED3">
              <w:t xml:space="preserve"> (</w:t>
            </w:r>
            <w:r>
              <w:t>10.81</w:t>
            </w:r>
            <w:r w:rsidR="00A97329" w:rsidRPr="00DF0ED3">
              <w:t>)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58F044" w14:textId="58675A84" w:rsidR="00A97329" w:rsidRPr="00DF0ED3" w:rsidRDefault="001B2505" w:rsidP="00A97329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</w:pPr>
            <w:r>
              <w:t>236.5</w:t>
            </w:r>
            <w:r w:rsidR="00A97329" w:rsidRPr="003A1C01">
              <w:t xml:space="preserve"> (</w:t>
            </w:r>
            <w:r>
              <w:t>54.5</w:t>
            </w:r>
            <w:r w:rsidR="00A97329" w:rsidRPr="003A1C01">
              <w:t>)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61BE6" w14:textId="0712C975" w:rsidR="00A97329" w:rsidRPr="006A4342" w:rsidRDefault="00A97329" w:rsidP="00A97329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color w:val="000000"/>
                <w:lang w:eastAsia="ja-JP"/>
              </w:rPr>
            </w:pPr>
            <w:r w:rsidRPr="00DF0ED3">
              <w:t>0.</w:t>
            </w:r>
            <w:r w:rsidR="00911695">
              <w:t>2</w:t>
            </w:r>
            <w:r w:rsidR="001B2505">
              <w:t>41</w:t>
            </w:r>
          </w:p>
        </w:tc>
      </w:tr>
      <w:tr w:rsidR="00A97329" w:rsidRPr="00447CAB" w14:paraId="32FB3D18" w14:textId="77777777" w:rsidTr="00A97329">
        <w:trPr>
          <w:trHeight w:val="694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26F5BB" w14:textId="1CF45171" w:rsidR="00A97329" w:rsidRPr="006A4342" w:rsidRDefault="00A97329" w:rsidP="00A97329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T2</w:t>
            </w:r>
            <w:r w:rsidRPr="006A4342">
              <w:rPr>
                <w:color w:val="000000"/>
                <w:lang w:eastAsia="ja-JP"/>
              </w:rPr>
              <w:t xml:space="preserve"> (</w:t>
            </w:r>
            <w:r w:rsidR="00313DE4">
              <w:rPr>
                <w:color w:val="000000"/>
                <w:lang w:eastAsia="ja-JP"/>
              </w:rPr>
              <w:t>662</w:t>
            </w:r>
            <w:r w:rsidRPr="006A4342">
              <w:rPr>
                <w:color w:val="000000"/>
                <w:lang w:eastAsia="ja-JP"/>
              </w:rPr>
              <w:t>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DD562" w14:textId="617E2C87" w:rsidR="00A97329" w:rsidRPr="006A4342" w:rsidRDefault="001B2505" w:rsidP="00A97329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2.025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FF142" w14:textId="7C13B9A9" w:rsidR="00A97329" w:rsidRPr="006A4342" w:rsidRDefault="001B2505" w:rsidP="00A97329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756F5" w14:textId="326C6047" w:rsidR="00A97329" w:rsidRPr="006A4342" w:rsidRDefault="001B2505" w:rsidP="00A97329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44.4</w:t>
            </w:r>
          </w:p>
          <w:p w14:paraId="410FB0A6" w14:textId="7DDDE911" w:rsidR="00A97329" w:rsidRPr="006A4342" w:rsidRDefault="00A97329" w:rsidP="00A97329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color w:val="000000"/>
                <w:lang w:eastAsia="ja-JP"/>
              </w:rPr>
            </w:pPr>
            <w:r w:rsidRPr="006A4342">
              <w:rPr>
                <w:color w:val="000000"/>
                <w:lang w:eastAsia="ja-JP"/>
              </w:rPr>
              <w:t>(</w:t>
            </w:r>
            <w:r w:rsidR="001B2505">
              <w:rPr>
                <w:color w:val="000000"/>
                <w:lang w:eastAsia="ja-JP"/>
              </w:rPr>
              <w:t>294</w:t>
            </w:r>
            <w:r w:rsidRPr="006A4342">
              <w:rPr>
                <w:color w:val="000000"/>
                <w:lang w:eastAsia="ja-JP"/>
              </w:rPr>
              <w:t>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89A43" w14:textId="551982DC" w:rsidR="00A97329" w:rsidRPr="006A4342" w:rsidRDefault="00A97329" w:rsidP="00A97329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color w:val="000000"/>
                <w:lang w:eastAsia="ja-JP"/>
              </w:rPr>
            </w:pPr>
            <w:r w:rsidRPr="006A4342">
              <w:rPr>
                <w:color w:val="000000"/>
                <w:lang w:eastAsia="ja-JP"/>
              </w:rPr>
              <w:t>0.</w:t>
            </w:r>
            <w:r w:rsidR="001B2505">
              <w:rPr>
                <w:color w:val="000000"/>
                <w:lang w:eastAsia="ja-JP"/>
              </w:rPr>
              <w:t>040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2BA89" w14:textId="69BE4626" w:rsidR="00A97329" w:rsidRPr="006A4342" w:rsidRDefault="001B2505" w:rsidP="00A97329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2.028</w:t>
            </w:r>
            <w:r w:rsidR="00A97329" w:rsidRPr="006A4342">
              <w:rPr>
                <w:color w:val="000000"/>
                <w:lang w:eastAsia="ja-JP"/>
              </w:rPr>
              <w:t xml:space="preserve"> (</w:t>
            </w:r>
            <w:r>
              <w:rPr>
                <w:color w:val="000000"/>
                <w:lang w:eastAsia="ja-JP"/>
              </w:rPr>
              <w:t>0.08</w:t>
            </w:r>
            <w:r w:rsidR="00A97329" w:rsidRPr="006A4342">
              <w:rPr>
                <w:color w:val="000000"/>
                <w:lang w:eastAsia="ja-JP"/>
              </w:rPr>
              <w:t>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AC41A" w14:textId="79705F77" w:rsidR="00A97329" w:rsidRPr="006A4342" w:rsidRDefault="001B2505" w:rsidP="00A97329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19.24</w:t>
            </w:r>
            <w:r w:rsidR="00A97329" w:rsidRPr="006A4342">
              <w:rPr>
                <w:color w:val="000000"/>
                <w:lang w:eastAsia="ja-JP"/>
              </w:rPr>
              <w:t xml:space="preserve"> (</w:t>
            </w:r>
            <w:r>
              <w:rPr>
                <w:color w:val="000000"/>
                <w:lang w:eastAsia="ja-JP"/>
              </w:rPr>
              <w:t>6.96</w:t>
            </w:r>
            <w:r w:rsidR="00A97329" w:rsidRPr="006A4342">
              <w:rPr>
                <w:color w:val="000000"/>
                <w:lang w:eastAsia="ja-JP"/>
              </w:rPr>
              <w:t>)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420B56" w14:textId="70639801" w:rsidR="00A97329" w:rsidRPr="006A4342" w:rsidRDefault="001B2505" w:rsidP="00A97329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color w:val="000000"/>
                <w:lang w:eastAsia="ja-JP"/>
              </w:rPr>
            </w:pPr>
            <w:r>
              <w:t>2</w:t>
            </w:r>
            <w:r w:rsidR="00FD715E">
              <w:t>77.6</w:t>
            </w:r>
            <w:r w:rsidR="00A97329" w:rsidRPr="003A1C01">
              <w:t xml:space="preserve"> (</w:t>
            </w:r>
            <w:r>
              <w:t>59.4</w:t>
            </w:r>
            <w:r w:rsidR="00A97329" w:rsidRPr="003A1C01">
              <w:t>)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9BFAE" w14:textId="30160C55" w:rsidR="00A97329" w:rsidRPr="006A4342" w:rsidRDefault="00A97329" w:rsidP="00A97329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color w:val="000000"/>
                <w:lang w:eastAsia="ja-JP"/>
              </w:rPr>
            </w:pPr>
            <w:r w:rsidRPr="006A4342">
              <w:rPr>
                <w:color w:val="000000"/>
                <w:lang w:eastAsia="ja-JP"/>
              </w:rPr>
              <w:t>0.</w:t>
            </w:r>
            <w:r w:rsidR="001B2505">
              <w:rPr>
                <w:color w:val="000000"/>
                <w:lang w:eastAsia="ja-JP"/>
              </w:rPr>
              <w:t>144</w:t>
            </w:r>
          </w:p>
        </w:tc>
      </w:tr>
      <w:tr w:rsidR="00A97329" w:rsidRPr="00447CAB" w14:paraId="55F86F45" w14:textId="77777777" w:rsidTr="00A97329">
        <w:trPr>
          <w:trHeight w:val="6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63951D" w14:textId="5CA158C2" w:rsidR="00A97329" w:rsidRPr="006A4342" w:rsidRDefault="00A97329" w:rsidP="00A97329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eastAsia="ja-JP"/>
              </w:rPr>
            </w:pPr>
            <w:r>
              <w:t>T3 (</w:t>
            </w:r>
            <w:r w:rsidR="00313DE4">
              <w:t>245</w:t>
            </w:r>
            <w: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5C59BE" w14:textId="7E47EC32" w:rsidR="00A97329" w:rsidRPr="006A4342" w:rsidRDefault="00A97329" w:rsidP="00A97329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color w:val="000000"/>
                <w:lang w:eastAsia="ja-JP"/>
              </w:rPr>
            </w:pPr>
            <w:r w:rsidRPr="007D195C">
              <w:t>2.</w:t>
            </w:r>
            <w:r w:rsidR="001B2505">
              <w:t>403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EBB08D" w14:textId="0A069237" w:rsidR="00A97329" w:rsidRPr="006A4342" w:rsidRDefault="001B2505" w:rsidP="00A97329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color w:val="000000"/>
                <w:lang w:eastAsia="ja-JP"/>
              </w:rPr>
            </w:pPr>
            <w:r>
              <w:t>22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E10BF5" w14:textId="0BC1F115" w:rsidR="00A97329" w:rsidRDefault="001B2505" w:rsidP="00A97329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</w:pPr>
            <w:r>
              <w:t>24.5</w:t>
            </w:r>
          </w:p>
          <w:p w14:paraId="47947DDC" w14:textId="526B6F5C" w:rsidR="00A97329" w:rsidRPr="006A4342" w:rsidRDefault="00A97329" w:rsidP="00A97329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color w:val="000000"/>
                <w:lang w:eastAsia="ja-JP"/>
              </w:rPr>
            </w:pPr>
            <w:r>
              <w:t>(</w:t>
            </w:r>
            <w:r w:rsidR="001B2505">
              <w:t>60</w:t>
            </w:r>
            <w:r>
              <w:t>)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AD422E" w14:textId="686074FC" w:rsidR="00A97329" w:rsidRPr="006A4342" w:rsidRDefault="00A97329" w:rsidP="00A97329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color w:val="000000"/>
                <w:lang w:eastAsia="ja-JP"/>
              </w:rPr>
            </w:pPr>
            <w:r w:rsidRPr="007D195C">
              <w:t>0.</w:t>
            </w:r>
            <w:r w:rsidR="001B2505">
              <w:t>076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D0AFB5" w14:textId="3E07A94B" w:rsidR="00A97329" w:rsidRPr="006A4342" w:rsidRDefault="00A97329" w:rsidP="00A97329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color w:val="000000"/>
                <w:lang w:eastAsia="ja-JP"/>
              </w:rPr>
            </w:pPr>
            <w:r w:rsidRPr="007D195C">
              <w:t>2.</w:t>
            </w:r>
            <w:r w:rsidR="001B2505">
              <w:t>416</w:t>
            </w:r>
            <w:r w:rsidRPr="007D195C">
              <w:t xml:space="preserve"> (</w:t>
            </w:r>
            <w:r w:rsidR="001B2505">
              <w:t>0.27</w:t>
            </w:r>
            <w:r w:rsidRPr="007D195C">
              <w:t>)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F19A27" w14:textId="4B2D85D3" w:rsidR="00A97329" w:rsidRPr="006A4342" w:rsidRDefault="001B2505" w:rsidP="00A97329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color w:val="000000"/>
                <w:lang w:eastAsia="ja-JP"/>
              </w:rPr>
            </w:pPr>
            <w:r>
              <w:t>21.13</w:t>
            </w:r>
            <w:r w:rsidR="00A97329" w:rsidRPr="007D195C">
              <w:t xml:space="preserve"> (</w:t>
            </w:r>
            <w:r>
              <w:t>6.89</w:t>
            </w:r>
            <w:r w:rsidR="00A97329" w:rsidRPr="007D195C">
              <w:t>)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B3BD7C" w14:textId="25C4D711" w:rsidR="00A97329" w:rsidRPr="007D195C" w:rsidRDefault="001B2505" w:rsidP="00A97329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</w:pPr>
            <w:r>
              <w:t>68.19</w:t>
            </w:r>
            <w:r w:rsidR="00A97329" w:rsidRPr="003A1C01">
              <w:t xml:space="preserve"> (</w:t>
            </w:r>
            <w:r>
              <w:t>22.2</w:t>
            </w:r>
            <w:r w:rsidR="00A97329" w:rsidRPr="003A1C01">
              <w:t>)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9066D" w14:textId="50E2D549" w:rsidR="00A97329" w:rsidRPr="006A4342" w:rsidRDefault="00A97329" w:rsidP="00A97329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color w:val="000000"/>
                <w:lang w:eastAsia="ja-JP"/>
              </w:rPr>
            </w:pPr>
            <w:r w:rsidRPr="007D195C">
              <w:t>0.</w:t>
            </w:r>
            <w:r w:rsidR="001B2505">
              <w:t>206</w:t>
            </w:r>
          </w:p>
        </w:tc>
      </w:tr>
    </w:tbl>
    <w:p w14:paraId="441E7767" w14:textId="122A2889" w:rsidR="00422E23" w:rsidRDefault="00A97329" w:rsidP="00A97329">
      <w:r>
        <w:t>H1: data is not generated from a power law distribution</w:t>
      </w:r>
    </w:p>
    <w:sectPr w:rsidR="00422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5BF5F0" w14:textId="77777777" w:rsidR="005436FA" w:rsidRDefault="005436FA" w:rsidP="00D70CF6">
      <w:pPr>
        <w:spacing w:line="240" w:lineRule="auto"/>
      </w:pPr>
      <w:r>
        <w:separator/>
      </w:r>
    </w:p>
  </w:endnote>
  <w:endnote w:type="continuationSeparator" w:id="0">
    <w:p w14:paraId="6F652B5F" w14:textId="77777777" w:rsidR="005436FA" w:rsidRDefault="005436FA" w:rsidP="00D70C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E6F45F" w14:textId="77777777" w:rsidR="005436FA" w:rsidRDefault="005436FA" w:rsidP="00D70CF6">
      <w:pPr>
        <w:spacing w:line="240" w:lineRule="auto"/>
      </w:pPr>
      <w:r>
        <w:separator/>
      </w:r>
    </w:p>
  </w:footnote>
  <w:footnote w:type="continuationSeparator" w:id="0">
    <w:p w14:paraId="587A4925" w14:textId="77777777" w:rsidR="005436FA" w:rsidRDefault="005436FA" w:rsidP="00D70CF6">
      <w:pPr>
        <w:spacing w:line="240" w:lineRule="auto"/>
      </w:pPr>
      <w:r>
        <w:continuationSeparator/>
      </w:r>
    </w:p>
  </w:footnote>
  <w:footnote w:id="1">
    <w:p w14:paraId="36D184A8" w14:textId="77777777" w:rsidR="00A97329" w:rsidRDefault="00A97329" w:rsidP="00A97329">
      <w:pPr>
        <w:pStyle w:val="FootnoteText"/>
      </w:pPr>
      <w:r>
        <w:rPr>
          <w:rStyle w:val="FootnoteReference"/>
        </w:rPr>
        <w:footnoteRef/>
      </w:r>
      <w:r>
        <w:rPr>
          <w:sz w:val="16"/>
          <w:szCs w:val="16"/>
        </w:rPr>
        <w:t xml:space="preserve"> </w:t>
      </w:r>
      <w:r w:rsidRPr="006A4342">
        <w:rPr>
          <w:sz w:val="16"/>
          <w:szCs w:val="16"/>
        </w:rPr>
        <w:t xml:space="preserve">Total </w:t>
      </w:r>
      <w:r>
        <w:rPr>
          <w:sz w:val="16"/>
          <w:szCs w:val="16"/>
        </w:rPr>
        <w:t>factors</w:t>
      </w:r>
    </w:p>
  </w:footnote>
  <w:footnote w:id="2">
    <w:p w14:paraId="1EDAEBAA" w14:textId="77777777" w:rsidR="00A97329" w:rsidRDefault="00A97329" w:rsidP="00A9732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 w:val="16"/>
          <w:szCs w:val="16"/>
        </w:rPr>
        <w:t>M</w:t>
      </w:r>
      <w:r w:rsidRPr="005F6504">
        <w:rPr>
          <w:sz w:val="16"/>
          <w:szCs w:val="16"/>
        </w:rPr>
        <w:t xml:space="preserve">aximum </w:t>
      </w:r>
      <w:r>
        <w:rPr>
          <w:sz w:val="16"/>
          <w:szCs w:val="16"/>
        </w:rPr>
        <w:t>L</w:t>
      </w:r>
      <w:r w:rsidRPr="005F6504">
        <w:rPr>
          <w:sz w:val="16"/>
          <w:szCs w:val="16"/>
        </w:rPr>
        <w:t xml:space="preserve">ikelihood </w:t>
      </w:r>
      <w:r>
        <w:rPr>
          <w:sz w:val="16"/>
          <w:szCs w:val="16"/>
        </w:rPr>
        <w:t>E</w:t>
      </w:r>
      <w:r w:rsidRPr="005F6504">
        <w:rPr>
          <w:sz w:val="16"/>
          <w:szCs w:val="16"/>
        </w:rPr>
        <w:t>stimation</w:t>
      </w:r>
    </w:p>
  </w:footnote>
  <w:footnote w:id="3">
    <w:p w14:paraId="4F8F88F0" w14:textId="77777777" w:rsidR="00A97329" w:rsidRDefault="00A97329" w:rsidP="00A9732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A4342">
        <w:rPr>
          <w:sz w:val="16"/>
          <w:szCs w:val="16"/>
        </w:rPr>
        <w:t>Kolmogorov-Smirnov distant measure</w:t>
      </w:r>
    </w:p>
  </w:footnote>
  <w:footnote w:id="4">
    <w:p w14:paraId="50853129" w14:textId="77777777" w:rsidR="00A97329" w:rsidRDefault="00A97329" w:rsidP="00A9732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 w:val="16"/>
          <w:szCs w:val="16"/>
        </w:rPr>
        <w:t>A</w:t>
      </w:r>
      <w:r w:rsidRPr="006A4342">
        <w:rPr>
          <w:sz w:val="16"/>
          <w:szCs w:val="16"/>
        </w:rPr>
        <w:t>rithmetic mean</w:t>
      </w:r>
    </w:p>
  </w:footnote>
  <w:footnote w:id="5">
    <w:p w14:paraId="20BBC0CC" w14:textId="77777777" w:rsidR="00A97329" w:rsidRDefault="00A97329" w:rsidP="00A9732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A4342">
        <w:rPr>
          <w:sz w:val="16"/>
          <w:szCs w:val="16"/>
        </w:rPr>
        <w:t>Standard deviation</w:t>
      </w:r>
    </w:p>
  </w:footnote>
  <w:footnote w:id="6">
    <w:p w14:paraId="5DE00FD9" w14:textId="77777777" w:rsidR="00A97329" w:rsidRDefault="00A97329" w:rsidP="00A9732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A4342">
        <w:rPr>
          <w:sz w:val="16"/>
          <w:szCs w:val="16"/>
        </w:rPr>
        <w:t>Estimation of scaling parameter α</w:t>
      </w:r>
    </w:p>
  </w:footnote>
  <w:footnote w:id="7">
    <w:p w14:paraId="77CCEB71" w14:textId="77777777" w:rsidR="00A97329" w:rsidRDefault="00A97329" w:rsidP="00A9732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A4342">
        <w:rPr>
          <w:sz w:val="16"/>
          <w:szCs w:val="16"/>
        </w:rPr>
        <w:t>Cutoff value</w:t>
      </w:r>
    </w:p>
  </w:footnote>
  <w:footnote w:id="8">
    <w:p w14:paraId="0B7158AC" w14:textId="77777777" w:rsidR="00A97329" w:rsidRDefault="00A97329" w:rsidP="00A9732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A4342">
        <w:rPr>
          <w:sz w:val="16"/>
          <w:szCs w:val="16"/>
        </w:rPr>
        <w:t xml:space="preserve">Percentage (frequency 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  <w:sz w:val="16"/>
                <w:szCs w:val="16"/>
                <w:lang w:eastAsia="ja-JP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16"/>
                <w:szCs w:val="16"/>
                <w:lang w:eastAsia="ja-JP"/>
              </w:rPr>
              <m:t>n</m:t>
            </m:r>
          </m:e>
          <m:sub>
            <m:r>
              <w:rPr>
                <w:rFonts w:ascii="Cambria Math" w:hAnsi="Cambria Math" w:cs="Calibri"/>
                <w:color w:val="000000"/>
                <w:sz w:val="16"/>
                <w:szCs w:val="16"/>
                <w:lang w:eastAsia="ja-JP"/>
              </w:rPr>
              <m:t>tail</m:t>
            </m:r>
          </m:sub>
        </m:sSub>
      </m:oMath>
      <w:r w:rsidRPr="006A4342">
        <w:rPr>
          <w:sz w:val="16"/>
          <w:szCs w:val="16"/>
        </w:rPr>
        <w:t xml:space="preserve">) accumulated data </w:t>
      </w:r>
      <m:oMath>
        <m:r>
          <w:rPr>
            <w:rFonts w:ascii="Cambria Math" w:hAnsi="Cambria Math"/>
            <w:color w:val="000000"/>
            <w:sz w:val="16"/>
            <w:szCs w:val="16"/>
            <w:lang w:eastAsia="ja-JP"/>
          </w:rPr>
          <m:t>x≥</m:t>
        </m:r>
        <m:sSub>
          <m:sSubPr>
            <m:ctrlPr>
              <w:rPr>
                <w:rFonts w:ascii="Cambria Math" w:hAnsi="Cambria Math" w:cs="Calibri"/>
                <w:i/>
                <w:color w:val="000000"/>
                <w:sz w:val="16"/>
                <w:szCs w:val="16"/>
                <w:lang w:eastAsia="ja-JP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16"/>
                <w:szCs w:val="16"/>
                <w:lang w:eastAsia="ja-JP"/>
              </w:rPr>
              <m:t>x</m:t>
            </m:r>
          </m:e>
          <m:sub>
            <m:r>
              <w:rPr>
                <w:rFonts w:ascii="Cambria Math" w:hAnsi="Cambria Math" w:cs="Calibri"/>
                <w:color w:val="000000"/>
                <w:sz w:val="16"/>
                <w:szCs w:val="16"/>
                <w:lang w:eastAsia="ja-JP"/>
              </w:rPr>
              <m:t>min</m:t>
            </m:r>
          </m:sub>
        </m:sSub>
      </m:oMath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F6"/>
    <w:rsid w:val="001B2505"/>
    <w:rsid w:val="00271B26"/>
    <w:rsid w:val="00313DE4"/>
    <w:rsid w:val="00422E23"/>
    <w:rsid w:val="005436FA"/>
    <w:rsid w:val="005C6DA5"/>
    <w:rsid w:val="00911695"/>
    <w:rsid w:val="00A97329"/>
    <w:rsid w:val="00C82734"/>
    <w:rsid w:val="00CC4E70"/>
    <w:rsid w:val="00CE52A0"/>
    <w:rsid w:val="00D70CF6"/>
    <w:rsid w:val="00DF329C"/>
    <w:rsid w:val="00EF34AE"/>
    <w:rsid w:val="00F31B9B"/>
    <w:rsid w:val="00FD715E"/>
    <w:rsid w:val="00FE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3E224"/>
  <w15:chartTrackingRefBased/>
  <w15:docId w15:val="{E5FC0E45-8B00-4DDE-ABEF-4FB84770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CF6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C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C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C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C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C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C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C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C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C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C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C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CF6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C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C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C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CF6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70CF6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0CF6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D70C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Jesus Llinas Solano</dc:creator>
  <cp:keywords/>
  <dc:description/>
  <cp:lastModifiedBy>HUMBERTO JESUS LLINAS SOLANO</cp:lastModifiedBy>
  <cp:revision>6</cp:revision>
  <dcterms:created xsi:type="dcterms:W3CDTF">2024-07-16T17:42:00Z</dcterms:created>
  <dcterms:modified xsi:type="dcterms:W3CDTF">2024-07-16T18:21:00Z</dcterms:modified>
</cp:coreProperties>
</file>