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RIF</w:t>
      </w:r>
      <w:r>
        <w:t xml:space="preserve"> </w:t>
      </w:r>
      <w:r>
        <w:t xml:space="preserve">Index</w:t>
      </w:r>
    </w:p>
    <w:p>
      <w:pPr>
        <w:pStyle w:val="Author"/>
      </w:pPr>
      <w:r>
        <w:t xml:space="preserve">Brian</w:t>
      </w:r>
      <w:r>
        <w:t xml:space="preserve"> </w:t>
      </w:r>
      <w:r>
        <w:t xml:space="preserve">LLinas</w:t>
      </w:r>
    </w:p>
    <w:p>
      <w:pPr>
        <w:pStyle w:val="Date"/>
      </w:pPr>
      <w:r>
        <w:t xml:space="preserve">2024-06-20</w:t>
      </w:r>
    </w:p>
    <w:bookmarkStart w:id="20" w:name="rif_all_4-all-parameters-country-column"/>
    <w:p>
      <w:pPr>
        <w:pStyle w:val="Heading3"/>
      </w:pPr>
      <w:r>
        <w:rPr>
          <w:rStyle w:val="VerbatimChar"/>
        </w:rPr>
        <w:t xml:space="preserve">RIF_all_4</w:t>
      </w:r>
      <w:r>
        <w:t xml:space="preserve">: all parameters, country column</w:t>
      </w:r>
    </w:p>
    <w:p>
      <w:pPr>
        <w:pStyle w:val="SourceCode"/>
      </w:pPr>
      <w:r>
        <w:rPr>
          <w:rStyle w:val="CommentTok"/>
        </w:rPr>
        <w:t xml:space="preserve"># Load necessary libraries</w:t>
      </w:r>
      <w:r>
        <w:br/>
      </w:r>
      <w:r>
        <w:rPr>
          <w:rStyle w:val="NormalTok"/>
        </w:rPr>
        <w:t xml:space="preserve">required_packages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"stringi"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Install missing packages</w:t>
      </w:r>
      <w:r>
        <w:br/>
      </w:r>
      <w:r>
        <w:rPr>
          <w:rStyle w:val="NormalTok"/>
        </w:rPr>
        <w:t xml:space="preserve">new_packages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required_packages[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(required_packages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()[, </w:t>
      </w:r>
      <w:r>
        <w:rPr>
          <w:rStyle w:val="StringTok"/>
        </w:rPr>
        <w:t xml:space="preserve">"Package"</w:t>
      </w:r>
      <w:r>
        <w:rPr>
          <w:rStyle w:val="NormalTok"/>
        </w:rPr>
        <w:t xml:space="preserve">])]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(new_packages))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(new_packages)</w:t>
      </w:r>
      <w:r>
        <w:br/>
      </w:r>
      <w:r>
        <w:br/>
      </w:r>
      <w:r>
        <w:rPr>
          <w:rStyle w:val="CommentTok"/>
        </w:rPr>
        <w:t xml:space="preserve"># Load packages</w:t>
      </w:r>
      <w:r>
        <w:br/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(required_packages, library, </w:t>
      </w:r>
      <w:r>
        <w:rPr>
          <w:rStyle w:val="AttributeTok"/>
        </w:rPr>
        <w:t xml:space="preserve">character.only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"stringi"   "stats"     "graphics"  "grDevices" "utils"     "datasets" </w:t>
      </w:r>
      <w:r>
        <w:br/>
      </w:r>
      <w:r>
        <w:rPr>
          <w:rStyle w:val="VerbatimChar"/>
        </w:rPr>
        <w:t xml:space="preserve">## [7] "methods"   "base"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"dplyr"     "stringi"   "stats"     "graphics"  "grDevices" "utils"    </w:t>
      </w:r>
      <w:r>
        <w:br/>
      </w:r>
      <w:r>
        <w:rPr>
          <w:rStyle w:val="VerbatimChar"/>
        </w:rPr>
        <w:t xml:space="preserve">## [7] "datasets"  "methods"   "base"</w:t>
      </w:r>
    </w:p>
    <w:p>
      <w:pPr>
        <w:pStyle w:val="SourceCode"/>
      </w:pPr>
      <w:r>
        <w:rPr>
          <w:rStyle w:val="CommentTok"/>
        </w:rPr>
        <w:t xml:space="preserve"># Define function RIF_by_type_adapted</w:t>
      </w:r>
      <w:r>
        <w:br/>
      </w:r>
      <w:r>
        <w:rPr>
          <w:rStyle w:val="NormalTok"/>
        </w:rPr>
        <w:t xml:space="preserve">RIF_by_type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xmin, alfa)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Automatically detect the numerical and character columns</w:t>
      </w:r>
      <w:r>
        <w:br/>
      </w:r>
      <w:r>
        <w:rPr>
          <w:rStyle w:val="NormalTok"/>
        </w:rPr>
        <w:t xml:space="preserve">  numeric_col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(is.numeric, data))[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char_col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(is.character, data))[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data[[numeric_col]]</w:t>
      </w:r>
      <w:r>
        <w:br/>
      </w:r>
      <w:r>
        <w:rPr>
          <w:rStyle w:val="NormalTok"/>
        </w:rPr>
        <w:t xml:space="preserve">  filtered_count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count[count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xmin]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(filtered_count)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rank_xmin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(filtered_count)</w:t>
      </w:r>
      <w:r>
        <w:br/>
      </w:r>
      <w:r>
        <w:rPr>
          <w:rStyle w:val="NormalTok"/>
        </w:rPr>
        <w:t xml:space="preserve">  filtered_data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data[count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xmin, ]</w:t>
      </w:r>
      <w:r>
        <w:br/>
      </w:r>
      <w:r>
        <w:rPr>
          <w:rStyle w:val="NormalTok"/>
        </w:rPr>
        <w:t xml:space="preserve">  dt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Rank =</w:t>
      </w:r>
      <w:r>
        <w:rPr>
          <w:rStyle w:val="NormalTok"/>
        </w:rPr>
        <w:t xml:space="preserve"> rank_xmin, 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filtered_count)</w:t>
      </w:r>
      <w:r>
        <w:br/>
      </w:r>
      <w:r>
        <w:rPr>
          <w:rStyle w:val="NormalTok"/>
        </w:rPr>
        <w:t xml:space="preserve">  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log_Rank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Rank)</w:t>
      </w:r>
      <w:r>
        <w:br/>
      </w:r>
      <w:r>
        <w:rPr>
          <w:rStyle w:val="NormalTok"/>
        </w:rPr>
        <w:t xml:space="preserve">  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log_Count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(log_Count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log_Rank,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dt)</w:t>
      </w:r>
      <w:r>
        <w:br/>
      </w:r>
      <w:r>
        <w:rPr>
          <w:rStyle w:val="NormalTok"/>
        </w:rPr>
        <w:t xml:space="preserve">  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intercept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(model)[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slope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(model)[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delta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(intercept)</w:t>
      </w:r>
      <w:r>
        <w:br/>
      </w:r>
      <w:r>
        <w:rPr>
          <w:rStyle w:val="NormalTok"/>
        </w:rPr>
        <w:t xml:space="preserve">  beta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slope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theta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alfa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beta</w:t>
      </w:r>
      <w:r>
        <w:br/>
      </w:r>
      <w:r>
        <w:rPr>
          <w:rStyle w:val="NormalTok"/>
        </w:rPr>
        <w:t xml:space="preserve">  fraction_rank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(rank_xmin) 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theta)</w:t>
      </w:r>
      <w:r>
        <w:br/>
      </w:r>
      <w:r>
        <w:rPr>
          <w:rStyle w:val="NormalTok"/>
        </w:rPr>
        <w:t xml:space="preserve">  sum_rank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(fraction_rank)</w:t>
      </w:r>
      <w:r>
        <w:br/>
      </w:r>
      <w:r>
        <w:rPr>
          <w:rStyle w:val="NormalTok"/>
        </w:rPr>
        <w:t xml:space="preserve">  A_rank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sum_rank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probabilities_rank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A_rank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fraction_rank</w:t>
      </w:r>
      <w:r>
        <w:br/>
      </w:r>
      <w:r>
        <w:rPr>
          <w:rStyle w:val="NormalTok"/>
        </w:rPr>
        <w:t xml:space="preserve">  ratio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probabilities_rank[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probabilities_rank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fraction_x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(filtered_count) 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 alfa</w:t>
      </w:r>
      <w:r>
        <w:br/>
      </w:r>
      <w:r>
        <w:rPr>
          <w:rStyle w:val="NormalTok"/>
        </w:rPr>
        <w:t xml:space="preserve">  sum_x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(fraction_x)</w:t>
      </w:r>
      <w:r>
        <w:br/>
      </w:r>
      <w:r>
        <w:rPr>
          <w:rStyle w:val="NormalTok"/>
        </w:rPr>
        <w:t xml:space="preserve">  C_rank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sum_x</w:t>
      </w:r>
      <w:r>
        <w:br/>
      </w:r>
      <w:r>
        <w:rPr>
          <w:rStyle w:val="NormalTok"/>
        </w:rPr>
        <w:t xml:space="preserve">  B_rank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(A_rank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C_rank)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(delta 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 alfa)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result_data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Rank =</w:t>
      </w:r>
      <w:r>
        <w:rPr>
          <w:rStyle w:val="NormalTok"/>
        </w:rPr>
        <w:t xml:space="preserve"> rank_xmin,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Concept =</w:t>
      </w:r>
      <w:r>
        <w:rPr>
          <w:rStyle w:val="NormalTok"/>
        </w:rPr>
        <w:t xml:space="preserve"> filtered_data[[char_col]],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filtered_count,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Probability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(probabilities_rank,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Ratio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(ratio,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alfa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(alfa,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xmin =</w:t>
      </w:r>
      <w:r>
        <w:rPr>
          <w:rStyle w:val="NormalTok"/>
        </w:rPr>
        <w:t xml:space="preserve"> xmin,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delta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(delta,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beta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(beta,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r.squared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r.squared,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theta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(theta,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(A_rank,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(B_rank,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(C_rank,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Make all rows except the first one empty for columns from 'alfa' onwards</w:t>
      </w:r>
      <w:r>
        <w:br/>
      </w:r>
      <w:r>
        <w:rPr>
          <w:rStyle w:val="NormalTok"/>
        </w:rPr>
        <w:t xml:space="preserve">  result_data[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(result_data)]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Return the complete dataframe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(result_data)</w:t>
      </w:r>
      <w:r>
        <w:br/>
      </w:r>
      <w:r>
        <w:rPr>
          <w:rStyle w:val="NormalTok"/>
        </w:rPr>
        <w:t xml:space="preserve">}</w:t>
      </w:r>
    </w:p>
    <w:bookmarkEnd w:id="20"/>
    <w:bookmarkStart w:id="21" w:name="rif_all_4-all-keywords"/>
    <w:p>
      <w:pPr>
        <w:pStyle w:val="Heading3"/>
      </w:pPr>
      <w:r>
        <w:rPr>
          <w:rStyle w:val="VerbatimChar"/>
        </w:rPr>
        <w:t xml:space="preserve">RIF_all_4</w:t>
      </w:r>
      <w:r>
        <w:t xml:space="preserve">: All Keywords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"../data/all_cleaned_keyword_frequency.csv"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RIF_by_type</w:t>
      </w:r>
      <w:r>
        <w:rPr>
          <w:rStyle w:val="NormalTok"/>
        </w:rPr>
        <w:t xml:space="preserve">(data,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2.337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Rank                       Concept Count Probability    Ratio  alfa xmin</w:t>
      </w:r>
      <w:r>
        <w:br/>
      </w:r>
      <w:r>
        <w:rPr>
          <w:rStyle w:val="VerbatimChar"/>
        </w:rPr>
        <w:t xml:space="preserve">## 1      1                climate change   527       0.457    1.000 2.337   27</w:t>
      </w:r>
      <w:r>
        <w:br/>
      </w:r>
      <w:r>
        <w:rPr>
          <w:rStyle w:val="VerbatimChar"/>
        </w:rPr>
        <w:t xml:space="preserve">## 2      2                 vulnerability   394       0.151    3.024           </w:t>
      </w:r>
      <w:r>
        <w:br/>
      </w:r>
      <w:r>
        <w:rPr>
          <w:rStyle w:val="VerbatimChar"/>
        </w:rPr>
        <w:t xml:space="preserve">## 3      3                sustainability   234       0.079    5.777           </w:t>
      </w:r>
      <w:r>
        <w:br/>
      </w:r>
      <w:r>
        <w:rPr>
          <w:rStyle w:val="VerbatimChar"/>
        </w:rPr>
        <w:t xml:space="preserve">## 4      4                         human   192       0.050    9.144           </w:t>
      </w:r>
      <w:r>
        <w:br/>
      </w:r>
      <w:r>
        <w:rPr>
          <w:rStyle w:val="VerbatimChar"/>
        </w:rPr>
        <w:t xml:space="preserve">## 5      5                natural hazard   174       0.035   13.058           </w:t>
      </w:r>
      <w:r>
        <w:br/>
      </w:r>
      <w:r>
        <w:rPr>
          <w:rStyle w:val="VerbatimChar"/>
        </w:rPr>
        <w:t xml:space="preserve">## 6      6           disaster management   172       0.026   17.469           </w:t>
      </w:r>
      <w:r>
        <w:br/>
      </w:r>
      <w:r>
        <w:rPr>
          <w:rStyle w:val="VerbatimChar"/>
        </w:rPr>
        <w:t xml:space="preserve">## 7      7                      disaster   162       0.020   22.344           </w:t>
      </w:r>
      <w:r>
        <w:br/>
      </w:r>
      <w:r>
        <w:rPr>
          <w:rStyle w:val="VerbatimChar"/>
        </w:rPr>
        <w:t xml:space="preserve">## 8      8           adaptive management   161       0.017   27.652           </w:t>
      </w:r>
      <w:r>
        <w:br/>
      </w:r>
      <w:r>
        <w:rPr>
          <w:rStyle w:val="VerbatimChar"/>
        </w:rPr>
        <w:t xml:space="preserve">## 9      9               risk assessment   155       0.014   33.373           </w:t>
      </w:r>
      <w:r>
        <w:br/>
      </w:r>
      <w:r>
        <w:rPr>
          <w:rStyle w:val="VerbatimChar"/>
        </w:rPr>
        <w:t xml:space="preserve">## 10    10                    adaptation   154       0.012   39.486           </w:t>
      </w:r>
      <w:r>
        <w:br/>
      </w:r>
      <w:r>
        <w:rPr>
          <w:rStyle w:val="VerbatimChar"/>
        </w:rPr>
        <w:t xml:space="preserve">## 11    11                social capital   142       0.010   45.975           </w:t>
      </w:r>
      <w:r>
        <w:br/>
      </w:r>
      <w:r>
        <w:rPr>
          <w:rStyle w:val="VerbatimChar"/>
        </w:rPr>
        <w:t xml:space="preserve">## 12    12                      covid-19   141       0.009   52.827           </w:t>
      </w:r>
      <w:r>
        <w:br/>
      </w:r>
      <w:r>
        <w:rPr>
          <w:rStyle w:val="VerbatimChar"/>
        </w:rPr>
        <w:t xml:space="preserve">## 13    13       sustainable development   131       0.008   60.027           </w:t>
      </w:r>
      <w:r>
        <w:br/>
      </w:r>
      <w:r>
        <w:rPr>
          <w:rStyle w:val="VerbatimChar"/>
        </w:rPr>
        <w:t xml:space="preserve">## 14    14             social resilience   125       0.007   67.566           </w:t>
      </w:r>
      <w:r>
        <w:br/>
      </w:r>
      <w:r>
        <w:rPr>
          <w:rStyle w:val="VerbatimChar"/>
        </w:rPr>
        <w:t xml:space="preserve">## 15    15                    livelihood   120       0.006   75.433           </w:t>
      </w:r>
      <w:r>
        <w:br/>
      </w:r>
      <w:r>
        <w:rPr>
          <w:rStyle w:val="VerbatimChar"/>
        </w:rPr>
        <w:t xml:space="preserve">## 16    16                urban planning   113       0.005   83.620           </w:t>
      </w:r>
      <w:r>
        <w:br/>
      </w:r>
      <w:r>
        <w:rPr>
          <w:rStyle w:val="VerbatimChar"/>
        </w:rPr>
        <w:t xml:space="preserve">## 17    17               decision making   111       0.005   92.118           </w:t>
      </w:r>
      <w:r>
        <w:br/>
      </w:r>
      <w:r>
        <w:rPr>
          <w:rStyle w:val="VerbatimChar"/>
        </w:rPr>
        <w:t xml:space="preserve">## 18    18           governance approach   109       0.005  100.919           </w:t>
      </w:r>
      <w:r>
        <w:br/>
      </w:r>
      <w:r>
        <w:rPr>
          <w:rStyle w:val="VerbatimChar"/>
        </w:rPr>
        <w:t xml:space="preserve">## 19    19                    urban area   104       0.004  110.017           </w:t>
      </w:r>
      <w:r>
        <w:br/>
      </w:r>
      <w:r>
        <w:rPr>
          <w:rStyle w:val="VerbatimChar"/>
        </w:rPr>
        <w:t xml:space="preserve">## 20    20                         flood   103       0.004  119.405           </w:t>
      </w:r>
      <w:r>
        <w:br/>
      </w:r>
      <w:r>
        <w:rPr>
          <w:rStyle w:val="VerbatimChar"/>
        </w:rPr>
        <w:t xml:space="preserve">## 21    21                     migration    98       0.004  129.077           </w:t>
      </w:r>
      <w:r>
        <w:br/>
      </w:r>
      <w:r>
        <w:rPr>
          <w:rStyle w:val="VerbatimChar"/>
        </w:rPr>
        <w:t xml:space="preserve">## 22    22          community resilience    95       0.003  139.028           </w:t>
      </w:r>
      <w:r>
        <w:br/>
      </w:r>
      <w:r>
        <w:rPr>
          <w:rStyle w:val="VerbatimChar"/>
        </w:rPr>
        <w:t xml:space="preserve">## 23    23                 neoliberalism    92       0.003  149.253           </w:t>
      </w:r>
      <w:r>
        <w:br/>
      </w:r>
      <w:r>
        <w:rPr>
          <w:rStyle w:val="VerbatimChar"/>
        </w:rPr>
        <w:t xml:space="preserve">## 24    24       social network analysis    83       0.003  159.746           </w:t>
      </w:r>
      <w:r>
        <w:br/>
      </w:r>
      <w:r>
        <w:rPr>
          <w:rStyle w:val="VerbatimChar"/>
        </w:rPr>
        <w:t xml:space="preserve">## 25    25          conceptual framework    82       0.003  170.503           </w:t>
      </w:r>
      <w:r>
        <w:br/>
      </w:r>
      <w:r>
        <w:rPr>
          <w:rStyle w:val="VerbatimChar"/>
        </w:rPr>
        <w:t xml:space="preserve">## 26    26                  urbanization    79       0.003  181.521           </w:t>
      </w:r>
      <w:r>
        <w:br/>
      </w:r>
      <w:r>
        <w:rPr>
          <w:rStyle w:val="VerbatimChar"/>
        </w:rPr>
        <w:t xml:space="preserve">## 27    27                    perception    79       0.002  192.793           </w:t>
      </w:r>
      <w:r>
        <w:br/>
      </w:r>
      <w:r>
        <w:rPr>
          <w:rStyle w:val="VerbatimChar"/>
        </w:rPr>
        <w:t xml:space="preserve">## 28    28                      flooding    76       0.002  204.318           </w:t>
      </w:r>
      <w:r>
        <w:br/>
      </w:r>
      <w:r>
        <w:rPr>
          <w:rStyle w:val="VerbatimChar"/>
        </w:rPr>
        <w:t xml:space="preserve">## 29    29             adaptive capacity    75       0.002  216.091           </w:t>
      </w:r>
      <w:r>
        <w:br/>
      </w:r>
      <w:r>
        <w:rPr>
          <w:rStyle w:val="VerbatimChar"/>
        </w:rPr>
        <w:t xml:space="preserve">## 30    30              urban resilience    73       0.002  228.109           </w:t>
      </w:r>
      <w:r>
        <w:br/>
      </w:r>
      <w:r>
        <w:rPr>
          <w:rStyle w:val="VerbatimChar"/>
        </w:rPr>
        <w:t xml:space="preserve">## 31    31                    rural area    73       0.002  240.367           </w:t>
      </w:r>
      <w:r>
        <w:br/>
      </w:r>
      <w:r>
        <w:rPr>
          <w:rStyle w:val="VerbatimChar"/>
        </w:rPr>
        <w:t xml:space="preserve">## 32    32                   stakeholder    70       0.002  252.865           </w:t>
      </w:r>
      <w:r>
        <w:br/>
      </w:r>
      <w:r>
        <w:rPr>
          <w:rStyle w:val="VerbatimChar"/>
        </w:rPr>
        <w:t xml:space="preserve">## 33    33            fishery management    69       0.002  265.597           </w:t>
      </w:r>
      <w:r>
        <w:br/>
      </w:r>
      <w:r>
        <w:rPr>
          <w:rStyle w:val="VerbatimChar"/>
        </w:rPr>
        <w:t xml:space="preserve">## 34    34           local participation    67       0.002  278.561           </w:t>
      </w:r>
      <w:r>
        <w:br/>
      </w:r>
      <w:r>
        <w:rPr>
          <w:rStyle w:val="VerbatimChar"/>
        </w:rPr>
        <w:t xml:space="preserve">## 35    35          qualitative analysis    67       0.002  291.755           </w:t>
      </w:r>
      <w:r>
        <w:br/>
      </w:r>
      <w:r>
        <w:rPr>
          <w:rStyle w:val="VerbatimChar"/>
        </w:rPr>
        <w:t xml:space="preserve">## 36    36          ecosystem resilience    64       0.001  305.176           </w:t>
      </w:r>
      <w:r>
        <w:br/>
      </w:r>
      <w:r>
        <w:rPr>
          <w:rStyle w:val="VerbatimChar"/>
        </w:rPr>
        <w:t xml:space="preserve">## 37    37                        survey    64       0.001  318.821           </w:t>
      </w:r>
      <w:r>
        <w:br/>
      </w:r>
      <w:r>
        <w:rPr>
          <w:rStyle w:val="VerbatimChar"/>
        </w:rPr>
        <w:t xml:space="preserve">## 38    38             urban development    62       0.001  332.687           </w:t>
      </w:r>
      <w:r>
        <w:br/>
      </w:r>
      <w:r>
        <w:rPr>
          <w:rStyle w:val="VerbatimChar"/>
        </w:rPr>
        <w:t xml:space="preserve">## 39    39                       poverty    58       0.001  346.773           </w:t>
      </w:r>
      <w:r>
        <w:br/>
      </w:r>
      <w:r>
        <w:rPr>
          <w:rStyle w:val="VerbatimChar"/>
        </w:rPr>
        <w:t xml:space="preserve">## 40    40            strategic approach    55       0.001  361.077           </w:t>
      </w:r>
      <w:r>
        <w:br/>
      </w:r>
      <w:r>
        <w:rPr>
          <w:rStyle w:val="VerbatimChar"/>
        </w:rPr>
        <w:t xml:space="preserve">## 41    41                  social media    54       0.001  375.595           </w:t>
      </w:r>
      <w:r>
        <w:br/>
      </w:r>
      <w:r>
        <w:rPr>
          <w:rStyle w:val="VerbatimChar"/>
        </w:rPr>
        <w:t xml:space="preserve">## 42    42             fishing community    53       0.001  390.325           </w:t>
      </w:r>
      <w:r>
        <w:br/>
      </w:r>
      <w:r>
        <w:rPr>
          <w:rStyle w:val="VerbatimChar"/>
        </w:rPr>
        <w:t xml:space="preserve">## 43    43                    governance    53       0.001  405.267           </w:t>
      </w:r>
      <w:r>
        <w:br/>
      </w:r>
      <w:r>
        <w:rPr>
          <w:rStyle w:val="VerbatimChar"/>
        </w:rPr>
        <w:t xml:space="preserve">## 44    44                 policy making    52       0.001  420.417           </w:t>
      </w:r>
      <w:r>
        <w:br/>
      </w:r>
      <w:r>
        <w:rPr>
          <w:rStyle w:val="VerbatimChar"/>
        </w:rPr>
        <w:t xml:space="preserve">## 45    45          environmental change    51       0.001  435.774           </w:t>
      </w:r>
      <w:r>
        <w:br/>
      </w:r>
      <w:r>
        <w:rPr>
          <w:rStyle w:val="VerbatimChar"/>
        </w:rPr>
        <w:t xml:space="preserve">## 46    46                 food security    50       0.001  451.336           </w:t>
      </w:r>
      <w:r>
        <w:br/>
      </w:r>
      <w:r>
        <w:rPr>
          <w:rStyle w:val="VerbatimChar"/>
        </w:rPr>
        <w:t xml:space="preserve">## 47    47       spatiotemporal analysis    50       0.001  467.101           </w:t>
      </w:r>
      <w:r>
        <w:br/>
      </w:r>
      <w:r>
        <w:rPr>
          <w:rStyle w:val="VerbatimChar"/>
        </w:rPr>
        <w:t xml:space="preserve">## 48    48                       fishery    47       0.001  483.067           </w:t>
      </w:r>
      <w:r>
        <w:br/>
      </w:r>
      <w:r>
        <w:rPr>
          <w:rStyle w:val="VerbatimChar"/>
        </w:rPr>
        <w:t xml:space="preserve">## 49    49               risk perception    47       0.001  499.233           </w:t>
      </w:r>
      <w:r>
        <w:br/>
      </w:r>
      <w:r>
        <w:rPr>
          <w:rStyle w:val="VerbatimChar"/>
        </w:rPr>
        <w:t xml:space="preserve">## 50    50                          risk    47       0.001  515.597           </w:t>
      </w:r>
      <w:r>
        <w:br/>
      </w:r>
      <w:r>
        <w:rPr>
          <w:rStyle w:val="VerbatimChar"/>
        </w:rPr>
        <w:t xml:space="preserve">## 51    51 geographic information system    44       0.001  532.158           </w:t>
      </w:r>
      <w:r>
        <w:br/>
      </w:r>
      <w:r>
        <w:rPr>
          <w:rStyle w:val="VerbatimChar"/>
        </w:rPr>
        <w:t xml:space="preserve">## 52    52                        gender    44       0.001  548.913           </w:t>
      </w:r>
      <w:r>
        <w:br/>
      </w:r>
      <w:r>
        <w:rPr>
          <w:rStyle w:val="VerbatimChar"/>
        </w:rPr>
        <w:t xml:space="preserve">## 53    53                    earthquake    42       0.001  565.861           </w:t>
      </w:r>
      <w:r>
        <w:br/>
      </w:r>
      <w:r>
        <w:rPr>
          <w:rStyle w:val="VerbatimChar"/>
        </w:rPr>
        <w:t xml:space="preserve">## 54    54          environmental policy    42       0.001  583.002           </w:t>
      </w:r>
      <w:r>
        <w:br/>
      </w:r>
      <w:r>
        <w:rPr>
          <w:rStyle w:val="VerbatimChar"/>
        </w:rPr>
        <w:t xml:space="preserve">## 55    55                    government    41       0.001  600.332           </w:t>
      </w:r>
      <w:r>
        <w:br/>
      </w:r>
      <w:r>
        <w:rPr>
          <w:rStyle w:val="VerbatimChar"/>
        </w:rPr>
        <w:t xml:space="preserve">## 56    56                     community    41       0.001  617.852           </w:t>
      </w:r>
      <w:r>
        <w:br/>
      </w:r>
      <w:r>
        <w:rPr>
          <w:rStyle w:val="VerbatimChar"/>
        </w:rPr>
        <w:t xml:space="preserve">## 57    57              spatial analysis    41       0.001  635.559           </w:t>
      </w:r>
      <w:r>
        <w:br/>
      </w:r>
      <w:r>
        <w:rPr>
          <w:rStyle w:val="VerbatimChar"/>
        </w:rPr>
        <w:t xml:space="preserve">## 58    58                        female    41       0.001  653.453           </w:t>
      </w:r>
      <w:r>
        <w:br/>
      </w:r>
      <w:r>
        <w:rPr>
          <w:rStyle w:val="VerbatimChar"/>
        </w:rPr>
        <w:t xml:space="preserve">## 59    59        participatory approach    39       0.001  671.531           </w:t>
      </w:r>
      <w:r>
        <w:br/>
      </w:r>
      <w:r>
        <w:rPr>
          <w:rStyle w:val="VerbatimChar"/>
        </w:rPr>
        <w:t xml:space="preserve">## 60    60      social-ecological system    39       0.001  689.794           </w:t>
      </w:r>
      <w:r>
        <w:br/>
      </w:r>
      <w:r>
        <w:rPr>
          <w:rStyle w:val="VerbatimChar"/>
        </w:rPr>
        <w:t xml:space="preserve">## 61    61             hazard assessment    39       0.001  708.238           </w:t>
      </w:r>
      <w:r>
        <w:br/>
      </w:r>
      <w:r>
        <w:rPr>
          <w:rStyle w:val="VerbatimChar"/>
        </w:rPr>
        <w:t xml:space="preserve">## 62    62                         adult    38       0.001  726.864           </w:t>
      </w:r>
      <w:r>
        <w:br/>
      </w:r>
      <w:r>
        <w:rPr>
          <w:rStyle w:val="VerbatimChar"/>
        </w:rPr>
        <w:t xml:space="preserve">## 63    63                        equity    37       0.001  745.670           </w:t>
      </w:r>
      <w:r>
        <w:br/>
      </w:r>
      <w:r>
        <w:rPr>
          <w:rStyle w:val="VerbatimChar"/>
        </w:rPr>
        <w:t xml:space="preserve">## 64    64         community development    37       0.001  764.655           </w:t>
      </w:r>
      <w:r>
        <w:br/>
      </w:r>
      <w:r>
        <w:rPr>
          <w:rStyle w:val="VerbatimChar"/>
        </w:rPr>
        <w:t xml:space="preserve">## 65    65                          male    37       0.001  783.817           </w:t>
      </w:r>
      <w:r>
        <w:br/>
      </w:r>
      <w:r>
        <w:rPr>
          <w:rStyle w:val="VerbatimChar"/>
        </w:rPr>
        <w:t xml:space="preserve">## 66    66                   development    37       0.001  803.157           </w:t>
      </w:r>
      <w:r>
        <w:br/>
      </w:r>
      <w:r>
        <w:rPr>
          <w:rStyle w:val="VerbatimChar"/>
        </w:rPr>
        <w:t xml:space="preserve">## 67    67              local government    37       0.001  822.671           </w:t>
      </w:r>
      <w:r>
        <w:br/>
      </w:r>
      <w:r>
        <w:rPr>
          <w:rStyle w:val="VerbatimChar"/>
        </w:rPr>
        <w:t xml:space="preserve">## 68    68                       drought    36       0.001  842.361           </w:t>
      </w:r>
      <w:r>
        <w:br/>
      </w:r>
      <w:r>
        <w:rPr>
          <w:rStyle w:val="VerbatimChar"/>
        </w:rPr>
        <w:t xml:space="preserve">## 69    69             hazard management    36       0.001  862.224           </w:t>
      </w:r>
      <w:r>
        <w:br/>
      </w:r>
      <w:r>
        <w:rPr>
          <w:rStyle w:val="VerbatimChar"/>
        </w:rPr>
        <w:t xml:space="preserve">## 70    70                     education    36       0.001  882.259           </w:t>
      </w:r>
      <w:r>
        <w:br/>
      </w:r>
      <w:r>
        <w:rPr>
          <w:rStyle w:val="VerbatimChar"/>
        </w:rPr>
        <w:t xml:space="preserve">## 71    71             rural development    35       0.001  902.465           </w:t>
      </w:r>
      <w:r>
        <w:br/>
      </w:r>
      <w:r>
        <w:rPr>
          <w:rStyle w:val="VerbatimChar"/>
        </w:rPr>
        <w:t xml:space="preserve">## 72    72                       tourism    35       0.000  922.843           </w:t>
      </w:r>
      <w:r>
        <w:br/>
      </w:r>
      <w:r>
        <w:rPr>
          <w:rStyle w:val="VerbatimChar"/>
        </w:rPr>
        <w:t xml:space="preserve">## 73    73                    innovation    35       0.000  943.389           </w:t>
      </w:r>
      <w:r>
        <w:br/>
      </w:r>
      <w:r>
        <w:rPr>
          <w:rStyle w:val="VerbatimChar"/>
        </w:rPr>
        <w:t xml:space="preserve">## 74    74               risk management    34       0.000  964.104           </w:t>
      </w:r>
      <w:r>
        <w:br/>
      </w:r>
      <w:r>
        <w:rPr>
          <w:rStyle w:val="VerbatimChar"/>
        </w:rPr>
        <w:t xml:space="preserve">## 75    75             comparative study    34       0.000  984.987           </w:t>
      </w:r>
      <w:r>
        <w:br/>
      </w:r>
      <w:r>
        <w:rPr>
          <w:rStyle w:val="VerbatimChar"/>
        </w:rPr>
        <w:t xml:space="preserve">## 76    76      nature-society relations    34       0.000 1006.037           </w:t>
      </w:r>
      <w:r>
        <w:br/>
      </w:r>
      <w:r>
        <w:rPr>
          <w:rStyle w:val="VerbatimChar"/>
        </w:rPr>
        <w:t xml:space="preserve">## 77    77     climate change adaptation    33       0.000 1027.252           </w:t>
      </w:r>
      <w:r>
        <w:br/>
      </w:r>
      <w:r>
        <w:rPr>
          <w:rStyle w:val="VerbatimChar"/>
        </w:rPr>
        <w:t xml:space="preserve">## 78    78             disaster planning    33       0.000 1048.633           </w:t>
      </w:r>
      <w:r>
        <w:br/>
      </w:r>
      <w:r>
        <w:rPr>
          <w:rStyle w:val="VerbatimChar"/>
        </w:rPr>
        <w:t xml:space="preserve">## 79    79                    psychology    33       0.000 1070.177           </w:t>
      </w:r>
      <w:r>
        <w:br/>
      </w:r>
      <w:r>
        <w:rPr>
          <w:rStyle w:val="VerbatimChar"/>
        </w:rPr>
        <w:t xml:space="preserve">## 80    80      socioeconomic conditions    33       0.000 1091.885           </w:t>
      </w:r>
      <w:r>
        <w:br/>
      </w:r>
      <w:r>
        <w:rPr>
          <w:rStyle w:val="VerbatimChar"/>
        </w:rPr>
        <w:t xml:space="preserve">## 81    81          economic development    32       0.000 1113.755           </w:t>
      </w:r>
      <w:r>
        <w:br/>
      </w:r>
      <w:r>
        <w:rPr>
          <w:rStyle w:val="VerbatimChar"/>
        </w:rPr>
        <w:t xml:space="preserve">## 82    82              water management    32       0.000 1135.787           </w:t>
      </w:r>
      <w:r>
        <w:br/>
      </w:r>
      <w:r>
        <w:rPr>
          <w:rStyle w:val="VerbatimChar"/>
        </w:rPr>
        <w:t xml:space="preserve">## 83    83                   agriculture    31       0.000 1157.980           </w:t>
      </w:r>
      <w:r>
        <w:br/>
      </w:r>
      <w:r>
        <w:rPr>
          <w:rStyle w:val="VerbatimChar"/>
        </w:rPr>
        <w:t xml:space="preserve">## 84    84               coping strategy    31       0.000 1180.333           </w:t>
      </w:r>
      <w:r>
        <w:br/>
      </w:r>
      <w:r>
        <w:rPr>
          <w:rStyle w:val="VerbatimChar"/>
        </w:rPr>
        <w:t xml:space="preserve">## 85    85             collective action    31       0.000 1202.845           </w:t>
      </w:r>
      <w:r>
        <w:br/>
      </w:r>
      <w:r>
        <w:rPr>
          <w:rStyle w:val="VerbatimChar"/>
        </w:rPr>
        <w:t xml:space="preserve">## 86    86                      politics    30       0.000 1225.515           </w:t>
      </w:r>
      <w:r>
        <w:br/>
      </w:r>
      <w:r>
        <w:rPr>
          <w:rStyle w:val="VerbatimChar"/>
        </w:rPr>
        <w:t xml:space="preserve">## 87    87                     knowledge    30       0.000 1248.344           </w:t>
      </w:r>
      <w:r>
        <w:br/>
      </w:r>
      <w:r>
        <w:rPr>
          <w:rStyle w:val="VerbatimChar"/>
        </w:rPr>
        <w:t xml:space="preserve">## 88    88           informal settlement    30       0.000 1271.329           </w:t>
      </w:r>
      <w:r>
        <w:br/>
      </w:r>
      <w:r>
        <w:rPr>
          <w:rStyle w:val="VerbatimChar"/>
        </w:rPr>
        <w:t xml:space="preserve">## 89    89              urban population    30       0.000 1294.471           </w:t>
      </w:r>
      <w:r>
        <w:br/>
      </w:r>
      <w:r>
        <w:rPr>
          <w:rStyle w:val="VerbatimChar"/>
        </w:rPr>
        <w:t xml:space="preserve">## 90    90                      learning    29       0.000 1317.768           </w:t>
      </w:r>
      <w:r>
        <w:br/>
      </w:r>
      <w:r>
        <w:rPr>
          <w:rStyle w:val="VerbatimChar"/>
        </w:rPr>
        <w:t xml:space="preserve">## 91    91              rural population    29       0.000 1341.220           </w:t>
      </w:r>
      <w:r>
        <w:br/>
      </w:r>
      <w:r>
        <w:rPr>
          <w:rStyle w:val="VerbatimChar"/>
        </w:rPr>
        <w:t xml:space="preserve">## 92    92                 rural economy    29       0.000 1364.827           </w:t>
      </w:r>
      <w:r>
        <w:br/>
      </w:r>
      <w:r>
        <w:rPr>
          <w:rStyle w:val="VerbatimChar"/>
        </w:rPr>
        <w:t xml:space="preserve">## 93    93              developing world    29       0.000 1388.587           </w:t>
      </w:r>
      <w:r>
        <w:br/>
      </w:r>
      <w:r>
        <w:rPr>
          <w:rStyle w:val="VerbatimChar"/>
        </w:rPr>
        <w:t xml:space="preserve">## 94    94                  water supply    28       0.000 1412.500           </w:t>
      </w:r>
      <w:r>
        <w:br/>
      </w:r>
      <w:r>
        <w:rPr>
          <w:rStyle w:val="VerbatimChar"/>
        </w:rPr>
        <w:t xml:space="preserve">## 95    95       disaster risk reduction    28       0.000 1436.565           </w:t>
      </w:r>
      <w:r>
        <w:br/>
      </w:r>
      <w:r>
        <w:rPr>
          <w:rStyle w:val="VerbatimChar"/>
        </w:rPr>
        <w:t xml:space="preserve">## 96    96            empirical analysis    28       0.000 1460.782           </w:t>
      </w:r>
      <w:r>
        <w:br/>
      </w:r>
      <w:r>
        <w:rPr>
          <w:rStyle w:val="VerbatimChar"/>
        </w:rPr>
        <w:t xml:space="preserve">## 97    97           regression analysis    28       0.000 1485.149           </w:t>
      </w:r>
      <w:r>
        <w:br/>
      </w:r>
      <w:r>
        <w:rPr>
          <w:rStyle w:val="VerbatimChar"/>
        </w:rPr>
        <w:t xml:space="preserve">## 98    98              natural resource    28       0.000 1509.667           </w:t>
      </w:r>
      <w:r>
        <w:br/>
      </w:r>
      <w:r>
        <w:rPr>
          <w:rStyle w:val="VerbatimChar"/>
        </w:rPr>
        <w:t xml:space="preserve">## 99    99              household survey    28       0.000 1534.335           </w:t>
      </w:r>
      <w:r>
        <w:br/>
      </w:r>
      <w:r>
        <w:rPr>
          <w:rStyle w:val="VerbatimChar"/>
        </w:rPr>
        <w:t xml:space="preserve">## 100  100                 flood control    27       0.000 1559.151           </w:t>
      </w:r>
      <w:r>
        <w:br/>
      </w:r>
      <w:r>
        <w:rPr>
          <w:rStyle w:val="VerbatimChar"/>
        </w:rPr>
        <w:t xml:space="preserve">##       delta   beta r.squared theta     A B     C</w:t>
      </w:r>
      <w:r>
        <w:br/>
      </w:r>
      <w:r>
        <w:rPr>
          <w:rStyle w:val="VerbatimChar"/>
        </w:rPr>
        <w:t xml:space="preserve">## 1   671.805 -0.683     0.978 1.596 0.457 0 61.86</w:t>
      </w:r>
      <w:r>
        <w:br/>
      </w:r>
      <w:r>
        <w:rPr>
          <w:rStyle w:val="VerbatimChar"/>
        </w:rPr>
        <w:t xml:space="preserve">## 2                                               </w:t>
      </w:r>
      <w:r>
        <w:br/>
      </w:r>
      <w:r>
        <w:rPr>
          <w:rStyle w:val="VerbatimChar"/>
        </w:rPr>
        <w:t xml:space="preserve">## 3                                               </w:t>
      </w:r>
      <w:r>
        <w:br/>
      </w:r>
      <w:r>
        <w:rPr>
          <w:rStyle w:val="VerbatimChar"/>
        </w:rPr>
        <w:t xml:space="preserve">## 4                                               </w:t>
      </w:r>
      <w:r>
        <w:br/>
      </w:r>
      <w:r>
        <w:rPr>
          <w:rStyle w:val="VerbatimChar"/>
        </w:rPr>
        <w:t xml:space="preserve">## 5                                               </w:t>
      </w:r>
      <w:r>
        <w:br/>
      </w:r>
      <w:r>
        <w:rPr>
          <w:rStyle w:val="VerbatimChar"/>
        </w:rPr>
        <w:t xml:space="preserve">## 6                                               </w:t>
      </w:r>
      <w:r>
        <w:br/>
      </w:r>
      <w:r>
        <w:rPr>
          <w:rStyle w:val="VerbatimChar"/>
        </w:rPr>
        <w:t xml:space="preserve">## 7                                               </w:t>
      </w:r>
      <w:r>
        <w:br/>
      </w:r>
      <w:r>
        <w:rPr>
          <w:rStyle w:val="VerbatimChar"/>
        </w:rPr>
        <w:t xml:space="preserve">## 8                                               </w:t>
      </w:r>
      <w:r>
        <w:br/>
      </w:r>
      <w:r>
        <w:rPr>
          <w:rStyle w:val="VerbatimChar"/>
        </w:rPr>
        <w:t xml:space="preserve">## 9                                               </w:t>
      </w:r>
      <w:r>
        <w:br/>
      </w:r>
      <w:r>
        <w:rPr>
          <w:rStyle w:val="VerbatimChar"/>
        </w:rPr>
        <w:t xml:space="preserve">## 10                                              </w:t>
      </w:r>
      <w:r>
        <w:br/>
      </w:r>
      <w:r>
        <w:rPr>
          <w:rStyle w:val="VerbatimChar"/>
        </w:rPr>
        <w:t xml:space="preserve">## 11                                              </w:t>
      </w:r>
      <w:r>
        <w:br/>
      </w:r>
      <w:r>
        <w:rPr>
          <w:rStyle w:val="VerbatimChar"/>
        </w:rPr>
        <w:t xml:space="preserve">## 12                                              </w:t>
      </w:r>
      <w:r>
        <w:br/>
      </w:r>
      <w:r>
        <w:rPr>
          <w:rStyle w:val="VerbatimChar"/>
        </w:rPr>
        <w:t xml:space="preserve">## 13                                              </w:t>
      </w:r>
      <w:r>
        <w:br/>
      </w:r>
      <w:r>
        <w:rPr>
          <w:rStyle w:val="VerbatimChar"/>
        </w:rPr>
        <w:t xml:space="preserve">## 14                                              </w:t>
      </w:r>
      <w:r>
        <w:br/>
      </w:r>
      <w:r>
        <w:rPr>
          <w:rStyle w:val="VerbatimChar"/>
        </w:rPr>
        <w:t xml:space="preserve">## 15                                              </w:t>
      </w:r>
      <w:r>
        <w:br/>
      </w:r>
      <w:r>
        <w:rPr>
          <w:rStyle w:val="VerbatimChar"/>
        </w:rPr>
        <w:t xml:space="preserve">## 16                                              </w:t>
      </w:r>
      <w:r>
        <w:br/>
      </w:r>
      <w:r>
        <w:rPr>
          <w:rStyle w:val="VerbatimChar"/>
        </w:rPr>
        <w:t xml:space="preserve">## 17                                              </w:t>
      </w:r>
      <w:r>
        <w:br/>
      </w:r>
      <w:r>
        <w:rPr>
          <w:rStyle w:val="VerbatimChar"/>
        </w:rPr>
        <w:t xml:space="preserve">## 18                                              </w:t>
      </w:r>
      <w:r>
        <w:br/>
      </w:r>
      <w:r>
        <w:rPr>
          <w:rStyle w:val="VerbatimChar"/>
        </w:rPr>
        <w:t xml:space="preserve">## 19                                              </w:t>
      </w:r>
      <w:r>
        <w:br/>
      </w:r>
      <w:r>
        <w:rPr>
          <w:rStyle w:val="VerbatimChar"/>
        </w:rPr>
        <w:t xml:space="preserve">## 20                                              </w:t>
      </w:r>
      <w:r>
        <w:br/>
      </w:r>
      <w:r>
        <w:rPr>
          <w:rStyle w:val="VerbatimChar"/>
        </w:rPr>
        <w:t xml:space="preserve">## 21                                              </w:t>
      </w:r>
      <w:r>
        <w:br/>
      </w:r>
      <w:r>
        <w:rPr>
          <w:rStyle w:val="VerbatimChar"/>
        </w:rPr>
        <w:t xml:space="preserve">## 22                                              </w:t>
      </w:r>
      <w:r>
        <w:br/>
      </w:r>
      <w:r>
        <w:rPr>
          <w:rStyle w:val="VerbatimChar"/>
        </w:rPr>
        <w:t xml:space="preserve">## 23                                              </w:t>
      </w:r>
      <w:r>
        <w:br/>
      </w:r>
      <w:r>
        <w:rPr>
          <w:rStyle w:val="VerbatimChar"/>
        </w:rPr>
        <w:t xml:space="preserve">## 24                                              </w:t>
      </w:r>
      <w:r>
        <w:br/>
      </w:r>
      <w:r>
        <w:rPr>
          <w:rStyle w:val="VerbatimChar"/>
        </w:rPr>
        <w:t xml:space="preserve">## 25                                              </w:t>
      </w:r>
      <w:r>
        <w:br/>
      </w:r>
      <w:r>
        <w:rPr>
          <w:rStyle w:val="VerbatimChar"/>
        </w:rPr>
        <w:t xml:space="preserve">## 26                                              </w:t>
      </w:r>
      <w:r>
        <w:br/>
      </w:r>
      <w:r>
        <w:rPr>
          <w:rStyle w:val="VerbatimChar"/>
        </w:rPr>
        <w:t xml:space="preserve">## 27                                              </w:t>
      </w:r>
      <w:r>
        <w:br/>
      </w:r>
      <w:r>
        <w:rPr>
          <w:rStyle w:val="VerbatimChar"/>
        </w:rPr>
        <w:t xml:space="preserve">## 28                                              </w:t>
      </w:r>
      <w:r>
        <w:br/>
      </w:r>
      <w:r>
        <w:rPr>
          <w:rStyle w:val="VerbatimChar"/>
        </w:rPr>
        <w:t xml:space="preserve">## 29                                              </w:t>
      </w:r>
      <w:r>
        <w:br/>
      </w:r>
      <w:r>
        <w:rPr>
          <w:rStyle w:val="VerbatimChar"/>
        </w:rPr>
        <w:t xml:space="preserve">## 30                                              </w:t>
      </w:r>
      <w:r>
        <w:br/>
      </w:r>
      <w:r>
        <w:rPr>
          <w:rStyle w:val="VerbatimChar"/>
        </w:rPr>
        <w:t xml:space="preserve">## 31                                              </w:t>
      </w:r>
      <w:r>
        <w:br/>
      </w:r>
      <w:r>
        <w:rPr>
          <w:rStyle w:val="VerbatimChar"/>
        </w:rPr>
        <w:t xml:space="preserve">## 32                                              </w:t>
      </w:r>
      <w:r>
        <w:br/>
      </w:r>
      <w:r>
        <w:rPr>
          <w:rStyle w:val="VerbatimChar"/>
        </w:rPr>
        <w:t xml:space="preserve">## 33                                              </w:t>
      </w:r>
      <w:r>
        <w:br/>
      </w:r>
      <w:r>
        <w:rPr>
          <w:rStyle w:val="VerbatimChar"/>
        </w:rPr>
        <w:t xml:space="preserve">## 34                                              </w:t>
      </w:r>
      <w:r>
        <w:br/>
      </w:r>
      <w:r>
        <w:rPr>
          <w:rStyle w:val="VerbatimChar"/>
        </w:rPr>
        <w:t xml:space="preserve">## 35                                              </w:t>
      </w:r>
      <w:r>
        <w:br/>
      </w:r>
      <w:r>
        <w:rPr>
          <w:rStyle w:val="VerbatimChar"/>
        </w:rPr>
        <w:t xml:space="preserve">## 36                                              </w:t>
      </w:r>
      <w:r>
        <w:br/>
      </w:r>
      <w:r>
        <w:rPr>
          <w:rStyle w:val="VerbatimChar"/>
        </w:rPr>
        <w:t xml:space="preserve">## 37                                              </w:t>
      </w:r>
      <w:r>
        <w:br/>
      </w:r>
      <w:r>
        <w:rPr>
          <w:rStyle w:val="VerbatimChar"/>
        </w:rPr>
        <w:t xml:space="preserve">## 38                                              </w:t>
      </w:r>
      <w:r>
        <w:br/>
      </w:r>
      <w:r>
        <w:rPr>
          <w:rStyle w:val="VerbatimChar"/>
        </w:rPr>
        <w:t xml:space="preserve">## 39                                              </w:t>
      </w:r>
      <w:r>
        <w:br/>
      </w:r>
      <w:r>
        <w:rPr>
          <w:rStyle w:val="VerbatimChar"/>
        </w:rPr>
        <w:t xml:space="preserve">## 40                                              </w:t>
      </w:r>
      <w:r>
        <w:br/>
      </w:r>
      <w:r>
        <w:rPr>
          <w:rStyle w:val="VerbatimChar"/>
        </w:rPr>
        <w:t xml:space="preserve">## 41                                              </w:t>
      </w:r>
      <w:r>
        <w:br/>
      </w:r>
      <w:r>
        <w:rPr>
          <w:rStyle w:val="VerbatimChar"/>
        </w:rPr>
        <w:t xml:space="preserve">## 42                                              </w:t>
      </w:r>
      <w:r>
        <w:br/>
      </w:r>
      <w:r>
        <w:rPr>
          <w:rStyle w:val="VerbatimChar"/>
        </w:rPr>
        <w:t xml:space="preserve">## 43                                              </w:t>
      </w:r>
      <w:r>
        <w:br/>
      </w:r>
      <w:r>
        <w:rPr>
          <w:rStyle w:val="VerbatimChar"/>
        </w:rPr>
        <w:t xml:space="preserve">## 44                                              </w:t>
      </w:r>
      <w:r>
        <w:br/>
      </w:r>
      <w:r>
        <w:rPr>
          <w:rStyle w:val="VerbatimChar"/>
        </w:rPr>
        <w:t xml:space="preserve">## 45                                              </w:t>
      </w:r>
      <w:r>
        <w:br/>
      </w:r>
      <w:r>
        <w:rPr>
          <w:rStyle w:val="VerbatimChar"/>
        </w:rPr>
        <w:t xml:space="preserve">## 46                                              </w:t>
      </w:r>
      <w:r>
        <w:br/>
      </w:r>
      <w:r>
        <w:rPr>
          <w:rStyle w:val="VerbatimChar"/>
        </w:rPr>
        <w:t xml:space="preserve">## 47                                              </w:t>
      </w:r>
      <w:r>
        <w:br/>
      </w:r>
      <w:r>
        <w:rPr>
          <w:rStyle w:val="VerbatimChar"/>
        </w:rPr>
        <w:t xml:space="preserve">## 48                                              </w:t>
      </w:r>
      <w:r>
        <w:br/>
      </w:r>
      <w:r>
        <w:rPr>
          <w:rStyle w:val="VerbatimChar"/>
        </w:rPr>
        <w:t xml:space="preserve">## 49                                              </w:t>
      </w:r>
      <w:r>
        <w:br/>
      </w:r>
      <w:r>
        <w:rPr>
          <w:rStyle w:val="VerbatimChar"/>
        </w:rPr>
        <w:t xml:space="preserve">## 50                                              </w:t>
      </w:r>
      <w:r>
        <w:br/>
      </w:r>
      <w:r>
        <w:rPr>
          <w:rStyle w:val="VerbatimChar"/>
        </w:rPr>
        <w:t xml:space="preserve">## 51                                              </w:t>
      </w:r>
      <w:r>
        <w:br/>
      </w:r>
      <w:r>
        <w:rPr>
          <w:rStyle w:val="VerbatimChar"/>
        </w:rPr>
        <w:t xml:space="preserve">## 52                                              </w:t>
      </w:r>
      <w:r>
        <w:br/>
      </w:r>
      <w:r>
        <w:rPr>
          <w:rStyle w:val="VerbatimChar"/>
        </w:rPr>
        <w:t xml:space="preserve">## 53                                              </w:t>
      </w:r>
      <w:r>
        <w:br/>
      </w:r>
      <w:r>
        <w:rPr>
          <w:rStyle w:val="VerbatimChar"/>
        </w:rPr>
        <w:t xml:space="preserve">## 54                                              </w:t>
      </w:r>
      <w:r>
        <w:br/>
      </w:r>
      <w:r>
        <w:rPr>
          <w:rStyle w:val="VerbatimChar"/>
        </w:rPr>
        <w:t xml:space="preserve">## 55                                              </w:t>
      </w:r>
      <w:r>
        <w:br/>
      </w:r>
      <w:r>
        <w:rPr>
          <w:rStyle w:val="VerbatimChar"/>
        </w:rPr>
        <w:t xml:space="preserve">## 56                                              </w:t>
      </w:r>
      <w:r>
        <w:br/>
      </w:r>
      <w:r>
        <w:rPr>
          <w:rStyle w:val="VerbatimChar"/>
        </w:rPr>
        <w:t xml:space="preserve">## 57                                              </w:t>
      </w:r>
      <w:r>
        <w:br/>
      </w:r>
      <w:r>
        <w:rPr>
          <w:rStyle w:val="VerbatimChar"/>
        </w:rPr>
        <w:t xml:space="preserve">## 58                                              </w:t>
      </w:r>
      <w:r>
        <w:br/>
      </w:r>
      <w:r>
        <w:rPr>
          <w:rStyle w:val="VerbatimChar"/>
        </w:rPr>
        <w:t xml:space="preserve">## 59                                              </w:t>
      </w:r>
      <w:r>
        <w:br/>
      </w:r>
      <w:r>
        <w:rPr>
          <w:rStyle w:val="VerbatimChar"/>
        </w:rPr>
        <w:t xml:space="preserve">## 60                                              </w:t>
      </w:r>
      <w:r>
        <w:br/>
      </w:r>
      <w:r>
        <w:rPr>
          <w:rStyle w:val="VerbatimChar"/>
        </w:rPr>
        <w:t xml:space="preserve">## 61                                              </w:t>
      </w:r>
      <w:r>
        <w:br/>
      </w:r>
      <w:r>
        <w:rPr>
          <w:rStyle w:val="VerbatimChar"/>
        </w:rPr>
        <w:t xml:space="preserve">## 62                                              </w:t>
      </w:r>
      <w:r>
        <w:br/>
      </w:r>
      <w:r>
        <w:rPr>
          <w:rStyle w:val="VerbatimChar"/>
        </w:rPr>
        <w:t xml:space="preserve">## 63                                              </w:t>
      </w:r>
      <w:r>
        <w:br/>
      </w:r>
      <w:r>
        <w:rPr>
          <w:rStyle w:val="VerbatimChar"/>
        </w:rPr>
        <w:t xml:space="preserve">## 64                                              </w:t>
      </w:r>
      <w:r>
        <w:br/>
      </w:r>
      <w:r>
        <w:rPr>
          <w:rStyle w:val="VerbatimChar"/>
        </w:rPr>
        <w:t xml:space="preserve">## 65                                              </w:t>
      </w:r>
      <w:r>
        <w:br/>
      </w:r>
      <w:r>
        <w:rPr>
          <w:rStyle w:val="VerbatimChar"/>
        </w:rPr>
        <w:t xml:space="preserve">## 66                                              </w:t>
      </w:r>
      <w:r>
        <w:br/>
      </w:r>
      <w:r>
        <w:rPr>
          <w:rStyle w:val="VerbatimChar"/>
        </w:rPr>
        <w:t xml:space="preserve">## 67                                              </w:t>
      </w:r>
      <w:r>
        <w:br/>
      </w:r>
      <w:r>
        <w:rPr>
          <w:rStyle w:val="VerbatimChar"/>
        </w:rPr>
        <w:t xml:space="preserve">## 68                                              </w:t>
      </w:r>
      <w:r>
        <w:br/>
      </w:r>
      <w:r>
        <w:rPr>
          <w:rStyle w:val="VerbatimChar"/>
        </w:rPr>
        <w:t xml:space="preserve">## 69                                              </w:t>
      </w:r>
      <w:r>
        <w:br/>
      </w:r>
      <w:r>
        <w:rPr>
          <w:rStyle w:val="VerbatimChar"/>
        </w:rPr>
        <w:t xml:space="preserve">## 70                                              </w:t>
      </w:r>
      <w:r>
        <w:br/>
      </w:r>
      <w:r>
        <w:rPr>
          <w:rStyle w:val="VerbatimChar"/>
        </w:rPr>
        <w:t xml:space="preserve">## 71                                              </w:t>
      </w:r>
      <w:r>
        <w:br/>
      </w:r>
      <w:r>
        <w:rPr>
          <w:rStyle w:val="VerbatimChar"/>
        </w:rPr>
        <w:t xml:space="preserve">## 72                                              </w:t>
      </w:r>
      <w:r>
        <w:br/>
      </w:r>
      <w:r>
        <w:rPr>
          <w:rStyle w:val="VerbatimChar"/>
        </w:rPr>
        <w:t xml:space="preserve">## 73                                              </w:t>
      </w:r>
      <w:r>
        <w:br/>
      </w:r>
      <w:r>
        <w:rPr>
          <w:rStyle w:val="VerbatimChar"/>
        </w:rPr>
        <w:t xml:space="preserve">## 74                                              </w:t>
      </w:r>
      <w:r>
        <w:br/>
      </w:r>
      <w:r>
        <w:rPr>
          <w:rStyle w:val="VerbatimChar"/>
        </w:rPr>
        <w:t xml:space="preserve">## 75                                              </w:t>
      </w:r>
      <w:r>
        <w:br/>
      </w:r>
      <w:r>
        <w:rPr>
          <w:rStyle w:val="VerbatimChar"/>
        </w:rPr>
        <w:t xml:space="preserve">## 76                                              </w:t>
      </w:r>
      <w:r>
        <w:br/>
      </w:r>
      <w:r>
        <w:rPr>
          <w:rStyle w:val="VerbatimChar"/>
        </w:rPr>
        <w:t xml:space="preserve">## 77                                              </w:t>
      </w:r>
      <w:r>
        <w:br/>
      </w:r>
      <w:r>
        <w:rPr>
          <w:rStyle w:val="VerbatimChar"/>
        </w:rPr>
        <w:t xml:space="preserve">## 78                                              </w:t>
      </w:r>
      <w:r>
        <w:br/>
      </w:r>
      <w:r>
        <w:rPr>
          <w:rStyle w:val="VerbatimChar"/>
        </w:rPr>
        <w:t xml:space="preserve">## 79                                              </w:t>
      </w:r>
      <w:r>
        <w:br/>
      </w:r>
      <w:r>
        <w:rPr>
          <w:rStyle w:val="VerbatimChar"/>
        </w:rPr>
        <w:t xml:space="preserve">## 80                                              </w:t>
      </w:r>
      <w:r>
        <w:br/>
      </w:r>
      <w:r>
        <w:rPr>
          <w:rStyle w:val="VerbatimChar"/>
        </w:rPr>
        <w:t xml:space="preserve">## 81                                              </w:t>
      </w:r>
      <w:r>
        <w:br/>
      </w:r>
      <w:r>
        <w:rPr>
          <w:rStyle w:val="VerbatimChar"/>
        </w:rPr>
        <w:t xml:space="preserve">## 82                                              </w:t>
      </w:r>
      <w:r>
        <w:br/>
      </w:r>
      <w:r>
        <w:rPr>
          <w:rStyle w:val="VerbatimChar"/>
        </w:rPr>
        <w:t xml:space="preserve">## 83                                              </w:t>
      </w:r>
      <w:r>
        <w:br/>
      </w:r>
      <w:r>
        <w:rPr>
          <w:rStyle w:val="VerbatimChar"/>
        </w:rPr>
        <w:t xml:space="preserve">## 84                                              </w:t>
      </w:r>
      <w:r>
        <w:br/>
      </w:r>
      <w:r>
        <w:rPr>
          <w:rStyle w:val="VerbatimChar"/>
        </w:rPr>
        <w:t xml:space="preserve">## 85                                              </w:t>
      </w:r>
      <w:r>
        <w:br/>
      </w:r>
      <w:r>
        <w:rPr>
          <w:rStyle w:val="VerbatimChar"/>
        </w:rPr>
        <w:t xml:space="preserve">## 86                                              </w:t>
      </w:r>
      <w:r>
        <w:br/>
      </w:r>
      <w:r>
        <w:rPr>
          <w:rStyle w:val="VerbatimChar"/>
        </w:rPr>
        <w:t xml:space="preserve">## 87                                              </w:t>
      </w:r>
      <w:r>
        <w:br/>
      </w:r>
      <w:r>
        <w:rPr>
          <w:rStyle w:val="VerbatimChar"/>
        </w:rPr>
        <w:t xml:space="preserve">## 88                                              </w:t>
      </w:r>
      <w:r>
        <w:br/>
      </w:r>
      <w:r>
        <w:rPr>
          <w:rStyle w:val="VerbatimChar"/>
        </w:rPr>
        <w:t xml:space="preserve">## 89                                              </w:t>
      </w:r>
      <w:r>
        <w:br/>
      </w:r>
      <w:r>
        <w:rPr>
          <w:rStyle w:val="VerbatimChar"/>
        </w:rPr>
        <w:t xml:space="preserve">## 90                                              </w:t>
      </w:r>
      <w:r>
        <w:br/>
      </w:r>
      <w:r>
        <w:rPr>
          <w:rStyle w:val="VerbatimChar"/>
        </w:rPr>
        <w:t xml:space="preserve">## 91                                              </w:t>
      </w:r>
      <w:r>
        <w:br/>
      </w:r>
      <w:r>
        <w:rPr>
          <w:rStyle w:val="VerbatimChar"/>
        </w:rPr>
        <w:t xml:space="preserve">## 92                                              </w:t>
      </w:r>
      <w:r>
        <w:br/>
      </w:r>
      <w:r>
        <w:rPr>
          <w:rStyle w:val="VerbatimChar"/>
        </w:rPr>
        <w:t xml:space="preserve">## 93                                              </w:t>
      </w:r>
      <w:r>
        <w:br/>
      </w:r>
      <w:r>
        <w:rPr>
          <w:rStyle w:val="VerbatimChar"/>
        </w:rPr>
        <w:t xml:space="preserve">## 94                                              </w:t>
      </w:r>
      <w:r>
        <w:br/>
      </w:r>
      <w:r>
        <w:rPr>
          <w:rStyle w:val="VerbatimChar"/>
        </w:rPr>
        <w:t xml:space="preserve">## 95                                              </w:t>
      </w:r>
      <w:r>
        <w:br/>
      </w:r>
      <w:r>
        <w:rPr>
          <w:rStyle w:val="VerbatimChar"/>
        </w:rPr>
        <w:t xml:space="preserve">## 96                                              </w:t>
      </w:r>
      <w:r>
        <w:br/>
      </w:r>
      <w:r>
        <w:rPr>
          <w:rStyle w:val="VerbatimChar"/>
        </w:rPr>
        <w:t xml:space="preserve">## 97                                              </w:t>
      </w:r>
      <w:r>
        <w:br/>
      </w:r>
      <w:r>
        <w:rPr>
          <w:rStyle w:val="VerbatimChar"/>
        </w:rPr>
        <w:t xml:space="preserve">## 98                                              </w:t>
      </w:r>
      <w:r>
        <w:br/>
      </w:r>
      <w:r>
        <w:rPr>
          <w:rStyle w:val="VerbatimChar"/>
        </w:rPr>
        <w:t xml:space="preserve">## 99                                              </w:t>
      </w:r>
      <w:r>
        <w:br/>
      </w:r>
      <w:r>
        <w:rPr>
          <w:rStyle w:val="VerbatimChar"/>
        </w:rPr>
        <w:t xml:space="preserve">## 100</w:t>
      </w:r>
    </w:p>
    <w:p>
      <w:pPr>
        <w:pStyle w:val="SourceCode"/>
      </w:pPr>
      <w:r>
        <w:rPr>
          <w:rStyle w:val="CommentTok"/>
        </w:rPr>
        <w:t xml:space="preserve"># Export to CSV</w:t>
      </w:r>
      <w:r>
        <w:br/>
      </w:r>
      <w:r>
        <w:rPr>
          <w:rStyle w:val="CommentTok"/>
        </w:rPr>
        <w:t xml:space="preserve"># write.csv(RIF_Colombia, file = "RIF_Colombia.csv", row.names = FALSE)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RIF Index</dc:title>
  <dc:creator>Brian LLinas</dc:creator>
  <cp:keywords/>
  <dcterms:created xsi:type="dcterms:W3CDTF">2024-07-31T15:34:22Z</dcterms:created>
  <dcterms:modified xsi:type="dcterms:W3CDTF">2024-07-31T15:34:22Z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2024-06-20</vt:lpwstr>
  </property>
  <property fmtid="{D5CDD505-2E9C-101B-9397-08002B2CF9AE}" pid="3" name="output">
    <vt:lpwstr/>
  </property>
</Properties>
</file>