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19C8" w:rsidRDefault="00F419C8" w:rsidP="00F419C8">
      <w:pPr>
        <w:pStyle w:val="NormalWeb"/>
        <w:spacing w:before="0" w:beforeAutospacing="0" w:after="240" w:afterAutospacing="0" w:line="276" w:lineRule="auto"/>
        <w:jc w:val="center"/>
        <w:rPr>
          <w:rStyle w:val="Strong"/>
          <w:sz w:val="32"/>
          <w:szCs w:val="32"/>
        </w:rPr>
      </w:pPr>
    </w:p>
    <w:p w:rsidR="000C3D73" w:rsidRPr="00F419C8" w:rsidRDefault="00F419C8" w:rsidP="00F419C8">
      <w:pPr>
        <w:pStyle w:val="NormalWeb"/>
        <w:spacing w:before="0" w:beforeAutospacing="0" w:after="240" w:afterAutospacing="0" w:line="276" w:lineRule="auto"/>
        <w:jc w:val="center"/>
        <w:rPr>
          <w:rStyle w:val="Strong"/>
          <w:sz w:val="32"/>
          <w:szCs w:val="32"/>
        </w:rPr>
      </w:pPr>
      <w:r w:rsidRPr="00F419C8">
        <w:rPr>
          <w:rStyle w:val="Strong"/>
          <w:sz w:val="32"/>
          <w:szCs w:val="32"/>
        </w:rPr>
        <w:t>Analysis of Military Spending</w:t>
      </w:r>
    </w:p>
    <w:p w:rsidR="000C3D73" w:rsidRDefault="000C3D73" w:rsidP="00140D64">
      <w:pPr>
        <w:pStyle w:val="NormalWeb"/>
        <w:spacing w:before="0" w:beforeAutospacing="0" w:after="240" w:afterAutospacing="0" w:line="276" w:lineRule="auto"/>
        <w:rPr>
          <w:rStyle w:val="Strong"/>
        </w:rPr>
      </w:pPr>
    </w:p>
    <w:p w:rsidR="0058480B" w:rsidRPr="0058480B" w:rsidRDefault="0058480B" w:rsidP="00140D64">
      <w:pPr>
        <w:pStyle w:val="NormalWeb"/>
        <w:spacing w:before="0" w:beforeAutospacing="0" w:after="240" w:afterAutospacing="0" w:line="276" w:lineRule="auto"/>
        <w:rPr>
          <w:rStyle w:val="Strong"/>
          <w:b w:val="0"/>
          <w:bCs w:val="0"/>
        </w:rPr>
      </w:pPr>
      <w:r w:rsidRPr="0058480B">
        <w:rPr>
          <w:rStyle w:val="Strong"/>
        </w:rPr>
        <w:t>Dataset source: </w:t>
      </w:r>
      <w:proofErr w:type="spellStart"/>
      <w:r w:rsidR="00D223E8">
        <w:fldChar w:fldCharType="begin"/>
      </w:r>
      <w:r w:rsidR="00293BA8">
        <w:instrText>HYPERLINK "https://www.kaggle.com/datasets/prasertk/military-expenditure-by-country-from-19702020"</w:instrText>
      </w:r>
      <w:r w:rsidR="00D223E8">
        <w:fldChar w:fldCharType="separate"/>
      </w:r>
      <w:r w:rsidR="00140D64">
        <w:rPr>
          <w:rStyle w:val="Hyperlink"/>
          <w:b/>
          <w:bCs/>
          <w:color w:val="008ABC"/>
          <w:u w:val="none"/>
        </w:rPr>
        <w:t>Kaggle</w:t>
      </w:r>
      <w:proofErr w:type="spellEnd"/>
      <w:r w:rsidR="00D223E8">
        <w:fldChar w:fldCharType="end"/>
      </w:r>
    </w:p>
    <w:p w:rsidR="0058480B" w:rsidRDefault="0058480B" w:rsidP="00140D64">
      <w:pPr>
        <w:spacing w:line="276" w:lineRule="auto"/>
        <w:rPr>
          <w:rStyle w:val="Strong"/>
          <w:rFonts w:eastAsia="Times New Roman" w:cs="Times New Roman"/>
          <w:b w:val="0"/>
          <w:bCs w:val="0"/>
          <w:kern w:val="0"/>
          <w:sz w:val="24"/>
          <w:szCs w:val="24"/>
        </w:rPr>
      </w:pPr>
      <w:r w:rsidRPr="0058480B">
        <w:rPr>
          <w:rStyle w:val="Strong"/>
          <w:rFonts w:eastAsia="Times New Roman" w:cs="Times New Roman"/>
          <w:kern w:val="0"/>
          <w:sz w:val="24"/>
          <w:szCs w:val="24"/>
        </w:rPr>
        <w:t>Introduction</w:t>
      </w:r>
      <w:r>
        <w:rPr>
          <w:rStyle w:val="Strong"/>
          <w:rFonts w:eastAsia="Times New Roman" w:cs="Times New Roman"/>
          <w:b w:val="0"/>
          <w:bCs w:val="0"/>
          <w:kern w:val="0"/>
          <w:sz w:val="24"/>
          <w:szCs w:val="24"/>
        </w:rPr>
        <w:t>:</w:t>
      </w:r>
    </w:p>
    <w:p w:rsidR="0058480B" w:rsidRDefault="0058480B" w:rsidP="00140D64">
      <w:pPr>
        <w:spacing w:line="276" w:lineRule="auto"/>
        <w:rPr>
          <w:rStyle w:val="Strong"/>
          <w:rFonts w:eastAsia="Times New Roman" w:cs="Times New Roman"/>
          <w:b w:val="0"/>
          <w:bCs w:val="0"/>
          <w:kern w:val="0"/>
          <w:sz w:val="24"/>
          <w:szCs w:val="24"/>
        </w:rPr>
      </w:pPr>
    </w:p>
    <w:p w:rsidR="0058480B" w:rsidRDefault="0058480B" w:rsidP="00140D64">
      <w:pPr>
        <w:spacing w:line="276" w:lineRule="auto"/>
        <w:jc w:val="both"/>
        <w:rPr>
          <w:rStyle w:val="Strong"/>
          <w:rFonts w:eastAsia="Times New Roman" w:cs="Times New Roman"/>
          <w:b w:val="0"/>
          <w:bCs w:val="0"/>
          <w:kern w:val="0"/>
          <w:sz w:val="24"/>
          <w:szCs w:val="24"/>
        </w:rPr>
      </w:pPr>
      <w:r w:rsidRPr="0058480B">
        <w:rPr>
          <w:rStyle w:val="Strong"/>
          <w:rFonts w:eastAsia="Times New Roman" w:cs="Times New Roman"/>
          <w:b w:val="0"/>
          <w:bCs w:val="0"/>
          <w:kern w:val="0"/>
          <w:sz w:val="24"/>
          <w:szCs w:val="24"/>
        </w:rPr>
        <w:t xml:space="preserve">Military spending is a crucial aspect of any nation's defense system. It is an indicator of a country's willingness to protect its sovereignty and maintain peace. This report provides an in-depth exploratory data analysis of military spending by all countries on Earth from 1970 to 2020. The dataset used for this analysis was sourced from </w:t>
      </w:r>
      <w:proofErr w:type="spellStart"/>
      <w:r w:rsidRPr="0058480B">
        <w:rPr>
          <w:rStyle w:val="Strong"/>
          <w:rFonts w:eastAsia="Times New Roman" w:cs="Times New Roman"/>
          <w:b w:val="0"/>
          <w:bCs w:val="0"/>
          <w:kern w:val="0"/>
          <w:sz w:val="24"/>
          <w:szCs w:val="24"/>
        </w:rPr>
        <w:t>Kaggle</w:t>
      </w:r>
      <w:proofErr w:type="spellEnd"/>
      <w:r w:rsidRPr="0058480B">
        <w:rPr>
          <w:rStyle w:val="Strong"/>
          <w:rFonts w:eastAsia="Times New Roman" w:cs="Times New Roman"/>
          <w:b w:val="0"/>
          <w:bCs w:val="0"/>
          <w:kern w:val="0"/>
          <w:sz w:val="24"/>
          <w:szCs w:val="24"/>
        </w:rPr>
        <w:t xml:space="preserve"> and contained military expenditure data for each country in US dollars. The analysis focused on identifying trends in military spending, comparing military spending between countries and regions, and analyzing the relationship between military spending and GDP.</w:t>
      </w:r>
    </w:p>
    <w:p w:rsidR="0058480B" w:rsidRDefault="0058480B" w:rsidP="00140D64">
      <w:pPr>
        <w:spacing w:line="276" w:lineRule="auto"/>
        <w:rPr>
          <w:rStyle w:val="Strong"/>
          <w:rFonts w:eastAsia="Times New Roman" w:cs="Times New Roman"/>
          <w:b w:val="0"/>
          <w:bCs w:val="0"/>
          <w:kern w:val="0"/>
          <w:sz w:val="24"/>
          <w:szCs w:val="24"/>
        </w:rPr>
      </w:pPr>
    </w:p>
    <w:p w:rsidR="0058480B" w:rsidRDefault="0058480B" w:rsidP="00140D64">
      <w:pPr>
        <w:spacing w:line="276" w:lineRule="auto"/>
        <w:rPr>
          <w:rStyle w:val="Strong"/>
          <w:rFonts w:eastAsia="Times New Roman" w:cs="Times New Roman"/>
          <w:kern w:val="0"/>
          <w:sz w:val="24"/>
          <w:szCs w:val="24"/>
        </w:rPr>
      </w:pPr>
      <w:r w:rsidRPr="0058480B">
        <w:rPr>
          <w:rStyle w:val="Strong"/>
          <w:rFonts w:eastAsia="Times New Roman" w:cs="Times New Roman"/>
          <w:kern w:val="0"/>
          <w:sz w:val="24"/>
          <w:szCs w:val="24"/>
        </w:rPr>
        <w:t>Methodology:</w:t>
      </w:r>
    </w:p>
    <w:p w:rsidR="00140D64" w:rsidRPr="0058480B" w:rsidRDefault="00140D64" w:rsidP="00140D64">
      <w:pPr>
        <w:spacing w:line="276" w:lineRule="auto"/>
        <w:rPr>
          <w:rStyle w:val="Strong"/>
          <w:rFonts w:eastAsia="Times New Roman" w:cs="Times New Roman"/>
          <w:kern w:val="0"/>
          <w:sz w:val="24"/>
          <w:szCs w:val="24"/>
        </w:rPr>
      </w:pPr>
    </w:p>
    <w:p w:rsidR="00AD7A24" w:rsidRDefault="0013398C" w:rsidP="00140D64">
      <w:pPr>
        <w:spacing w:line="276" w:lineRule="auto"/>
        <w:jc w:val="both"/>
        <w:rPr>
          <w:rStyle w:val="Strong"/>
          <w:rFonts w:eastAsia="Times New Roman" w:cs="Times New Roman"/>
          <w:b w:val="0"/>
          <w:bCs w:val="0"/>
          <w:kern w:val="0"/>
          <w:sz w:val="24"/>
          <w:szCs w:val="24"/>
        </w:rPr>
      </w:pPr>
      <w:r>
        <w:rPr>
          <w:rStyle w:val="Strong"/>
          <w:rFonts w:eastAsia="Times New Roman" w:cs="Times New Roman"/>
          <w:b w:val="0"/>
          <w:bCs w:val="0"/>
          <w:kern w:val="0"/>
          <w:sz w:val="24"/>
          <w:szCs w:val="24"/>
        </w:rPr>
        <w:t xml:space="preserve">Exploratory </w:t>
      </w:r>
      <w:r w:rsidRPr="0013398C">
        <w:rPr>
          <w:rStyle w:val="Strong"/>
          <w:rFonts w:eastAsia="Times New Roman" w:cs="Times New Roman"/>
          <w:b w:val="0"/>
          <w:bCs w:val="0"/>
          <w:kern w:val="0"/>
          <w:sz w:val="24"/>
          <w:szCs w:val="24"/>
        </w:rPr>
        <w:t xml:space="preserve">data analysis is </w:t>
      </w:r>
      <w:r>
        <w:rPr>
          <w:rStyle w:val="Strong"/>
          <w:rFonts w:eastAsia="Times New Roman" w:cs="Times New Roman"/>
          <w:b w:val="0"/>
          <w:bCs w:val="0"/>
          <w:kern w:val="0"/>
          <w:sz w:val="24"/>
          <w:szCs w:val="24"/>
        </w:rPr>
        <w:t xml:space="preserve">performed here which is </w:t>
      </w:r>
      <w:r w:rsidRPr="0013398C">
        <w:rPr>
          <w:rStyle w:val="Strong"/>
          <w:rFonts w:eastAsia="Times New Roman" w:cs="Times New Roman"/>
          <w:b w:val="0"/>
          <w:bCs w:val="0"/>
          <w:kern w:val="0"/>
          <w:sz w:val="24"/>
          <w:szCs w:val="24"/>
        </w:rPr>
        <w:t xml:space="preserve">a method used to analyze and summarize large datasets to gain insights and identify patterns. In this analysis, Python programming language and data visualization libraries were used to explore the military expenditure dataset from 1970 to 2020. Descriptive statistics and data visualization techniques were used to identify trends in military spending, compare spending between countries and regions, and analyze the relationship between military spending and GDP. </w:t>
      </w:r>
    </w:p>
    <w:p w:rsidR="00AD7A24" w:rsidRDefault="00AD7A24" w:rsidP="00140D64">
      <w:pPr>
        <w:spacing w:line="276" w:lineRule="auto"/>
        <w:jc w:val="both"/>
        <w:rPr>
          <w:rStyle w:val="Strong"/>
          <w:rFonts w:eastAsia="Times New Roman" w:cs="Times New Roman"/>
          <w:b w:val="0"/>
          <w:bCs w:val="0"/>
          <w:kern w:val="0"/>
          <w:sz w:val="24"/>
          <w:szCs w:val="24"/>
        </w:rPr>
      </w:pPr>
    </w:p>
    <w:p w:rsidR="0058480B" w:rsidRDefault="0013398C" w:rsidP="00140D64">
      <w:pPr>
        <w:spacing w:line="276" w:lineRule="auto"/>
        <w:jc w:val="both"/>
        <w:rPr>
          <w:rStyle w:val="Strong"/>
          <w:rFonts w:eastAsia="Times New Roman" w:cs="Times New Roman"/>
          <w:b w:val="0"/>
          <w:bCs w:val="0"/>
          <w:kern w:val="0"/>
          <w:sz w:val="24"/>
          <w:szCs w:val="24"/>
        </w:rPr>
      </w:pPr>
      <w:r w:rsidRPr="0013398C">
        <w:rPr>
          <w:rStyle w:val="Strong"/>
          <w:rFonts w:eastAsia="Times New Roman" w:cs="Times New Roman"/>
          <w:b w:val="0"/>
          <w:bCs w:val="0"/>
          <w:kern w:val="0"/>
          <w:sz w:val="24"/>
          <w:szCs w:val="24"/>
        </w:rPr>
        <w:t>V</w:t>
      </w:r>
      <w:r w:rsidR="0058480B" w:rsidRPr="0013398C">
        <w:rPr>
          <w:rStyle w:val="Strong"/>
          <w:rFonts w:eastAsia="Times New Roman" w:cs="Times New Roman"/>
          <w:b w:val="0"/>
          <w:bCs w:val="0"/>
          <w:kern w:val="0"/>
          <w:sz w:val="24"/>
          <w:szCs w:val="24"/>
        </w:rPr>
        <w:t xml:space="preserve">arious </w:t>
      </w:r>
      <w:r w:rsidR="0058480B" w:rsidRPr="0058480B">
        <w:rPr>
          <w:rStyle w:val="Strong"/>
          <w:rFonts w:eastAsia="Times New Roman" w:cs="Times New Roman"/>
          <w:b w:val="0"/>
          <w:bCs w:val="0"/>
          <w:kern w:val="0"/>
          <w:sz w:val="24"/>
          <w:szCs w:val="24"/>
        </w:rPr>
        <w:t xml:space="preserve">data visualization libraries </w:t>
      </w:r>
      <w:r>
        <w:rPr>
          <w:rStyle w:val="Strong"/>
          <w:rFonts w:eastAsia="Times New Roman" w:cs="Times New Roman"/>
          <w:b w:val="0"/>
          <w:bCs w:val="0"/>
          <w:kern w:val="0"/>
          <w:sz w:val="24"/>
          <w:szCs w:val="24"/>
        </w:rPr>
        <w:t xml:space="preserve">are used </w:t>
      </w:r>
      <w:r w:rsidR="0058480B" w:rsidRPr="0058480B">
        <w:rPr>
          <w:rStyle w:val="Strong"/>
          <w:rFonts w:eastAsia="Times New Roman" w:cs="Times New Roman"/>
          <w:b w:val="0"/>
          <w:bCs w:val="0"/>
          <w:kern w:val="0"/>
          <w:sz w:val="24"/>
          <w:szCs w:val="24"/>
        </w:rPr>
        <w:t xml:space="preserve">such as </w:t>
      </w:r>
      <w:proofErr w:type="spellStart"/>
      <w:r w:rsidR="0058480B" w:rsidRPr="0058480B">
        <w:rPr>
          <w:rStyle w:val="Strong"/>
          <w:rFonts w:eastAsia="Times New Roman" w:cs="Times New Roman"/>
          <w:b w:val="0"/>
          <w:bCs w:val="0"/>
          <w:kern w:val="0"/>
          <w:sz w:val="24"/>
          <w:szCs w:val="24"/>
        </w:rPr>
        <w:t>Matplotlib</w:t>
      </w:r>
      <w:proofErr w:type="spellEnd"/>
      <w:r w:rsidR="0058480B" w:rsidRPr="0058480B">
        <w:rPr>
          <w:rStyle w:val="Strong"/>
          <w:rFonts w:eastAsia="Times New Roman" w:cs="Times New Roman"/>
          <w:b w:val="0"/>
          <w:bCs w:val="0"/>
          <w:kern w:val="0"/>
          <w:sz w:val="24"/>
          <w:szCs w:val="24"/>
        </w:rPr>
        <w:t xml:space="preserve">, </w:t>
      </w:r>
      <w:proofErr w:type="spellStart"/>
      <w:r w:rsidR="0058480B" w:rsidRPr="0058480B">
        <w:rPr>
          <w:rStyle w:val="Strong"/>
          <w:rFonts w:eastAsia="Times New Roman" w:cs="Times New Roman"/>
          <w:b w:val="0"/>
          <w:bCs w:val="0"/>
          <w:kern w:val="0"/>
          <w:sz w:val="24"/>
          <w:szCs w:val="24"/>
        </w:rPr>
        <w:t>Seaborn</w:t>
      </w:r>
      <w:proofErr w:type="spellEnd"/>
      <w:r w:rsidR="0058480B" w:rsidRPr="0058480B">
        <w:rPr>
          <w:rStyle w:val="Strong"/>
          <w:rFonts w:eastAsia="Times New Roman" w:cs="Times New Roman"/>
          <w:b w:val="0"/>
          <w:bCs w:val="0"/>
          <w:kern w:val="0"/>
          <w:sz w:val="24"/>
          <w:szCs w:val="24"/>
        </w:rPr>
        <w:t xml:space="preserve">, and </w:t>
      </w:r>
      <w:proofErr w:type="spellStart"/>
      <w:r w:rsidR="0058480B" w:rsidRPr="0058480B">
        <w:rPr>
          <w:rStyle w:val="Strong"/>
          <w:rFonts w:eastAsia="Times New Roman" w:cs="Times New Roman"/>
          <w:b w:val="0"/>
          <w:bCs w:val="0"/>
          <w:kern w:val="0"/>
          <w:sz w:val="24"/>
          <w:szCs w:val="24"/>
        </w:rPr>
        <w:t>Plot</w:t>
      </w:r>
      <w:r w:rsidR="0058480B">
        <w:rPr>
          <w:rStyle w:val="Strong"/>
          <w:rFonts w:eastAsia="Times New Roman" w:cs="Times New Roman"/>
          <w:b w:val="0"/>
          <w:bCs w:val="0"/>
          <w:kern w:val="0"/>
          <w:sz w:val="24"/>
          <w:szCs w:val="24"/>
        </w:rPr>
        <w:t>l</w:t>
      </w:r>
      <w:r w:rsidR="0058480B" w:rsidRPr="0058480B">
        <w:rPr>
          <w:rStyle w:val="Strong"/>
          <w:rFonts w:eastAsia="Times New Roman" w:cs="Times New Roman"/>
          <w:b w:val="0"/>
          <w:bCs w:val="0"/>
          <w:kern w:val="0"/>
          <w:sz w:val="24"/>
          <w:szCs w:val="24"/>
        </w:rPr>
        <w:t>y</w:t>
      </w:r>
      <w:proofErr w:type="spellEnd"/>
      <w:r w:rsidR="0058480B" w:rsidRPr="0058480B">
        <w:rPr>
          <w:rStyle w:val="Strong"/>
          <w:rFonts w:eastAsia="Times New Roman" w:cs="Times New Roman"/>
          <w:b w:val="0"/>
          <w:bCs w:val="0"/>
          <w:kern w:val="0"/>
          <w:sz w:val="24"/>
          <w:szCs w:val="24"/>
        </w:rPr>
        <w:t xml:space="preserve">. </w:t>
      </w:r>
      <w:r>
        <w:rPr>
          <w:rStyle w:val="Strong"/>
          <w:rFonts w:eastAsia="Times New Roman" w:cs="Times New Roman"/>
          <w:b w:val="0"/>
          <w:bCs w:val="0"/>
          <w:kern w:val="0"/>
          <w:sz w:val="24"/>
          <w:szCs w:val="24"/>
        </w:rPr>
        <w:t xml:space="preserve"> </w:t>
      </w:r>
      <w:r w:rsidRPr="0013398C">
        <w:rPr>
          <w:rStyle w:val="Strong"/>
          <w:rFonts w:eastAsia="Times New Roman" w:cs="Times New Roman"/>
          <w:b w:val="0"/>
          <w:bCs w:val="0"/>
          <w:kern w:val="0"/>
          <w:sz w:val="24"/>
          <w:szCs w:val="24"/>
        </w:rPr>
        <w:t xml:space="preserve">The results provided valuable insights that can be used by policymakers to make informed decisions regarding military spending and international relations.  </w:t>
      </w:r>
      <w:r w:rsidR="0058480B" w:rsidRPr="0058480B">
        <w:rPr>
          <w:rStyle w:val="Strong"/>
          <w:rFonts w:eastAsia="Times New Roman" w:cs="Times New Roman"/>
          <w:b w:val="0"/>
          <w:bCs w:val="0"/>
          <w:kern w:val="0"/>
          <w:sz w:val="24"/>
          <w:szCs w:val="24"/>
        </w:rPr>
        <w:t>The dataset was first cleaned by removing unnecessary columns and standardizing country names. Descriptive statistics were calculated for the dataset, and data visualization techniques were used to identify trends in military spending.</w:t>
      </w:r>
    </w:p>
    <w:p w:rsidR="00AD7A24" w:rsidRDefault="00AD7A24" w:rsidP="00140D64">
      <w:pPr>
        <w:spacing w:line="276" w:lineRule="auto"/>
        <w:jc w:val="both"/>
        <w:rPr>
          <w:rStyle w:val="Strong"/>
          <w:rFonts w:cs="Times New Roman"/>
          <w:b w:val="0"/>
          <w:bCs w:val="0"/>
          <w:sz w:val="24"/>
          <w:szCs w:val="24"/>
        </w:rPr>
      </w:pPr>
    </w:p>
    <w:p w:rsidR="0013398C" w:rsidRPr="0013398C" w:rsidRDefault="0013398C" w:rsidP="00140D64">
      <w:pPr>
        <w:spacing w:line="276" w:lineRule="auto"/>
        <w:jc w:val="both"/>
        <w:rPr>
          <w:rStyle w:val="Strong"/>
          <w:rFonts w:cs="Times New Roman"/>
          <w:sz w:val="24"/>
          <w:szCs w:val="24"/>
        </w:rPr>
      </w:pPr>
      <w:r w:rsidRPr="0013398C">
        <w:rPr>
          <w:rStyle w:val="Strong"/>
          <w:rFonts w:cs="Times New Roman"/>
          <w:sz w:val="24"/>
          <w:szCs w:val="24"/>
        </w:rPr>
        <w:t>Data Cleaning:</w:t>
      </w:r>
    </w:p>
    <w:p w:rsidR="0013398C" w:rsidRDefault="0013398C" w:rsidP="00140D64">
      <w:pPr>
        <w:spacing w:line="276" w:lineRule="auto"/>
        <w:jc w:val="both"/>
        <w:rPr>
          <w:rStyle w:val="Strong"/>
          <w:rFonts w:cs="Times New Roman"/>
          <w:b w:val="0"/>
          <w:bCs w:val="0"/>
          <w:sz w:val="24"/>
          <w:szCs w:val="24"/>
        </w:rPr>
      </w:pPr>
      <w:r w:rsidRPr="0013398C">
        <w:rPr>
          <w:rStyle w:val="Strong"/>
          <w:rFonts w:cs="Times New Roman"/>
          <w:b w:val="0"/>
          <w:bCs w:val="0"/>
          <w:sz w:val="24"/>
          <w:szCs w:val="24"/>
        </w:rPr>
        <w:t>Before proceeding with the analysis, the dataset was first cleaned. This involved removing unnecessary columns and renaming some of the columns to make them more descriptive. Additionally, some of the country names were not consistent, so they were standardized to ensure that they were represented consistently throughout the dataset.</w:t>
      </w:r>
    </w:p>
    <w:p w:rsidR="001B742D" w:rsidRDefault="001B742D" w:rsidP="00140D64">
      <w:pPr>
        <w:spacing w:line="276" w:lineRule="auto"/>
        <w:jc w:val="both"/>
        <w:rPr>
          <w:rStyle w:val="Strong"/>
          <w:rFonts w:cs="Times New Roman"/>
          <w:b w:val="0"/>
          <w:bCs w:val="0"/>
          <w:sz w:val="24"/>
          <w:szCs w:val="24"/>
        </w:rPr>
      </w:pPr>
    </w:p>
    <w:p w:rsidR="001B742D" w:rsidRDefault="001B742D" w:rsidP="00140D64">
      <w:pPr>
        <w:spacing w:line="276" w:lineRule="auto"/>
        <w:jc w:val="both"/>
        <w:rPr>
          <w:rStyle w:val="Strong"/>
          <w:rFonts w:cs="Times New Roman"/>
          <w:b w:val="0"/>
          <w:bCs w:val="0"/>
          <w:sz w:val="24"/>
          <w:szCs w:val="24"/>
        </w:rPr>
      </w:pPr>
      <w:r w:rsidRPr="001B742D">
        <w:rPr>
          <w:rStyle w:val="Strong"/>
          <w:rFonts w:cs="Times New Roman"/>
          <w:b w:val="0"/>
          <w:bCs w:val="0"/>
          <w:noProof/>
          <w:sz w:val="24"/>
          <w:szCs w:val="24"/>
        </w:rPr>
        <w:lastRenderedPageBreak/>
        <w:drawing>
          <wp:inline distT="0" distB="0" distL="0" distR="0">
            <wp:extent cx="5943600" cy="120205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5943600" cy="1202055"/>
                    </a:xfrm>
                    <a:prstGeom prst="rect">
                      <a:avLst/>
                    </a:prstGeom>
                  </pic:spPr>
                </pic:pic>
              </a:graphicData>
            </a:graphic>
          </wp:inline>
        </w:drawing>
      </w:r>
    </w:p>
    <w:p w:rsidR="0013398C" w:rsidRDefault="0013398C" w:rsidP="00140D64">
      <w:pPr>
        <w:spacing w:line="276" w:lineRule="auto"/>
        <w:jc w:val="both"/>
        <w:rPr>
          <w:rStyle w:val="Strong"/>
          <w:rFonts w:cs="Times New Roman"/>
          <w:b w:val="0"/>
          <w:bCs w:val="0"/>
          <w:sz w:val="24"/>
          <w:szCs w:val="24"/>
        </w:rPr>
      </w:pPr>
    </w:p>
    <w:p w:rsidR="00140D64" w:rsidRDefault="00140D64" w:rsidP="00140D64">
      <w:pPr>
        <w:spacing w:line="276" w:lineRule="auto"/>
        <w:jc w:val="both"/>
        <w:rPr>
          <w:rStyle w:val="Strong"/>
          <w:rFonts w:cs="Times New Roman"/>
          <w:b w:val="0"/>
          <w:bCs w:val="0"/>
          <w:sz w:val="24"/>
          <w:szCs w:val="24"/>
        </w:rPr>
      </w:pPr>
    </w:p>
    <w:p w:rsidR="001B742D" w:rsidRPr="0013398C" w:rsidRDefault="0013398C" w:rsidP="00140D64">
      <w:pPr>
        <w:spacing w:line="276" w:lineRule="auto"/>
        <w:jc w:val="both"/>
        <w:rPr>
          <w:rStyle w:val="Strong"/>
          <w:rFonts w:cs="Times New Roman"/>
          <w:sz w:val="24"/>
          <w:szCs w:val="24"/>
        </w:rPr>
      </w:pPr>
      <w:r w:rsidRPr="0013398C">
        <w:rPr>
          <w:rStyle w:val="Strong"/>
          <w:rFonts w:cs="Times New Roman"/>
          <w:sz w:val="24"/>
          <w:szCs w:val="24"/>
        </w:rPr>
        <w:t>Analysis:</w:t>
      </w:r>
    </w:p>
    <w:p w:rsidR="0013398C" w:rsidRDefault="0013398C" w:rsidP="00140D64">
      <w:pPr>
        <w:spacing w:line="276" w:lineRule="auto"/>
        <w:jc w:val="both"/>
        <w:rPr>
          <w:rStyle w:val="Strong"/>
          <w:rFonts w:cs="Times New Roman"/>
          <w:b w:val="0"/>
          <w:bCs w:val="0"/>
          <w:sz w:val="24"/>
          <w:szCs w:val="24"/>
        </w:rPr>
      </w:pPr>
      <w:r w:rsidRPr="0013398C">
        <w:rPr>
          <w:rStyle w:val="Strong"/>
          <w:rFonts w:cs="Times New Roman"/>
          <w:b w:val="0"/>
          <w:bCs w:val="0"/>
          <w:sz w:val="24"/>
          <w:szCs w:val="24"/>
        </w:rPr>
        <w:t>After cleaning the data, we began the exploratory data analysis. We first looked at the overall trend in military spending over the years. The graph showed that military spending has</w:t>
      </w:r>
      <w:r w:rsidRPr="0013398C">
        <w:rPr>
          <w:rStyle w:val="Strong"/>
          <w:rFonts w:cs="Times New Roman"/>
          <w:sz w:val="24"/>
          <w:szCs w:val="24"/>
        </w:rPr>
        <w:t xml:space="preserve"> </w:t>
      </w:r>
      <w:r w:rsidRPr="0013398C">
        <w:rPr>
          <w:rStyle w:val="Strong"/>
          <w:rFonts w:cs="Times New Roman"/>
          <w:b w:val="0"/>
          <w:bCs w:val="0"/>
          <w:sz w:val="24"/>
          <w:szCs w:val="24"/>
        </w:rPr>
        <w:t>increased significantly over the past 50 years. The spending was relatively stable in the 1970s, but it started to increase in the 1980s and reached a peak in the 2010s. There was a slight dip in military spending in 2020, likely due to the COVID-19 pandemic.</w:t>
      </w:r>
    </w:p>
    <w:p w:rsidR="004F7FA5" w:rsidRPr="0013398C" w:rsidRDefault="004F7FA5" w:rsidP="00140D64">
      <w:pPr>
        <w:spacing w:line="276" w:lineRule="auto"/>
        <w:jc w:val="both"/>
        <w:rPr>
          <w:rStyle w:val="Strong"/>
          <w:rFonts w:cs="Times New Roman"/>
          <w:b w:val="0"/>
          <w:bCs w:val="0"/>
          <w:sz w:val="24"/>
          <w:szCs w:val="24"/>
        </w:rPr>
      </w:pPr>
    </w:p>
    <w:p w:rsidR="0013398C" w:rsidRDefault="0013398C" w:rsidP="00140D64">
      <w:pPr>
        <w:spacing w:line="276" w:lineRule="auto"/>
        <w:jc w:val="both"/>
        <w:rPr>
          <w:rStyle w:val="Strong"/>
          <w:rFonts w:cs="Times New Roman"/>
          <w:b w:val="0"/>
          <w:bCs w:val="0"/>
          <w:sz w:val="24"/>
          <w:szCs w:val="24"/>
        </w:rPr>
      </w:pPr>
      <w:r w:rsidRPr="0013398C">
        <w:rPr>
          <w:rStyle w:val="Strong"/>
          <w:rFonts w:cs="Times New Roman"/>
          <w:b w:val="0"/>
          <w:bCs w:val="0"/>
          <w:sz w:val="24"/>
          <w:szCs w:val="24"/>
        </w:rPr>
        <w:t>Next, we examined the military spending of the top 10 countries in the world. The United States was found to have the highest military expenditure, followed by China, India, and Russia. We also compared the military spending of different regions of the world and found that North America and Europe had the highest military spending, followed by Asia and the Middle East.</w:t>
      </w:r>
    </w:p>
    <w:p w:rsidR="004D5E09" w:rsidRPr="0013398C" w:rsidRDefault="004D5E09" w:rsidP="00140D64">
      <w:pPr>
        <w:spacing w:line="276" w:lineRule="auto"/>
        <w:jc w:val="both"/>
        <w:rPr>
          <w:rStyle w:val="Strong"/>
          <w:rFonts w:cs="Times New Roman"/>
          <w:b w:val="0"/>
          <w:bCs w:val="0"/>
          <w:sz w:val="24"/>
          <w:szCs w:val="24"/>
        </w:rPr>
      </w:pPr>
    </w:p>
    <w:p w:rsidR="0013398C" w:rsidRDefault="0013398C" w:rsidP="00140D64">
      <w:pPr>
        <w:spacing w:line="276" w:lineRule="auto"/>
        <w:jc w:val="both"/>
        <w:rPr>
          <w:rStyle w:val="Strong"/>
          <w:rFonts w:cs="Times New Roman"/>
          <w:b w:val="0"/>
          <w:bCs w:val="0"/>
          <w:sz w:val="24"/>
          <w:szCs w:val="24"/>
        </w:rPr>
      </w:pPr>
      <w:r w:rsidRPr="0013398C">
        <w:rPr>
          <w:rStyle w:val="Strong"/>
          <w:rFonts w:cs="Times New Roman"/>
          <w:b w:val="0"/>
          <w:bCs w:val="0"/>
          <w:sz w:val="24"/>
          <w:szCs w:val="24"/>
        </w:rPr>
        <w:t>We also looked at the relationship between military spending and GDP. The graph showed that there is a positive correlation between military spending and GDP. Countries with higher GDP tend to spend more on their military.</w:t>
      </w:r>
    </w:p>
    <w:p w:rsidR="0013398C" w:rsidRPr="0013398C" w:rsidRDefault="0013398C" w:rsidP="00140D64">
      <w:pPr>
        <w:spacing w:line="276" w:lineRule="auto"/>
        <w:jc w:val="both"/>
        <w:rPr>
          <w:rStyle w:val="Strong"/>
          <w:rFonts w:cs="Times New Roman"/>
          <w:b w:val="0"/>
          <w:bCs w:val="0"/>
          <w:sz w:val="24"/>
          <w:szCs w:val="24"/>
        </w:rPr>
      </w:pPr>
    </w:p>
    <w:p w:rsidR="0013398C" w:rsidRDefault="0013398C" w:rsidP="00140D64">
      <w:pPr>
        <w:spacing w:line="276" w:lineRule="auto"/>
        <w:jc w:val="both"/>
        <w:rPr>
          <w:rStyle w:val="Strong"/>
          <w:rFonts w:cs="Times New Roman"/>
          <w:b w:val="0"/>
          <w:bCs w:val="0"/>
          <w:sz w:val="24"/>
          <w:szCs w:val="24"/>
        </w:rPr>
      </w:pPr>
      <w:r w:rsidRPr="0013398C">
        <w:rPr>
          <w:rStyle w:val="Strong"/>
          <w:rFonts w:cs="Times New Roman"/>
          <w:b w:val="0"/>
          <w:bCs w:val="0"/>
          <w:sz w:val="24"/>
          <w:szCs w:val="24"/>
        </w:rPr>
        <w:t>Finally, we analyzed the military spending of some of the largest economies in the world. The graph showed that the United States spent the most on its military, followed by China and Japan. The military spending of Germany, France, and the United Kingdom were also analyzed.</w:t>
      </w:r>
      <w:r w:rsidRPr="0013398C">
        <w:rPr>
          <w:rFonts w:ascii="Arial" w:eastAsia="Times New Roman" w:hAnsi="Arial" w:cs="Arial"/>
          <w:vanish/>
          <w:kern w:val="0"/>
          <w:sz w:val="16"/>
          <w:szCs w:val="16"/>
        </w:rPr>
        <w:t>Bottom of Form</w:t>
      </w:r>
    </w:p>
    <w:p w:rsidR="006701F3" w:rsidRDefault="006701F3" w:rsidP="00140D64">
      <w:pPr>
        <w:spacing w:line="276" w:lineRule="auto"/>
        <w:jc w:val="both"/>
        <w:rPr>
          <w:rStyle w:val="Strong"/>
          <w:rFonts w:cs="Times New Roman"/>
          <w:b w:val="0"/>
          <w:bCs w:val="0"/>
          <w:sz w:val="24"/>
          <w:szCs w:val="24"/>
        </w:rPr>
      </w:pPr>
    </w:p>
    <w:p w:rsidR="00771CE7" w:rsidRDefault="00771CE7" w:rsidP="00140D64">
      <w:pPr>
        <w:spacing w:line="276" w:lineRule="auto"/>
        <w:jc w:val="both"/>
        <w:rPr>
          <w:rStyle w:val="Strong"/>
          <w:rFonts w:cs="Times New Roman"/>
          <w:b w:val="0"/>
          <w:bCs w:val="0"/>
          <w:sz w:val="24"/>
          <w:szCs w:val="24"/>
        </w:rPr>
      </w:pPr>
      <w:r w:rsidRPr="00771CE7">
        <w:rPr>
          <w:rStyle w:val="Strong"/>
          <w:rFonts w:cs="Times New Roman"/>
          <w:sz w:val="24"/>
          <w:szCs w:val="24"/>
        </w:rPr>
        <w:t>Branch wise spending</w:t>
      </w:r>
      <w:r>
        <w:rPr>
          <w:rStyle w:val="Strong"/>
          <w:rFonts w:cs="Times New Roman"/>
          <w:b w:val="0"/>
          <w:bCs w:val="0"/>
          <w:sz w:val="24"/>
          <w:szCs w:val="24"/>
        </w:rPr>
        <w:t xml:space="preserve"> </w:t>
      </w:r>
      <w:r>
        <w:rPr>
          <w:rStyle w:val="Strong"/>
          <w:rFonts w:cs="Times New Roman"/>
          <w:sz w:val="24"/>
          <w:szCs w:val="24"/>
        </w:rPr>
        <w:t>t</w:t>
      </w:r>
      <w:r w:rsidRPr="00771CE7">
        <w:rPr>
          <w:rStyle w:val="Strong"/>
          <w:rFonts w:cs="Times New Roman"/>
          <w:sz w:val="24"/>
          <w:szCs w:val="24"/>
        </w:rPr>
        <w:t>rend</w:t>
      </w:r>
      <w:r>
        <w:rPr>
          <w:rStyle w:val="Strong"/>
          <w:rFonts w:cs="Times New Roman"/>
          <w:b w:val="0"/>
          <w:bCs w:val="0"/>
          <w:sz w:val="24"/>
          <w:szCs w:val="24"/>
        </w:rPr>
        <w:t>:</w:t>
      </w:r>
    </w:p>
    <w:p w:rsidR="000301E6" w:rsidRDefault="000301E6" w:rsidP="00140D64">
      <w:pPr>
        <w:spacing w:line="276" w:lineRule="auto"/>
        <w:jc w:val="both"/>
        <w:rPr>
          <w:rStyle w:val="Strong"/>
          <w:rFonts w:cs="Times New Roman"/>
          <w:b w:val="0"/>
          <w:bCs w:val="0"/>
          <w:sz w:val="24"/>
          <w:szCs w:val="24"/>
        </w:rPr>
      </w:pPr>
    </w:p>
    <w:p w:rsidR="002A475D" w:rsidRDefault="002A475D" w:rsidP="002A475D">
      <w:pPr>
        <w:spacing w:line="276" w:lineRule="auto"/>
        <w:jc w:val="both"/>
        <w:rPr>
          <w:rStyle w:val="Strong"/>
          <w:rFonts w:cs="Times New Roman"/>
          <w:b w:val="0"/>
          <w:bCs w:val="0"/>
          <w:sz w:val="24"/>
          <w:szCs w:val="24"/>
        </w:rPr>
      </w:pPr>
      <w:r w:rsidRPr="002A475D">
        <w:rPr>
          <w:rStyle w:val="Strong"/>
          <w:rFonts w:cs="Times New Roman"/>
          <w:b w:val="0"/>
          <w:bCs w:val="0"/>
          <w:sz w:val="24"/>
          <w:szCs w:val="24"/>
        </w:rPr>
        <w:t xml:space="preserve">From the plot, it is observed that the </w:t>
      </w:r>
      <w:proofErr w:type="spellStart"/>
      <w:r w:rsidRPr="002A475D">
        <w:rPr>
          <w:rStyle w:val="Strong"/>
          <w:rFonts w:cs="Times New Roman"/>
          <w:b w:val="0"/>
          <w:bCs w:val="0"/>
          <w:sz w:val="24"/>
          <w:szCs w:val="24"/>
        </w:rPr>
        <w:t>The</w:t>
      </w:r>
      <w:proofErr w:type="spellEnd"/>
      <w:r w:rsidRPr="002A475D">
        <w:rPr>
          <w:rStyle w:val="Strong"/>
          <w:rFonts w:cs="Times New Roman"/>
          <w:b w:val="0"/>
          <w:bCs w:val="0"/>
          <w:sz w:val="24"/>
          <w:szCs w:val="24"/>
        </w:rPr>
        <w:t xml:space="preserve"> Army branch has consistently had the highest expenditure, followed by the </w:t>
      </w:r>
      <w:proofErr w:type="spellStart"/>
      <w:r w:rsidRPr="002A475D">
        <w:rPr>
          <w:rStyle w:val="Strong"/>
          <w:rFonts w:cs="Times New Roman"/>
          <w:b w:val="0"/>
          <w:bCs w:val="0"/>
          <w:sz w:val="24"/>
          <w:szCs w:val="24"/>
        </w:rPr>
        <w:t>Airforce</w:t>
      </w:r>
      <w:proofErr w:type="spellEnd"/>
      <w:r w:rsidRPr="002A475D">
        <w:rPr>
          <w:rStyle w:val="Strong"/>
          <w:rFonts w:cs="Times New Roman"/>
          <w:b w:val="0"/>
          <w:bCs w:val="0"/>
          <w:sz w:val="24"/>
          <w:szCs w:val="24"/>
        </w:rPr>
        <w:t xml:space="preserve"> and Navy branches. </w:t>
      </w:r>
      <w:proofErr w:type="spellStart"/>
      <w:r w:rsidRPr="002A475D">
        <w:rPr>
          <w:rStyle w:val="Strong"/>
          <w:rFonts w:cs="Times New Roman"/>
          <w:b w:val="0"/>
          <w:bCs w:val="0"/>
          <w:sz w:val="24"/>
          <w:szCs w:val="24"/>
        </w:rPr>
        <w:t>Airforce</w:t>
      </w:r>
      <w:proofErr w:type="spellEnd"/>
      <w:r w:rsidRPr="002A475D">
        <w:rPr>
          <w:rStyle w:val="Strong"/>
          <w:rFonts w:cs="Times New Roman"/>
          <w:b w:val="0"/>
          <w:bCs w:val="0"/>
          <w:sz w:val="24"/>
          <w:szCs w:val="24"/>
        </w:rPr>
        <w:t xml:space="preserve"> branch shows a more significant fluctuation compared to the other, which could be due to changes in technology and procurement of newer </w:t>
      </w:r>
      <w:proofErr w:type="spellStart"/>
      <w:r w:rsidRPr="002A475D">
        <w:rPr>
          <w:rStyle w:val="Strong"/>
          <w:rFonts w:cs="Times New Roman"/>
          <w:b w:val="0"/>
          <w:bCs w:val="0"/>
          <w:sz w:val="24"/>
          <w:szCs w:val="24"/>
        </w:rPr>
        <w:t>equipment.The</w:t>
      </w:r>
      <w:proofErr w:type="spellEnd"/>
      <w:r w:rsidRPr="002A475D">
        <w:rPr>
          <w:rStyle w:val="Strong"/>
          <w:rFonts w:cs="Times New Roman"/>
          <w:b w:val="0"/>
          <w:bCs w:val="0"/>
          <w:sz w:val="24"/>
          <w:szCs w:val="24"/>
        </w:rPr>
        <w:t xml:space="preserve"> expenditure on the Navy branch shows a slightly decreasing trend in the last few years, which could be due to a shift in focus towards other branches or reduced threats in the maritime domain.</w:t>
      </w:r>
    </w:p>
    <w:p w:rsidR="0079429C" w:rsidRDefault="0079429C" w:rsidP="002A475D">
      <w:pPr>
        <w:spacing w:line="276" w:lineRule="auto"/>
        <w:jc w:val="both"/>
        <w:rPr>
          <w:rStyle w:val="Strong"/>
          <w:rFonts w:cs="Times New Roman"/>
          <w:b w:val="0"/>
          <w:bCs w:val="0"/>
          <w:sz w:val="24"/>
          <w:szCs w:val="24"/>
        </w:rPr>
      </w:pPr>
    </w:p>
    <w:p w:rsidR="0079429C" w:rsidRPr="002A475D" w:rsidRDefault="0079429C" w:rsidP="002A475D">
      <w:pPr>
        <w:spacing w:line="276" w:lineRule="auto"/>
        <w:jc w:val="both"/>
        <w:rPr>
          <w:rStyle w:val="Strong"/>
          <w:rFonts w:cs="Times New Roman"/>
          <w:b w:val="0"/>
          <w:bCs w:val="0"/>
          <w:sz w:val="24"/>
          <w:szCs w:val="24"/>
        </w:rPr>
      </w:pPr>
    </w:p>
    <w:p w:rsidR="00250018" w:rsidRDefault="00250018" w:rsidP="00140D64">
      <w:pPr>
        <w:spacing w:line="276" w:lineRule="auto"/>
        <w:jc w:val="both"/>
        <w:rPr>
          <w:rStyle w:val="Strong"/>
          <w:rFonts w:cs="Times New Roman"/>
          <w:b w:val="0"/>
          <w:bCs w:val="0"/>
          <w:sz w:val="24"/>
          <w:szCs w:val="24"/>
        </w:rPr>
      </w:pPr>
    </w:p>
    <w:p w:rsidR="00771CE7" w:rsidRDefault="00771CE7" w:rsidP="00140D64">
      <w:pPr>
        <w:spacing w:line="276" w:lineRule="auto"/>
        <w:jc w:val="both"/>
        <w:rPr>
          <w:rStyle w:val="Strong"/>
          <w:rFonts w:cs="Times New Roman"/>
          <w:b w:val="0"/>
          <w:bCs w:val="0"/>
          <w:sz w:val="24"/>
          <w:szCs w:val="24"/>
        </w:rPr>
      </w:pPr>
    </w:p>
    <w:p w:rsidR="00250018" w:rsidRDefault="002A475D" w:rsidP="000C3D73">
      <w:pPr>
        <w:spacing w:line="276" w:lineRule="auto"/>
        <w:jc w:val="center"/>
        <w:rPr>
          <w:rStyle w:val="Strong"/>
          <w:rFonts w:cs="Times New Roman"/>
          <w:b w:val="0"/>
          <w:bCs w:val="0"/>
          <w:sz w:val="24"/>
          <w:szCs w:val="24"/>
        </w:rPr>
      </w:pPr>
      <w:r w:rsidRPr="002A475D">
        <w:rPr>
          <w:rFonts w:cs="Times New Roman"/>
          <w:sz w:val="24"/>
          <w:szCs w:val="24"/>
        </w:rPr>
        <w:lastRenderedPageBreak/>
        <w:drawing>
          <wp:inline distT="0" distB="0" distL="0" distR="0">
            <wp:extent cx="5943600" cy="3114040"/>
            <wp:effectExtent l="19050" t="0" r="0" b="0"/>
            <wp:docPr id="12" name="Picture 1" descr="1.png"/>
            <wp:cNvGraphicFramePr/>
            <a:graphic xmlns:a="http://schemas.openxmlformats.org/drawingml/2006/main">
              <a:graphicData uri="http://schemas.openxmlformats.org/drawingml/2006/picture">
                <pic:pic xmlns:pic="http://schemas.openxmlformats.org/drawingml/2006/picture">
                  <pic:nvPicPr>
                    <pic:cNvPr id="7" name="Picture 6" descr="1.png"/>
                    <pic:cNvPicPr>
                      <a:picLocks noChangeAspect="1"/>
                    </pic:cNvPicPr>
                  </pic:nvPicPr>
                  <pic:blipFill>
                    <a:blip r:embed="rId6" cstate="print"/>
                    <a:stretch>
                      <a:fillRect/>
                    </a:stretch>
                  </pic:blipFill>
                  <pic:spPr>
                    <a:xfrm>
                      <a:off x="0" y="0"/>
                      <a:ext cx="5943600" cy="3114040"/>
                    </a:xfrm>
                    <a:prstGeom prst="rect">
                      <a:avLst/>
                    </a:prstGeom>
                  </pic:spPr>
                </pic:pic>
              </a:graphicData>
            </a:graphic>
          </wp:inline>
        </w:drawing>
      </w:r>
    </w:p>
    <w:p w:rsidR="00B769B3" w:rsidRDefault="00B769B3" w:rsidP="00140D64">
      <w:pPr>
        <w:spacing w:line="276" w:lineRule="auto"/>
        <w:jc w:val="both"/>
        <w:rPr>
          <w:rFonts w:cs="Times New Roman"/>
          <w:sz w:val="24"/>
          <w:szCs w:val="24"/>
        </w:rPr>
      </w:pPr>
    </w:p>
    <w:p w:rsidR="00250018" w:rsidRDefault="002A475D" w:rsidP="00140D64">
      <w:pPr>
        <w:spacing w:line="276" w:lineRule="auto"/>
        <w:jc w:val="both"/>
        <w:rPr>
          <w:rStyle w:val="Strong"/>
          <w:rFonts w:cs="Times New Roman"/>
          <w:b w:val="0"/>
          <w:bCs w:val="0"/>
          <w:sz w:val="24"/>
          <w:szCs w:val="24"/>
        </w:rPr>
      </w:pPr>
      <w:r w:rsidRPr="002A475D">
        <w:rPr>
          <w:rFonts w:cs="Times New Roman"/>
          <w:sz w:val="24"/>
          <w:szCs w:val="24"/>
        </w:rPr>
        <w:t>The Army and Air Force expenditures have generally been higher than the Navy expenditures, with the Air Force having the highest expenditures of the three branches in recent years. There is also a notable increase in military expenditures around the years 2003-2004, which corresponds to the time of the Iraq War.</w:t>
      </w:r>
    </w:p>
    <w:p w:rsidR="00250018" w:rsidRPr="0013398C" w:rsidRDefault="00250018" w:rsidP="000C3D73">
      <w:pPr>
        <w:spacing w:line="276" w:lineRule="auto"/>
        <w:jc w:val="center"/>
        <w:rPr>
          <w:rFonts w:cs="Times New Roman"/>
          <w:sz w:val="24"/>
          <w:szCs w:val="24"/>
        </w:rPr>
      </w:pPr>
      <w:r w:rsidRPr="00250018">
        <w:rPr>
          <w:rFonts w:cs="Times New Roman"/>
          <w:noProof/>
          <w:sz w:val="24"/>
          <w:szCs w:val="24"/>
        </w:rPr>
        <w:drawing>
          <wp:inline distT="0" distB="0" distL="0" distR="0">
            <wp:extent cx="5000662" cy="3800503"/>
            <wp:effectExtent l="0" t="0" r="9525" b="9525"/>
            <wp:docPr id="10" name="Picture 1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ubble chart&#10;&#10;Description automatically generated"/>
                    <pic:cNvPicPr/>
                  </pic:nvPicPr>
                  <pic:blipFill>
                    <a:blip r:embed="rId7" cstate="print"/>
                    <a:stretch>
                      <a:fillRect/>
                    </a:stretch>
                  </pic:blipFill>
                  <pic:spPr>
                    <a:xfrm>
                      <a:off x="0" y="0"/>
                      <a:ext cx="5000662" cy="3800503"/>
                    </a:xfrm>
                    <a:prstGeom prst="rect">
                      <a:avLst/>
                    </a:prstGeom>
                  </pic:spPr>
                </pic:pic>
              </a:graphicData>
            </a:graphic>
          </wp:inline>
        </w:drawing>
      </w:r>
    </w:p>
    <w:p w:rsidR="002A475D" w:rsidRDefault="002A475D" w:rsidP="00140D64">
      <w:pPr>
        <w:spacing w:line="276" w:lineRule="auto"/>
        <w:jc w:val="both"/>
        <w:rPr>
          <w:rStyle w:val="Strong"/>
          <w:rFonts w:eastAsia="Times New Roman" w:cs="Times New Roman"/>
          <w:kern w:val="0"/>
          <w:sz w:val="24"/>
          <w:szCs w:val="24"/>
        </w:rPr>
      </w:pPr>
    </w:p>
    <w:p w:rsidR="002A475D" w:rsidRDefault="002A475D" w:rsidP="00140D64">
      <w:pPr>
        <w:spacing w:line="276" w:lineRule="auto"/>
        <w:jc w:val="both"/>
        <w:rPr>
          <w:rStyle w:val="Strong"/>
          <w:rFonts w:eastAsia="Times New Roman" w:cs="Times New Roman"/>
          <w:kern w:val="0"/>
          <w:sz w:val="24"/>
          <w:szCs w:val="24"/>
        </w:rPr>
      </w:pPr>
    </w:p>
    <w:p w:rsidR="002A475D" w:rsidRDefault="002A475D" w:rsidP="00140D64">
      <w:pPr>
        <w:spacing w:line="276" w:lineRule="auto"/>
        <w:jc w:val="both"/>
        <w:rPr>
          <w:rStyle w:val="Strong"/>
          <w:rFonts w:eastAsia="Times New Roman" w:cs="Times New Roman"/>
          <w:kern w:val="0"/>
          <w:sz w:val="24"/>
          <w:szCs w:val="24"/>
        </w:rPr>
      </w:pPr>
    </w:p>
    <w:p w:rsidR="0058480B" w:rsidRPr="0013398C" w:rsidRDefault="0058480B" w:rsidP="00140D64">
      <w:pPr>
        <w:spacing w:line="276" w:lineRule="auto"/>
        <w:jc w:val="both"/>
        <w:rPr>
          <w:rStyle w:val="Strong"/>
          <w:rFonts w:eastAsia="Times New Roman" w:cs="Times New Roman"/>
          <w:kern w:val="0"/>
          <w:sz w:val="24"/>
          <w:szCs w:val="24"/>
        </w:rPr>
      </w:pPr>
      <w:r w:rsidRPr="0013398C">
        <w:rPr>
          <w:rStyle w:val="Strong"/>
          <w:rFonts w:eastAsia="Times New Roman" w:cs="Times New Roman"/>
          <w:kern w:val="0"/>
          <w:sz w:val="24"/>
          <w:szCs w:val="24"/>
        </w:rPr>
        <w:t>Overall Trend in Military Spending:</w:t>
      </w:r>
    </w:p>
    <w:p w:rsidR="002A475D" w:rsidRPr="002A475D" w:rsidRDefault="0058480B" w:rsidP="002A475D">
      <w:pPr>
        <w:spacing w:line="276" w:lineRule="auto"/>
        <w:jc w:val="both"/>
      </w:pPr>
      <w:r w:rsidRPr="0058480B">
        <w:rPr>
          <w:rStyle w:val="Strong"/>
          <w:rFonts w:eastAsia="Times New Roman" w:cs="Times New Roman"/>
          <w:b w:val="0"/>
          <w:bCs w:val="0"/>
          <w:kern w:val="0"/>
          <w:sz w:val="24"/>
          <w:szCs w:val="24"/>
        </w:rPr>
        <w:t>The analysis showed that military spending has increased significantly over the past 50 years.</w:t>
      </w:r>
      <w:r w:rsidR="002A475D" w:rsidRPr="002A475D">
        <w:rPr>
          <w:rFonts w:ascii="Perpetua" w:eastAsia="+mn-ea" w:hAnsi="Perpetua" w:cs="+mn-cs"/>
          <w:color w:val="000000"/>
          <w:kern w:val="24"/>
          <w:sz w:val="36"/>
          <w:szCs w:val="36"/>
        </w:rPr>
        <w:t xml:space="preserve"> </w:t>
      </w:r>
      <w:r w:rsidR="002A475D" w:rsidRPr="002A475D">
        <w:rPr>
          <w:rStyle w:val="Strong"/>
          <w:rFonts w:eastAsia="Times New Roman" w:cs="Times New Roman"/>
          <w:b w:val="0"/>
          <w:bCs w:val="0"/>
          <w:kern w:val="0"/>
          <w:sz w:val="24"/>
          <w:szCs w:val="24"/>
        </w:rPr>
        <w:t>There is a gradual increase in military spending from 1970 to the late 1980s. There is a sharp increase in military spending in the early 1990s, following the end of the Cold War. Military spending peaked in the late 2000s following the 9/11 terrorist attacks and the wars in Afghanistan and Iraq. There is a decline in military spending in the mid-2010s, but it has been increasing again in recent years</w:t>
      </w:r>
      <w:r w:rsidR="002A475D" w:rsidRPr="002A475D">
        <w:rPr>
          <w:rFonts w:eastAsia="Times New Roman"/>
          <w:b/>
          <w:bCs/>
        </w:rPr>
        <w:t xml:space="preserve"> </w:t>
      </w:r>
    </w:p>
    <w:p w:rsidR="0058480B" w:rsidRDefault="007A413A" w:rsidP="00140D64">
      <w:pPr>
        <w:spacing w:line="276" w:lineRule="auto"/>
        <w:jc w:val="both"/>
        <w:rPr>
          <w:rStyle w:val="Strong"/>
          <w:rFonts w:eastAsia="Times New Roman" w:cs="Times New Roman"/>
          <w:b w:val="0"/>
          <w:bCs w:val="0"/>
          <w:kern w:val="0"/>
          <w:sz w:val="24"/>
          <w:szCs w:val="24"/>
        </w:rPr>
      </w:pPr>
      <w:r>
        <w:rPr>
          <w:rStyle w:val="Strong"/>
          <w:rFonts w:eastAsia="Times New Roman" w:cs="Times New Roman"/>
          <w:b w:val="0"/>
          <w:bCs w:val="0"/>
          <w:kern w:val="0"/>
          <w:sz w:val="24"/>
          <w:szCs w:val="24"/>
        </w:rPr>
        <w:t>.</w:t>
      </w:r>
    </w:p>
    <w:p w:rsidR="0087306A" w:rsidRDefault="00B769B3" w:rsidP="00140D64">
      <w:pPr>
        <w:spacing w:line="276" w:lineRule="auto"/>
        <w:jc w:val="both"/>
        <w:rPr>
          <w:rStyle w:val="Strong"/>
          <w:rFonts w:eastAsia="Times New Roman" w:cs="Times New Roman"/>
          <w:b w:val="0"/>
          <w:bCs w:val="0"/>
          <w:kern w:val="0"/>
          <w:sz w:val="24"/>
          <w:szCs w:val="24"/>
        </w:rPr>
      </w:pPr>
      <w:r w:rsidRPr="00B769B3">
        <w:rPr>
          <w:rFonts w:eastAsia="Times New Roman" w:cs="Times New Roman"/>
          <w:kern w:val="0"/>
          <w:sz w:val="24"/>
          <w:szCs w:val="24"/>
        </w:rPr>
        <w:drawing>
          <wp:inline distT="0" distB="0" distL="0" distR="0">
            <wp:extent cx="5943600" cy="2680970"/>
            <wp:effectExtent l="19050" t="0" r="0" b="0"/>
            <wp:docPr id="13" name="Picture 2" descr="3.png"/>
            <wp:cNvGraphicFramePr/>
            <a:graphic xmlns:a="http://schemas.openxmlformats.org/drawingml/2006/main">
              <a:graphicData uri="http://schemas.openxmlformats.org/drawingml/2006/picture">
                <pic:pic xmlns:pic="http://schemas.openxmlformats.org/drawingml/2006/picture">
                  <pic:nvPicPr>
                    <pic:cNvPr id="8" name="Picture 7" descr="3.png"/>
                    <pic:cNvPicPr>
                      <a:picLocks noChangeAspect="1"/>
                    </pic:cNvPicPr>
                  </pic:nvPicPr>
                  <pic:blipFill>
                    <a:blip r:embed="rId8" cstate="print"/>
                    <a:stretch>
                      <a:fillRect/>
                    </a:stretch>
                  </pic:blipFill>
                  <pic:spPr>
                    <a:xfrm>
                      <a:off x="0" y="0"/>
                      <a:ext cx="5943600" cy="2680970"/>
                    </a:xfrm>
                    <a:prstGeom prst="rect">
                      <a:avLst/>
                    </a:prstGeom>
                  </pic:spPr>
                </pic:pic>
              </a:graphicData>
            </a:graphic>
          </wp:inline>
        </w:drawing>
      </w:r>
    </w:p>
    <w:p w:rsidR="00B769B3" w:rsidRPr="00B769B3" w:rsidRDefault="00B769B3" w:rsidP="00B769B3">
      <w:pPr>
        <w:spacing w:line="276" w:lineRule="auto"/>
        <w:jc w:val="center"/>
        <w:rPr>
          <w:rStyle w:val="Strong"/>
          <w:rFonts w:eastAsia="Times New Roman" w:cs="Times New Roman"/>
          <w:b w:val="0"/>
          <w:bCs w:val="0"/>
          <w:kern w:val="0"/>
          <w:sz w:val="24"/>
          <w:szCs w:val="24"/>
        </w:rPr>
      </w:pPr>
    </w:p>
    <w:p w:rsidR="00B769B3" w:rsidRDefault="00B769B3" w:rsidP="00140D64">
      <w:pPr>
        <w:spacing w:line="276" w:lineRule="auto"/>
        <w:jc w:val="both"/>
        <w:rPr>
          <w:rStyle w:val="Strong"/>
          <w:rFonts w:eastAsia="Times New Roman" w:cs="Times New Roman"/>
          <w:kern w:val="0"/>
          <w:sz w:val="24"/>
          <w:szCs w:val="24"/>
        </w:rPr>
      </w:pPr>
    </w:p>
    <w:p w:rsidR="0058480B" w:rsidRDefault="0058480B" w:rsidP="00140D64">
      <w:pPr>
        <w:spacing w:line="276" w:lineRule="auto"/>
        <w:jc w:val="both"/>
        <w:rPr>
          <w:rStyle w:val="Strong"/>
          <w:rFonts w:eastAsia="Times New Roman" w:cs="Times New Roman"/>
          <w:kern w:val="0"/>
          <w:sz w:val="24"/>
          <w:szCs w:val="24"/>
        </w:rPr>
      </w:pPr>
      <w:r w:rsidRPr="0013398C">
        <w:rPr>
          <w:rStyle w:val="Strong"/>
          <w:rFonts w:eastAsia="Times New Roman" w:cs="Times New Roman"/>
          <w:kern w:val="0"/>
          <w:sz w:val="24"/>
          <w:szCs w:val="24"/>
        </w:rPr>
        <w:t>Military Spending by Top 10 Countries:</w:t>
      </w:r>
    </w:p>
    <w:p w:rsidR="00B769B3" w:rsidRDefault="00B769B3" w:rsidP="00140D64">
      <w:pPr>
        <w:spacing w:line="276" w:lineRule="auto"/>
        <w:jc w:val="both"/>
        <w:rPr>
          <w:rStyle w:val="Strong"/>
          <w:rFonts w:eastAsia="Times New Roman" w:cs="Times New Roman"/>
          <w:kern w:val="0"/>
          <w:sz w:val="24"/>
          <w:szCs w:val="24"/>
        </w:rPr>
      </w:pPr>
    </w:p>
    <w:p w:rsidR="00B769B3" w:rsidRDefault="00B769B3" w:rsidP="00B769B3">
      <w:pPr>
        <w:spacing w:line="276" w:lineRule="auto"/>
        <w:jc w:val="both"/>
        <w:rPr>
          <w:rStyle w:val="Strong"/>
          <w:rFonts w:eastAsia="Times New Roman"/>
          <w:b w:val="0"/>
          <w:kern w:val="0"/>
        </w:rPr>
      </w:pPr>
      <w:r w:rsidRPr="00B769B3">
        <w:rPr>
          <w:rStyle w:val="Strong"/>
          <w:rFonts w:eastAsia="Times New Roman"/>
          <w:b w:val="0"/>
          <w:kern w:val="0"/>
        </w:rPr>
        <w:t xml:space="preserve">The United States has the largest increase in military spending, with a difference of over $700 billion between the maximum and minimum </w:t>
      </w:r>
      <w:proofErr w:type="spellStart"/>
      <w:r w:rsidRPr="00B769B3">
        <w:rPr>
          <w:rStyle w:val="Strong"/>
          <w:rFonts w:eastAsia="Times New Roman"/>
          <w:b w:val="0"/>
          <w:kern w:val="0"/>
        </w:rPr>
        <w:t>spending.Other</w:t>
      </w:r>
      <w:proofErr w:type="spellEnd"/>
      <w:r w:rsidRPr="00B769B3">
        <w:rPr>
          <w:rStyle w:val="Strong"/>
          <w:rFonts w:eastAsia="Times New Roman"/>
          <w:b w:val="0"/>
          <w:kern w:val="0"/>
        </w:rPr>
        <w:t xml:space="preserve"> countries with significant increases in military spending include China, Russia, Saudi Arabia, and </w:t>
      </w:r>
      <w:proofErr w:type="spellStart"/>
      <w:r w:rsidRPr="00B769B3">
        <w:rPr>
          <w:rStyle w:val="Strong"/>
          <w:rFonts w:eastAsia="Times New Roman"/>
          <w:b w:val="0"/>
          <w:kern w:val="0"/>
        </w:rPr>
        <w:t>India.It's</w:t>
      </w:r>
      <w:proofErr w:type="spellEnd"/>
      <w:r w:rsidRPr="00B769B3">
        <w:rPr>
          <w:rStyle w:val="Strong"/>
          <w:rFonts w:eastAsia="Times New Roman"/>
          <w:b w:val="0"/>
          <w:kern w:val="0"/>
        </w:rPr>
        <w:t xml:space="preserve"> important to note that an increase in military spending doesn't necessarily mean a positive impact on a country's economy. Military spending can divert resources from other sectors, such as education and healthcare, and contribute to government debt</w:t>
      </w:r>
    </w:p>
    <w:p w:rsidR="0079429C" w:rsidRDefault="0079429C" w:rsidP="00B769B3">
      <w:pPr>
        <w:spacing w:line="276" w:lineRule="auto"/>
        <w:jc w:val="both"/>
        <w:rPr>
          <w:rStyle w:val="Strong"/>
          <w:rFonts w:eastAsia="Times New Roman"/>
          <w:b w:val="0"/>
          <w:kern w:val="0"/>
        </w:rPr>
      </w:pPr>
    </w:p>
    <w:p w:rsidR="0079429C" w:rsidRDefault="0079429C" w:rsidP="00B769B3">
      <w:pPr>
        <w:spacing w:line="276" w:lineRule="auto"/>
        <w:jc w:val="both"/>
        <w:rPr>
          <w:rStyle w:val="Strong"/>
          <w:rFonts w:eastAsia="Times New Roman"/>
          <w:b w:val="0"/>
          <w:kern w:val="0"/>
        </w:rPr>
      </w:pPr>
    </w:p>
    <w:p w:rsidR="0079429C" w:rsidRDefault="0079429C" w:rsidP="00B769B3">
      <w:pPr>
        <w:spacing w:line="276" w:lineRule="auto"/>
        <w:jc w:val="both"/>
        <w:rPr>
          <w:rStyle w:val="Strong"/>
          <w:rFonts w:eastAsia="Times New Roman"/>
          <w:b w:val="0"/>
          <w:kern w:val="0"/>
        </w:rPr>
      </w:pPr>
    </w:p>
    <w:p w:rsidR="0079429C" w:rsidRDefault="0079429C" w:rsidP="00B769B3">
      <w:pPr>
        <w:spacing w:line="276" w:lineRule="auto"/>
        <w:jc w:val="both"/>
        <w:rPr>
          <w:rStyle w:val="Strong"/>
          <w:rFonts w:eastAsia="Times New Roman"/>
          <w:b w:val="0"/>
          <w:kern w:val="0"/>
        </w:rPr>
      </w:pPr>
    </w:p>
    <w:p w:rsidR="0079429C" w:rsidRDefault="0079429C" w:rsidP="00B769B3">
      <w:pPr>
        <w:spacing w:line="276" w:lineRule="auto"/>
        <w:jc w:val="both"/>
        <w:rPr>
          <w:rStyle w:val="Strong"/>
          <w:rFonts w:eastAsia="Times New Roman"/>
          <w:b w:val="0"/>
          <w:kern w:val="0"/>
        </w:rPr>
      </w:pPr>
    </w:p>
    <w:p w:rsidR="0079429C" w:rsidRDefault="0079429C" w:rsidP="00B769B3">
      <w:pPr>
        <w:spacing w:line="276" w:lineRule="auto"/>
        <w:jc w:val="both"/>
        <w:rPr>
          <w:rStyle w:val="Strong"/>
          <w:rFonts w:eastAsia="Times New Roman"/>
          <w:b w:val="0"/>
          <w:kern w:val="0"/>
        </w:rPr>
      </w:pPr>
    </w:p>
    <w:p w:rsidR="0079429C" w:rsidRPr="00B769B3" w:rsidRDefault="0079429C" w:rsidP="00B769B3">
      <w:pPr>
        <w:spacing w:line="276" w:lineRule="auto"/>
        <w:jc w:val="both"/>
        <w:rPr>
          <w:rStyle w:val="Strong"/>
          <w:rFonts w:eastAsia="Times New Roman"/>
          <w:b w:val="0"/>
          <w:kern w:val="0"/>
        </w:rPr>
      </w:pPr>
    </w:p>
    <w:p w:rsidR="00B769B3" w:rsidRPr="00B769B3" w:rsidRDefault="00B769B3" w:rsidP="00B769B3">
      <w:pPr>
        <w:spacing w:line="276" w:lineRule="auto"/>
        <w:jc w:val="both"/>
        <w:rPr>
          <w:rStyle w:val="Strong"/>
        </w:rPr>
      </w:pPr>
    </w:p>
    <w:p w:rsidR="00B769B3" w:rsidRPr="00B769B3" w:rsidRDefault="00B769B3" w:rsidP="00140D64">
      <w:pPr>
        <w:spacing w:line="276" w:lineRule="auto"/>
        <w:jc w:val="both"/>
        <w:rPr>
          <w:rStyle w:val="Strong"/>
          <w:rFonts w:eastAsia="Times New Roman" w:cs="Times New Roman"/>
          <w:b w:val="0"/>
          <w:bCs w:val="0"/>
          <w:kern w:val="0"/>
          <w:sz w:val="24"/>
          <w:szCs w:val="24"/>
        </w:rPr>
      </w:pPr>
    </w:p>
    <w:p w:rsidR="0013398C" w:rsidRPr="00B769B3" w:rsidRDefault="0013398C" w:rsidP="00140D64">
      <w:pPr>
        <w:spacing w:line="276" w:lineRule="auto"/>
        <w:jc w:val="both"/>
        <w:rPr>
          <w:rStyle w:val="Strong"/>
          <w:rFonts w:eastAsia="Times New Roman" w:cs="Times New Roman"/>
          <w:b w:val="0"/>
          <w:bCs w:val="0"/>
          <w:kern w:val="0"/>
          <w:sz w:val="24"/>
          <w:szCs w:val="24"/>
        </w:rPr>
      </w:pPr>
    </w:p>
    <w:p w:rsidR="006435C4" w:rsidRDefault="006435C4" w:rsidP="000C3D73">
      <w:pPr>
        <w:spacing w:line="276" w:lineRule="auto"/>
        <w:jc w:val="center"/>
        <w:rPr>
          <w:rStyle w:val="Strong"/>
          <w:rFonts w:eastAsia="Times New Roman" w:cs="Times New Roman"/>
          <w:b w:val="0"/>
          <w:bCs w:val="0"/>
          <w:kern w:val="0"/>
          <w:sz w:val="24"/>
          <w:szCs w:val="24"/>
        </w:rPr>
      </w:pPr>
      <w:r w:rsidRPr="0087306A">
        <w:rPr>
          <w:rStyle w:val="Strong"/>
          <w:rFonts w:eastAsia="Times New Roman" w:cs="Times New Roman"/>
          <w:b w:val="0"/>
          <w:bCs w:val="0"/>
          <w:noProof/>
          <w:kern w:val="0"/>
          <w:sz w:val="24"/>
          <w:szCs w:val="24"/>
        </w:rPr>
        <w:lastRenderedPageBreak/>
        <w:drawing>
          <wp:inline distT="0" distB="0" distL="0" distR="0">
            <wp:extent cx="5943600" cy="2996565"/>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9" cstate="print"/>
                    <a:stretch>
                      <a:fillRect/>
                    </a:stretch>
                  </pic:blipFill>
                  <pic:spPr>
                    <a:xfrm>
                      <a:off x="0" y="0"/>
                      <a:ext cx="5943600" cy="2996565"/>
                    </a:xfrm>
                    <a:prstGeom prst="rect">
                      <a:avLst/>
                    </a:prstGeom>
                  </pic:spPr>
                </pic:pic>
              </a:graphicData>
            </a:graphic>
          </wp:inline>
        </w:drawing>
      </w:r>
    </w:p>
    <w:p w:rsidR="0079429C" w:rsidRDefault="0079429C" w:rsidP="00140D64">
      <w:pPr>
        <w:spacing w:line="276" w:lineRule="auto"/>
        <w:jc w:val="both"/>
        <w:rPr>
          <w:rStyle w:val="Strong"/>
          <w:rFonts w:eastAsia="Times New Roman" w:cs="Times New Roman"/>
          <w:kern w:val="0"/>
          <w:sz w:val="24"/>
          <w:szCs w:val="24"/>
        </w:rPr>
      </w:pPr>
    </w:p>
    <w:p w:rsidR="0058480B" w:rsidRPr="0013398C" w:rsidRDefault="0058480B" w:rsidP="00140D64">
      <w:pPr>
        <w:spacing w:line="276" w:lineRule="auto"/>
        <w:jc w:val="both"/>
        <w:rPr>
          <w:rStyle w:val="Strong"/>
          <w:rFonts w:eastAsia="Times New Roman" w:cs="Times New Roman"/>
          <w:kern w:val="0"/>
          <w:sz w:val="24"/>
          <w:szCs w:val="24"/>
        </w:rPr>
      </w:pPr>
      <w:r w:rsidRPr="0013398C">
        <w:rPr>
          <w:rStyle w:val="Strong"/>
          <w:rFonts w:eastAsia="Times New Roman" w:cs="Times New Roman"/>
          <w:kern w:val="0"/>
          <w:sz w:val="24"/>
          <w:szCs w:val="24"/>
        </w:rPr>
        <w:t>Military Spending by Regions:</w:t>
      </w:r>
    </w:p>
    <w:p w:rsidR="00AA14C3" w:rsidRDefault="00B769B3" w:rsidP="00140D64">
      <w:pPr>
        <w:spacing w:line="276" w:lineRule="auto"/>
        <w:jc w:val="both"/>
        <w:rPr>
          <w:rFonts w:eastAsia="Times New Roman" w:cs="Times New Roman"/>
          <w:kern w:val="0"/>
          <w:sz w:val="24"/>
          <w:szCs w:val="24"/>
        </w:rPr>
      </w:pPr>
      <w:r w:rsidRPr="00B769B3">
        <w:rPr>
          <w:rFonts w:eastAsia="Times New Roman" w:cs="Times New Roman"/>
          <w:kern w:val="0"/>
          <w:sz w:val="24"/>
          <w:szCs w:val="24"/>
        </w:rPr>
        <w:t>United States has the highest military expenditure over the years, followed by China, which shows a significant increase in military expenditure from the 1990s to the current year. Other countries in the top 10, such as Russia, Saudi Arabia, and the United Kingdom, have relatively stable military expenditures with slight increases or decreases over the years</w:t>
      </w:r>
    </w:p>
    <w:p w:rsidR="0079429C" w:rsidRDefault="0079429C" w:rsidP="00140D64">
      <w:pPr>
        <w:spacing w:line="276" w:lineRule="auto"/>
        <w:jc w:val="both"/>
        <w:rPr>
          <w:rFonts w:eastAsia="Times New Roman" w:cs="Times New Roman"/>
          <w:kern w:val="0"/>
          <w:sz w:val="24"/>
          <w:szCs w:val="24"/>
        </w:rPr>
      </w:pPr>
    </w:p>
    <w:p w:rsidR="00B769B3" w:rsidRDefault="00B769B3" w:rsidP="00140D64">
      <w:pPr>
        <w:spacing w:line="276" w:lineRule="auto"/>
        <w:jc w:val="both"/>
        <w:rPr>
          <w:rStyle w:val="Strong"/>
          <w:rFonts w:eastAsia="Times New Roman" w:cs="Times New Roman"/>
          <w:b w:val="0"/>
          <w:bCs w:val="0"/>
          <w:kern w:val="0"/>
          <w:sz w:val="24"/>
          <w:szCs w:val="24"/>
        </w:rPr>
      </w:pPr>
    </w:p>
    <w:p w:rsidR="00AA14C3" w:rsidRDefault="00AA14C3" w:rsidP="000C3D73">
      <w:pPr>
        <w:spacing w:line="276" w:lineRule="auto"/>
        <w:jc w:val="center"/>
        <w:rPr>
          <w:rStyle w:val="Strong"/>
          <w:rFonts w:eastAsia="Times New Roman" w:cs="Times New Roman"/>
          <w:b w:val="0"/>
          <w:bCs w:val="0"/>
          <w:kern w:val="0"/>
          <w:sz w:val="24"/>
          <w:szCs w:val="24"/>
        </w:rPr>
      </w:pPr>
      <w:r w:rsidRPr="00AA14C3">
        <w:rPr>
          <w:rStyle w:val="Strong"/>
          <w:rFonts w:eastAsia="Times New Roman" w:cs="Times New Roman"/>
          <w:b w:val="0"/>
          <w:bCs w:val="0"/>
          <w:noProof/>
          <w:kern w:val="0"/>
          <w:sz w:val="24"/>
          <w:szCs w:val="24"/>
        </w:rPr>
        <w:drawing>
          <wp:inline distT="0" distB="0" distL="0" distR="0">
            <wp:extent cx="5943600" cy="276923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0" cstate="print"/>
                    <a:stretch>
                      <a:fillRect/>
                    </a:stretch>
                  </pic:blipFill>
                  <pic:spPr>
                    <a:xfrm>
                      <a:off x="0" y="0"/>
                      <a:ext cx="5943600" cy="2769235"/>
                    </a:xfrm>
                    <a:prstGeom prst="rect">
                      <a:avLst/>
                    </a:prstGeom>
                  </pic:spPr>
                </pic:pic>
              </a:graphicData>
            </a:graphic>
          </wp:inline>
        </w:drawing>
      </w:r>
    </w:p>
    <w:p w:rsidR="00B769B3" w:rsidRDefault="00B769B3" w:rsidP="00140D64">
      <w:pPr>
        <w:spacing w:line="276" w:lineRule="auto"/>
        <w:jc w:val="both"/>
        <w:rPr>
          <w:rFonts w:ascii="Segoe UI" w:hAnsi="Segoe UI" w:cs="Segoe UI"/>
          <w:color w:val="374151"/>
          <w:shd w:val="clear" w:color="auto" w:fill="F7F7F8"/>
        </w:rPr>
      </w:pPr>
    </w:p>
    <w:p w:rsidR="00B769B3" w:rsidRDefault="00B769B3" w:rsidP="00140D64">
      <w:pPr>
        <w:spacing w:line="276" w:lineRule="auto"/>
        <w:jc w:val="both"/>
        <w:rPr>
          <w:rFonts w:ascii="Segoe UI" w:hAnsi="Segoe UI" w:cs="Segoe UI"/>
          <w:color w:val="374151"/>
          <w:shd w:val="clear" w:color="auto" w:fill="F7F7F8"/>
        </w:rPr>
      </w:pPr>
    </w:p>
    <w:p w:rsidR="00B579C3" w:rsidRDefault="00511E80" w:rsidP="00140D64">
      <w:pPr>
        <w:spacing w:line="276" w:lineRule="auto"/>
        <w:jc w:val="both"/>
        <w:rPr>
          <w:rStyle w:val="Strong"/>
          <w:rFonts w:eastAsia="Times New Roman" w:cs="Times New Roman"/>
          <w:b w:val="0"/>
          <w:bCs w:val="0"/>
          <w:kern w:val="0"/>
          <w:sz w:val="24"/>
          <w:szCs w:val="24"/>
        </w:rPr>
      </w:pPr>
      <w:r>
        <w:rPr>
          <w:rFonts w:ascii="Segoe UI" w:hAnsi="Segoe UI" w:cs="Segoe UI"/>
          <w:color w:val="374151"/>
          <w:shd w:val="clear" w:color="auto" w:fill="F7F7F8"/>
        </w:rPr>
        <w:t>.</w:t>
      </w:r>
    </w:p>
    <w:p w:rsidR="00B579C3" w:rsidRDefault="00B579C3" w:rsidP="000C3D73">
      <w:pPr>
        <w:spacing w:line="276" w:lineRule="auto"/>
        <w:jc w:val="center"/>
        <w:rPr>
          <w:rStyle w:val="Strong"/>
          <w:rFonts w:eastAsia="Times New Roman" w:cs="Times New Roman"/>
          <w:b w:val="0"/>
          <w:bCs w:val="0"/>
          <w:kern w:val="0"/>
          <w:sz w:val="24"/>
          <w:szCs w:val="24"/>
        </w:rPr>
      </w:pPr>
      <w:r w:rsidRPr="00B579C3">
        <w:rPr>
          <w:rStyle w:val="Strong"/>
          <w:rFonts w:eastAsia="Times New Roman" w:cs="Times New Roman"/>
          <w:b w:val="0"/>
          <w:bCs w:val="0"/>
          <w:noProof/>
          <w:kern w:val="0"/>
          <w:sz w:val="24"/>
          <w:szCs w:val="24"/>
        </w:rPr>
        <w:lastRenderedPageBreak/>
        <w:drawing>
          <wp:inline distT="0" distB="0" distL="0" distR="0">
            <wp:extent cx="5943600" cy="2760980"/>
            <wp:effectExtent l="0" t="0" r="0" b="127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1" cstate="print"/>
                    <a:stretch>
                      <a:fillRect/>
                    </a:stretch>
                  </pic:blipFill>
                  <pic:spPr>
                    <a:xfrm>
                      <a:off x="0" y="0"/>
                      <a:ext cx="5943600" cy="2760980"/>
                    </a:xfrm>
                    <a:prstGeom prst="rect">
                      <a:avLst/>
                    </a:prstGeom>
                  </pic:spPr>
                </pic:pic>
              </a:graphicData>
            </a:graphic>
          </wp:inline>
        </w:drawing>
      </w:r>
    </w:p>
    <w:p w:rsidR="0013398C" w:rsidRPr="0058480B" w:rsidRDefault="0013398C" w:rsidP="00140D64">
      <w:pPr>
        <w:spacing w:line="276" w:lineRule="auto"/>
        <w:jc w:val="both"/>
        <w:rPr>
          <w:rStyle w:val="Strong"/>
          <w:rFonts w:eastAsia="Times New Roman" w:cs="Times New Roman"/>
          <w:b w:val="0"/>
          <w:bCs w:val="0"/>
          <w:kern w:val="0"/>
          <w:sz w:val="24"/>
          <w:szCs w:val="24"/>
        </w:rPr>
      </w:pPr>
    </w:p>
    <w:p w:rsidR="003A2201" w:rsidRDefault="003A2201" w:rsidP="00140D64">
      <w:pPr>
        <w:spacing w:line="276" w:lineRule="auto"/>
        <w:jc w:val="both"/>
        <w:rPr>
          <w:rStyle w:val="Strong"/>
          <w:rFonts w:eastAsia="Times New Roman" w:cs="Times New Roman"/>
          <w:kern w:val="0"/>
          <w:sz w:val="24"/>
          <w:szCs w:val="24"/>
        </w:rPr>
      </w:pPr>
    </w:p>
    <w:p w:rsidR="0058480B" w:rsidRPr="0013398C" w:rsidRDefault="0058480B" w:rsidP="00140D64">
      <w:pPr>
        <w:spacing w:line="276" w:lineRule="auto"/>
        <w:jc w:val="both"/>
        <w:rPr>
          <w:rStyle w:val="Strong"/>
          <w:rFonts w:eastAsia="Times New Roman" w:cs="Times New Roman"/>
          <w:kern w:val="0"/>
          <w:sz w:val="24"/>
          <w:szCs w:val="24"/>
        </w:rPr>
      </w:pPr>
      <w:r w:rsidRPr="0013398C">
        <w:rPr>
          <w:rStyle w:val="Strong"/>
          <w:rFonts w:eastAsia="Times New Roman" w:cs="Times New Roman"/>
          <w:kern w:val="0"/>
          <w:sz w:val="24"/>
          <w:szCs w:val="24"/>
        </w:rPr>
        <w:t>Relationship between Military Spending and GDP:</w:t>
      </w:r>
    </w:p>
    <w:p w:rsidR="0058480B" w:rsidRDefault="0058480B" w:rsidP="00140D64">
      <w:pPr>
        <w:spacing w:line="276" w:lineRule="auto"/>
        <w:jc w:val="both"/>
        <w:rPr>
          <w:rStyle w:val="Strong"/>
          <w:rFonts w:eastAsia="Times New Roman" w:cs="Times New Roman"/>
          <w:kern w:val="0"/>
          <w:sz w:val="24"/>
          <w:szCs w:val="24"/>
        </w:rPr>
      </w:pPr>
      <w:r w:rsidRPr="0058480B">
        <w:rPr>
          <w:rStyle w:val="Strong"/>
          <w:rFonts w:eastAsia="Times New Roman" w:cs="Times New Roman"/>
          <w:b w:val="0"/>
          <w:bCs w:val="0"/>
          <w:kern w:val="0"/>
          <w:sz w:val="24"/>
          <w:szCs w:val="24"/>
        </w:rPr>
        <w:t xml:space="preserve">The analysis showed a positive correlation between military spending and GDP. Countries with higher GDP tend to spend more on their military. However, there were some exceptions to this </w:t>
      </w:r>
      <w:r w:rsidR="00B769B3">
        <w:rPr>
          <w:rStyle w:val="Strong"/>
          <w:rFonts w:eastAsia="Times New Roman" w:cs="Times New Roman"/>
          <w:b w:val="0"/>
          <w:bCs w:val="0"/>
          <w:kern w:val="0"/>
          <w:sz w:val="24"/>
          <w:szCs w:val="24"/>
        </w:rPr>
        <w:t>trend. For example, France</w:t>
      </w:r>
      <w:r w:rsidRPr="0058480B">
        <w:rPr>
          <w:rStyle w:val="Strong"/>
          <w:rFonts w:eastAsia="Times New Roman" w:cs="Times New Roman"/>
          <w:b w:val="0"/>
          <w:bCs w:val="0"/>
          <w:kern w:val="0"/>
          <w:sz w:val="24"/>
          <w:szCs w:val="24"/>
        </w:rPr>
        <w:t xml:space="preserve"> was found to have a very high military spending compared to its GDP</w:t>
      </w:r>
      <w:r w:rsidRPr="0058480B">
        <w:rPr>
          <w:rStyle w:val="Strong"/>
          <w:rFonts w:eastAsia="Times New Roman" w:cs="Times New Roman"/>
          <w:kern w:val="0"/>
          <w:sz w:val="24"/>
          <w:szCs w:val="24"/>
        </w:rPr>
        <w:t>.</w:t>
      </w:r>
    </w:p>
    <w:p w:rsidR="002616C0" w:rsidRDefault="002616C0" w:rsidP="00140D64">
      <w:pPr>
        <w:spacing w:line="276" w:lineRule="auto"/>
        <w:jc w:val="both"/>
        <w:rPr>
          <w:rStyle w:val="Strong"/>
          <w:rFonts w:eastAsia="Times New Roman" w:cs="Times New Roman"/>
          <w:kern w:val="0"/>
          <w:sz w:val="24"/>
          <w:szCs w:val="24"/>
        </w:rPr>
      </w:pPr>
    </w:p>
    <w:p w:rsidR="0013398C" w:rsidRDefault="00B579C3" w:rsidP="000C3D73">
      <w:pPr>
        <w:spacing w:line="276" w:lineRule="auto"/>
        <w:jc w:val="center"/>
        <w:rPr>
          <w:rStyle w:val="Strong"/>
          <w:rFonts w:eastAsia="Times New Roman" w:cs="Times New Roman"/>
          <w:kern w:val="0"/>
          <w:sz w:val="24"/>
          <w:szCs w:val="24"/>
        </w:rPr>
      </w:pPr>
      <w:r w:rsidRPr="00B579C3">
        <w:rPr>
          <w:rStyle w:val="Strong"/>
          <w:rFonts w:eastAsia="Times New Roman" w:cs="Times New Roman"/>
          <w:noProof/>
          <w:kern w:val="0"/>
          <w:sz w:val="24"/>
          <w:szCs w:val="24"/>
        </w:rPr>
        <w:drawing>
          <wp:inline distT="0" distB="0" distL="0" distR="0">
            <wp:extent cx="5943600" cy="3313430"/>
            <wp:effectExtent l="0" t="0" r="0" b="127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2" cstate="print"/>
                    <a:stretch>
                      <a:fillRect/>
                    </a:stretch>
                  </pic:blipFill>
                  <pic:spPr>
                    <a:xfrm>
                      <a:off x="0" y="0"/>
                      <a:ext cx="5943600" cy="3313430"/>
                    </a:xfrm>
                    <a:prstGeom prst="rect">
                      <a:avLst/>
                    </a:prstGeom>
                  </pic:spPr>
                </pic:pic>
              </a:graphicData>
            </a:graphic>
          </wp:inline>
        </w:drawing>
      </w:r>
    </w:p>
    <w:p w:rsidR="00B579C3" w:rsidRDefault="00B579C3" w:rsidP="00140D64">
      <w:pPr>
        <w:spacing w:line="276" w:lineRule="auto"/>
        <w:jc w:val="both"/>
        <w:rPr>
          <w:rStyle w:val="Strong"/>
          <w:rFonts w:eastAsia="Times New Roman" w:cs="Times New Roman"/>
          <w:kern w:val="0"/>
          <w:sz w:val="24"/>
          <w:szCs w:val="24"/>
        </w:rPr>
      </w:pPr>
    </w:p>
    <w:p w:rsidR="0079429C" w:rsidRDefault="0079429C" w:rsidP="000C3D73">
      <w:pPr>
        <w:spacing w:line="276" w:lineRule="auto"/>
        <w:jc w:val="center"/>
        <w:rPr>
          <w:rStyle w:val="Strong"/>
          <w:rFonts w:eastAsia="Times New Roman" w:cs="Times New Roman"/>
          <w:kern w:val="0"/>
          <w:sz w:val="24"/>
          <w:szCs w:val="24"/>
        </w:rPr>
      </w:pPr>
    </w:p>
    <w:p w:rsidR="0079429C" w:rsidRDefault="0079429C" w:rsidP="0079429C">
      <w:pPr>
        <w:spacing w:line="276" w:lineRule="auto"/>
        <w:rPr>
          <w:rStyle w:val="Strong"/>
          <w:rFonts w:eastAsia="Times New Roman" w:cs="Times New Roman"/>
          <w:kern w:val="0"/>
          <w:sz w:val="24"/>
          <w:szCs w:val="24"/>
        </w:rPr>
      </w:pPr>
    </w:p>
    <w:p w:rsidR="00B579C3" w:rsidRPr="0058480B" w:rsidRDefault="00B579C3" w:rsidP="000C3D73">
      <w:pPr>
        <w:spacing w:line="276" w:lineRule="auto"/>
        <w:jc w:val="center"/>
        <w:rPr>
          <w:rStyle w:val="Strong"/>
          <w:rFonts w:eastAsia="Times New Roman" w:cs="Times New Roman"/>
          <w:kern w:val="0"/>
          <w:sz w:val="24"/>
          <w:szCs w:val="24"/>
        </w:rPr>
      </w:pPr>
      <w:r w:rsidRPr="00B579C3">
        <w:rPr>
          <w:rStyle w:val="Strong"/>
          <w:rFonts w:eastAsia="Times New Roman" w:cs="Times New Roman"/>
          <w:noProof/>
          <w:kern w:val="0"/>
          <w:sz w:val="24"/>
          <w:szCs w:val="24"/>
        </w:rPr>
        <w:drawing>
          <wp:inline distT="0" distB="0" distL="0" distR="0">
            <wp:extent cx="5943600" cy="3364230"/>
            <wp:effectExtent l="0" t="0" r="0" b="762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3" cstate="print"/>
                    <a:stretch>
                      <a:fillRect/>
                    </a:stretch>
                  </pic:blipFill>
                  <pic:spPr>
                    <a:xfrm>
                      <a:off x="0" y="0"/>
                      <a:ext cx="5943600" cy="3364230"/>
                    </a:xfrm>
                    <a:prstGeom prst="rect">
                      <a:avLst/>
                    </a:prstGeom>
                  </pic:spPr>
                </pic:pic>
              </a:graphicData>
            </a:graphic>
          </wp:inline>
        </w:drawing>
      </w:r>
    </w:p>
    <w:p w:rsidR="0058480B" w:rsidRPr="0013398C" w:rsidRDefault="0058480B" w:rsidP="00140D64">
      <w:pPr>
        <w:spacing w:line="276" w:lineRule="auto"/>
        <w:jc w:val="both"/>
        <w:rPr>
          <w:rStyle w:val="Strong"/>
          <w:rFonts w:eastAsia="Times New Roman" w:cs="Times New Roman"/>
          <w:kern w:val="0"/>
          <w:sz w:val="24"/>
          <w:szCs w:val="24"/>
        </w:rPr>
      </w:pPr>
      <w:r w:rsidRPr="0013398C">
        <w:rPr>
          <w:rStyle w:val="Strong"/>
          <w:rFonts w:eastAsia="Times New Roman" w:cs="Times New Roman"/>
          <w:kern w:val="0"/>
          <w:sz w:val="24"/>
          <w:szCs w:val="24"/>
        </w:rPr>
        <w:t>Military Spending by Large Economies:</w:t>
      </w:r>
    </w:p>
    <w:p w:rsidR="00B769B3" w:rsidRPr="00B769B3" w:rsidRDefault="0058480B" w:rsidP="00B769B3">
      <w:pPr>
        <w:spacing w:line="276" w:lineRule="auto"/>
        <w:jc w:val="both"/>
        <w:rPr>
          <w:rStyle w:val="Strong"/>
          <w:rFonts w:eastAsia="Times New Roman" w:cs="Times New Roman"/>
          <w:kern w:val="0"/>
          <w:sz w:val="24"/>
          <w:szCs w:val="24"/>
        </w:rPr>
      </w:pPr>
      <w:r w:rsidRPr="0058480B">
        <w:rPr>
          <w:rStyle w:val="Strong"/>
          <w:rFonts w:eastAsia="Times New Roman" w:cs="Times New Roman"/>
          <w:b w:val="0"/>
          <w:bCs w:val="0"/>
          <w:kern w:val="0"/>
          <w:sz w:val="24"/>
          <w:szCs w:val="24"/>
        </w:rPr>
        <w:t>The United States spent the most on its military, followed by China and Japan. The military spending of Germany, France, and the United Kingdom were also analyzed. These countries were found to have significantly lower military spending compared to the United States and China.</w:t>
      </w:r>
      <w:r w:rsidR="00B769B3" w:rsidRPr="00B769B3">
        <w:rPr>
          <w:rStyle w:val="Strong"/>
          <w:rFonts w:eastAsia="Times New Roman" w:cs="Times New Roman"/>
          <w:kern w:val="0"/>
          <w:sz w:val="24"/>
          <w:szCs w:val="24"/>
        </w:rPr>
        <w:t xml:space="preserve"> </w:t>
      </w:r>
      <w:r w:rsidR="00B769B3" w:rsidRPr="00B769B3">
        <w:rPr>
          <w:rStyle w:val="Strong"/>
          <w:rFonts w:eastAsia="Times New Roman" w:cs="Times New Roman"/>
          <w:b w:val="0"/>
          <w:bCs w:val="0"/>
          <w:kern w:val="0"/>
          <w:sz w:val="24"/>
          <w:szCs w:val="24"/>
        </w:rPr>
        <w:t>Low-income countries have a higher percentage of military expenditure compared to high-income countries</w:t>
      </w:r>
      <w:r w:rsidR="00B769B3" w:rsidRPr="00B769B3">
        <w:rPr>
          <w:rStyle w:val="Strong"/>
          <w:rFonts w:cs="Times New Roman"/>
          <w:kern w:val="0"/>
          <w:sz w:val="24"/>
          <w:szCs w:val="24"/>
        </w:rPr>
        <w:t xml:space="preserve"> </w:t>
      </w:r>
    </w:p>
    <w:p w:rsidR="0058480B" w:rsidRDefault="0079429C" w:rsidP="00140D64">
      <w:pPr>
        <w:spacing w:line="276" w:lineRule="auto"/>
        <w:jc w:val="both"/>
        <w:rPr>
          <w:rStyle w:val="Strong"/>
          <w:rFonts w:eastAsia="Times New Roman" w:cs="Times New Roman"/>
          <w:b w:val="0"/>
          <w:bCs w:val="0"/>
          <w:kern w:val="0"/>
          <w:sz w:val="24"/>
          <w:szCs w:val="24"/>
        </w:rPr>
      </w:pPr>
      <w:r w:rsidRPr="0079429C">
        <w:rPr>
          <w:rStyle w:val="Strong"/>
          <w:rFonts w:eastAsia="Times New Roman" w:cs="Times New Roman"/>
          <w:b w:val="0"/>
          <w:bCs w:val="0"/>
          <w:kern w:val="0"/>
          <w:sz w:val="24"/>
          <w:szCs w:val="24"/>
        </w:rPr>
        <w:drawing>
          <wp:inline distT="0" distB="0" distL="0" distR="0">
            <wp:extent cx="4042309" cy="3194462"/>
            <wp:effectExtent l="19050" t="0" r="0" b="0"/>
            <wp:docPr id="21"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pic:nvPicPr>
                  <pic:blipFill>
                    <a:blip r:embed="rId14" cstate="print"/>
                    <a:stretch>
                      <a:fillRect/>
                    </a:stretch>
                  </pic:blipFill>
                  <pic:spPr>
                    <a:xfrm>
                      <a:off x="0" y="0"/>
                      <a:ext cx="4039580" cy="3192306"/>
                    </a:xfrm>
                    <a:prstGeom prst="rect">
                      <a:avLst/>
                    </a:prstGeom>
                  </pic:spPr>
                </pic:pic>
              </a:graphicData>
            </a:graphic>
          </wp:inline>
        </w:drawing>
      </w:r>
    </w:p>
    <w:p w:rsidR="0079429C" w:rsidRDefault="0079429C" w:rsidP="00140D64">
      <w:pPr>
        <w:spacing w:line="276" w:lineRule="auto"/>
        <w:jc w:val="both"/>
        <w:rPr>
          <w:rStyle w:val="Strong"/>
          <w:rFonts w:eastAsia="Times New Roman" w:cs="Times New Roman"/>
          <w:b w:val="0"/>
          <w:bCs w:val="0"/>
          <w:kern w:val="0"/>
          <w:sz w:val="24"/>
          <w:szCs w:val="24"/>
        </w:rPr>
      </w:pPr>
    </w:p>
    <w:p w:rsidR="0079429C" w:rsidRDefault="0079429C" w:rsidP="00140D64">
      <w:pPr>
        <w:spacing w:line="276" w:lineRule="auto"/>
        <w:jc w:val="both"/>
        <w:rPr>
          <w:rStyle w:val="Strong"/>
          <w:rFonts w:eastAsia="Times New Roman" w:cs="Times New Roman"/>
          <w:b w:val="0"/>
          <w:bCs w:val="0"/>
          <w:kern w:val="0"/>
          <w:sz w:val="24"/>
          <w:szCs w:val="24"/>
        </w:rPr>
      </w:pPr>
    </w:p>
    <w:p w:rsidR="00B769B3" w:rsidRDefault="00B769B3" w:rsidP="0079429C">
      <w:pPr>
        <w:spacing w:line="276" w:lineRule="auto"/>
        <w:rPr>
          <w:rFonts w:eastAsia="Times New Roman" w:cs="Times New Roman"/>
          <w:noProof/>
          <w:kern w:val="0"/>
          <w:sz w:val="24"/>
          <w:szCs w:val="24"/>
        </w:rPr>
      </w:pPr>
    </w:p>
    <w:p w:rsidR="00B769B3" w:rsidRDefault="00B769B3" w:rsidP="00B769B3">
      <w:pPr>
        <w:spacing w:line="276" w:lineRule="auto"/>
        <w:rPr>
          <w:rFonts w:eastAsia="Times New Roman" w:cs="Times New Roman"/>
          <w:noProof/>
          <w:kern w:val="0"/>
          <w:sz w:val="24"/>
          <w:szCs w:val="24"/>
        </w:rPr>
      </w:pPr>
      <w:r>
        <w:rPr>
          <w:rFonts w:eastAsia="Times New Roman" w:cs="Times New Roman"/>
          <w:noProof/>
          <w:kern w:val="0"/>
          <w:sz w:val="24"/>
          <w:szCs w:val="24"/>
        </w:rPr>
        <w:t>M</w:t>
      </w:r>
      <w:r w:rsidRPr="00B769B3">
        <w:rPr>
          <w:rFonts w:eastAsia="Times New Roman" w:cs="Times New Roman"/>
          <w:noProof/>
          <w:kern w:val="0"/>
          <w:sz w:val="24"/>
          <w:szCs w:val="24"/>
        </w:rPr>
        <w:t>ilitary expenditure has generally decreased over time for all income levels, except for high-</w:t>
      </w:r>
      <w:r>
        <w:rPr>
          <w:rFonts w:eastAsia="Times New Roman" w:cs="Times New Roman"/>
          <w:noProof/>
          <w:kern w:val="0"/>
          <w:sz w:val="24"/>
          <w:szCs w:val="24"/>
        </w:rPr>
        <w:t>income countries</w:t>
      </w:r>
      <w:r w:rsidRPr="00B769B3">
        <w:rPr>
          <w:rFonts w:eastAsia="Times New Roman" w:cs="Times New Roman"/>
          <w:noProof/>
          <w:kern w:val="0"/>
          <w:sz w:val="24"/>
          <w:szCs w:val="24"/>
        </w:rPr>
        <w:t xml:space="preserve"> </w:t>
      </w:r>
      <w:r>
        <w:rPr>
          <w:rFonts w:eastAsia="Times New Roman" w:cs="Times New Roman"/>
          <w:noProof/>
          <w:kern w:val="0"/>
          <w:sz w:val="24"/>
          <w:szCs w:val="24"/>
        </w:rPr>
        <w:t>.</w:t>
      </w:r>
      <w:r w:rsidRPr="00B769B3">
        <w:rPr>
          <w:rFonts w:eastAsia="Times New Roman" w:cs="Times New Roman"/>
          <w:noProof/>
          <w:kern w:val="0"/>
          <w:sz w:val="24"/>
          <w:szCs w:val="24"/>
        </w:rPr>
        <w:t xml:space="preserve">while low-income countries may have a higher percentage of military spending compared to high-income countries, the actual amount spent on military may still be significantly lower due to differences in the size and strength of their respective economies. </w:t>
      </w:r>
    </w:p>
    <w:p w:rsidR="00B769B3" w:rsidRDefault="00B769B3" w:rsidP="00B769B3">
      <w:pPr>
        <w:spacing w:line="276" w:lineRule="auto"/>
        <w:rPr>
          <w:rFonts w:eastAsia="Times New Roman" w:cs="Times New Roman"/>
          <w:noProof/>
          <w:kern w:val="0"/>
          <w:sz w:val="24"/>
          <w:szCs w:val="24"/>
        </w:rPr>
      </w:pPr>
    </w:p>
    <w:p w:rsidR="00B769B3" w:rsidRDefault="00B769B3" w:rsidP="00B769B3">
      <w:pPr>
        <w:spacing w:line="276" w:lineRule="auto"/>
        <w:rPr>
          <w:rFonts w:eastAsia="Times New Roman" w:cs="Times New Roman"/>
          <w:noProof/>
          <w:kern w:val="0"/>
          <w:sz w:val="24"/>
          <w:szCs w:val="24"/>
        </w:rPr>
      </w:pPr>
    </w:p>
    <w:p w:rsidR="00B579C3" w:rsidRDefault="00B579C3" w:rsidP="00B769B3">
      <w:pPr>
        <w:spacing w:line="276" w:lineRule="auto"/>
        <w:rPr>
          <w:rStyle w:val="Strong"/>
          <w:rFonts w:eastAsia="Times New Roman" w:cs="Times New Roman"/>
          <w:b w:val="0"/>
          <w:bCs w:val="0"/>
          <w:kern w:val="0"/>
          <w:sz w:val="24"/>
          <w:szCs w:val="24"/>
        </w:rPr>
      </w:pPr>
      <w:r w:rsidRPr="00B579C3">
        <w:rPr>
          <w:rStyle w:val="Strong"/>
          <w:rFonts w:eastAsia="Times New Roman" w:cs="Times New Roman"/>
          <w:b w:val="0"/>
          <w:bCs w:val="0"/>
          <w:noProof/>
          <w:kern w:val="0"/>
          <w:sz w:val="24"/>
          <w:szCs w:val="24"/>
        </w:rPr>
        <w:drawing>
          <wp:inline distT="0" distB="0" distL="0" distR="0">
            <wp:extent cx="5943600" cy="3145155"/>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5" cstate="print"/>
                    <a:stretch>
                      <a:fillRect/>
                    </a:stretch>
                  </pic:blipFill>
                  <pic:spPr>
                    <a:xfrm>
                      <a:off x="0" y="0"/>
                      <a:ext cx="5943600" cy="3145155"/>
                    </a:xfrm>
                    <a:prstGeom prst="rect">
                      <a:avLst/>
                    </a:prstGeom>
                  </pic:spPr>
                </pic:pic>
              </a:graphicData>
            </a:graphic>
          </wp:inline>
        </w:drawing>
      </w:r>
    </w:p>
    <w:p w:rsidR="0013398C" w:rsidRPr="0058480B" w:rsidRDefault="0013398C" w:rsidP="00140D64">
      <w:pPr>
        <w:spacing w:line="276" w:lineRule="auto"/>
        <w:jc w:val="both"/>
        <w:rPr>
          <w:rStyle w:val="Strong"/>
          <w:rFonts w:eastAsia="Times New Roman" w:cs="Times New Roman"/>
          <w:b w:val="0"/>
          <w:bCs w:val="0"/>
          <w:kern w:val="0"/>
          <w:sz w:val="24"/>
          <w:szCs w:val="24"/>
        </w:rPr>
      </w:pPr>
    </w:p>
    <w:p w:rsidR="0058480B" w:rsidRPr="0013398C" w:rsidRDefault="0058480B" w:rsidP="00140D64">
      <w:pPr>
        <w:spacing w:line="276" w:lineRule="auto"/>
        <w:jc w:val="both"/>
        <w:rPr>
          <w:rStyle w:val="Strong"/>
          <w:rFonts w:eastAsia="Times New Roman" w:cs="Times New Roman"/>
          <w:kern w:val="0"/>
          <w:sz w:val="24"/>
          <w:szCs w:val="24"/>
        </w:rPr>
      </w:pPr>
      <w:r w:rsidRPr="0013398C">
        <w:rPr>
          <w:rStyle w:val="Strong"/>
          <w:rFonts w:eastAsia="Times New Roman" w:cs="Times New Roman"/>
          <w:kern w:val="0"/>
          <w:sz w:val="24"/>
          <w:szCs w:val="24"/>
        </w:rPr>
        <w:t>Discussion:</w:t>
      </w:r>
    </w:p>
    <w:p w:rsidR="00000000" w:rsidRPr="0079429C" w:rsidRDefault="00602924" w:rsidP="0079429C">
      <w:pPr>
        <w:numPr>
          <w:ilvl w:val="0"/>
          <w:numId w:val="7"/>
        </w:numPr>
        <w:spacing w:line="276" w:lineRule="auto"/>
        <w:jc w:val="both"/>
        <w:rPr>
          <w:rFonts w:cs="Times New Roman"/>
          <w:bCs/>
          <w:sz w:val="24"/>
          <w:szCs w:val="24"/>
        </w:rPr>
      </w:pPr>
      <w:r w:rsidRPr="0079429C">
        <w:rPr>
          <w:rFonts w:cs="Times New Roman"/>
          <w:bCs/>
          <w:sz w:val="24"/>
          <w:szCs w:val="24"/>
        </w:rPr>
        <w:t>Total military expenditure by all branches has been increasing steadily over time, from around 1 trillion USD in 1990 to almost 2 trillion USD in 2019.</w:t>
      </w:r>
    </w:p>
    <w:p w:rsidR="00000000" w:rsidRPr="0079429C" w:rsidRDefault="00602924" w:rsidP="0079429C">
      <w:pPr>
        <w:numPr>
          <w:ilvl w:val="0"/>
          <w:numId w:val="7"/>
        </w:numPr>
        <w:spacing w:line="276" w:lineRule="auto"/>
        <w:jc w:val="both"/>
        <w:rPr>
          <w:rFonts w:cs="Times New Roman"/>
          <w:bCs/>
          <w:sz w:val="24"/>
          <w:szCs w:val="24"/>
        </w:rPr>
      </w:pPr>
      <w:r w:rsidRPr="0079429C">
        <w:rPr>
          <w:rFonts w:cs="Times New Roman"/>
          <w:bCs/>
          <w:sz w:val="24"/>
          <w:szCs w:val="24"/>
        </w:rPr>
        <w:t>The Army has consistently been the largest spender among</w:t>
      </w:r>
      <w:r w:rsidRPr="0079429C">
        <w:rPr>
          <w:rFonts w:cs="Times New Roman"/>
          <w:bCs/>
          <w:sz w:val="24"/>
          <w:szCs w:val="24"/>
        </w:rPr>
        <w:t xml:space="preserve"> the three branches, followed by the </w:t>
      </w:r>
      <w:proofErr w:type="spellStart"/>
      <w:r w:rsidRPr="0079429C">
        <w:rPr>
          <w:rFonts w:cs="Times New Roman"/>
          <w:bCs/>
          <w:sz w:val="24"/>
          <w:szCs w:val="24"/>
        </w:rPr>
        <w:t>Airforce</w:t>
      </w:r>
      <w:proofErr w:type="spellEnd"/>
      <w:r w:rsidRPr="0079429C">
        <w:rPr>
          <w:rFonts w:cs="Times New Roman"/>
          <w:bCs/>
          <w:sz w:val="24"/>
          <w:szCs w:val="24"/>
        </w:rPr>
        <w:t xml:space="preserve"> and Navy.</w:t>
      </w:r>
    </w:p>
    <w:p w:rsidR="00000000" w:rsidRPr="0079429C" w:rsidRDefault="00602924" w:rsidP="0079429C">
      <w:pPr>
        <w:numPr>
          <w:ilvl w:val="0"/>
          <w:numId w:val="7"/>
        </w:numPr>
        <w:spacing w:line="276" w:lineRule="auto"/>
        <w:jc w:val="both"/>
        <w:rPr>
          <w:rFonts w:cs="Times New Roman"/>
          <w:bCs/>
          <w:sz w:val="24"/>
          <w:szCs w:val="24"/>
        </w:rPr>
      </w:pPr>
      <w:r w:rsidRPr="0079429C">
        <w:rPr>
          <w:rFonts w:cs="Times New Roman"/>
          <w:bCs/>
          <w:sz w:val="24"/>
          <w:szCs w:val="24"/>
        </w:rPr>
        <w:t>There is a sharp increase in military spending around 2001, which can be attributed to the 9/11 terrorist attacks and subsequent War on Terror.</w:t>
      </w:r>
    </w:p>
    <w:p w:rsidR="00000000" w:rsidRPr="0079429C" w:rsidRDefault="00602924" w:rsidP="0079429C">
      <w:pPr>
        <w:numPr>
          <w:ilvl w:val="0"/>
          <w:numId w:val="7"/>
        </w:numPr>
        <w:spacing w:line="276" w:lineRule="auto"/>
        <w:jc w:val="both"/>
        <w:rPr>
          <w:rFonts w:cs="Times New Roman"/>
          <w:bCs/>
          <w:sz w:val="24"/>
          <w:szCs w:val="24"/>
        </w:rPr>
      </w:pPr>
      <w:r w:rsidRPr="0079429C">
        <w:rPr>
          <w:rFonts w:cs="Times New Roman"/>
          <w:bCs/>
          <w:sz w:val="24"/>
          <w:szCs w:val="24"/>
        </w:rPr>
        <w:t xml:space="preserve">There is a dip in military spending around 2010-2015, </w:t>
      </w:r>
      <w:r w:rsidRPr="0079429C">
        <w:rPr>
          <w:rFonts w:cs="Times New Roman"/>
          <w:bCs/>
          <w:sz w:val="24"/>
          <w:szCs w:val="24"/>
        </w:rPr>
        <w:t>which could be related to the global financial crisis that started in 2008.</w:t>
      </w:r>
    </w:p>
    <w:p w:rsidR="00000000" w:rsidRPr="0079429C" w:rsidRDefault="00602924" w:rsidP="0079429C">
      <w:pPr>
        <w:numPr>
          <w:ilvl w:val="0"/>
          <w:numId w:val="7"/>
        </w:numPr>
        <w:spacing w:line="276" w:lineRule="auto"/>
        <w:jc w:val="both"/>
        <w:rPr>
          <w:rFonts w:cs="Times New Roman"/>
          <w:bCs/>
          <w:sz w:val="24"/>
          <w:szCs w:val="24"/>
        </w:rPr>
      </w:pPr>
      <w:r w:rsidRPr="0079429C">
        <w:rPr>
          <w:rFonts w:cs="Times New Roman"/>
          <w:bCs/>
          <w:sz w:val="24"/>
          <w:szCs w:val="24"/>
        </w:rPr>
        <w:t xml:space="preserve">Military spending has increased again in recent years, with a particularly sharp increase in 2019. This could be due to various geopolitical tensions around the world. </w:t>
      </w:r>
    </w:p>
    <w:p w:rsidR="00000000" w:rsidRPr="0079429C" w:rsidRDefault="00602924" w:rsidP="0079429C">
      <w:pPr>
        <w:numPr>
          <w:ilvl w:val="0"/>
          <w:numId w:val="7"/>
        </w:numPr>
        <w:spacing w:line="276" w:lineRule="auto"/>
        <w:jc w:val="both"/>
        <w:rPr>
          <w:rFonts w:cs="Times New Roman"/>
          <w:bCs/>
          <w:sz w:val="24"/>
          <w:szCs w:val="24"/>
        </w:rPr>
      </w:pPr>
      <w:r w:rsidRPr="0079429C">
        <w:rPr>
          <w:rFonts w:cs="Times New Roman"/>
          <w:bCs/>
          <w:sz w:val="24"/>
          <w:szCs w:val="24"/>
        </w:rPr>
        <w:t>Countries</w:t>
      </w:r>
      <w:r w:rsidRPr="0079429C">
        <w:rPr>
          <w:rFonts w:cs="Times New Roman"/>
          <w:bCs/>
          <w:sz w:val="24"/>
          <w:szCs w:val="24"/>
        </w:rPr>
        <w:t xml:space="preserve"> spending a relatively low amount on their military may consider increasing their spending, while countries spending a high amount may consider reducing their spending and reallocating funds to other areas, such as healthcare and education</w:t>
      </w:r>
    </w:p>
    <w:p w:rsidR="0079429C" w:rsidRDefault="0079429C" w:rsidP="0079429C">
      <w:pPr>
        <w:spacing w:line="276" w:lineRule="auto"/>
        <w:jc w:val="both"/>
        <w:rPr>
          <w:rFonts w:cs="Times New Roman"/>
          <w:b/>
          <w:bCs/>
          <w:sz w:val="24"/>
          <w:szCs w:val="24"/>
        </w:rPr>
      </w:pPr>
    </w:p>
    <w:p w:rsidR="0079429C" w:rsidRDefault="0079429C" w:rsidP="00140D64">
      <w:pPr>
        <w:spacing w:line="276" w:lineRule="auto"/>
        <w:jc w:val="both"/>
        <w:rPr>
          <w:rFonts w:cs="Times New Roman"/>
          <w:b/>
          <w:bCs/>
          <w:sz w:val="24"/>
          <w:szCs w:val="24"/>
        </w:rPr>
      </w:pPr>
      <w:r w:rsidRPr="0079429C">
        <w:rPr>
          <w:rFonts w:cs="Times New Roman"/>
          <w:b/>
          <w:bCs/>
          <w:sz w:val="24"/>
          <w:szCs w:val="24"/>
        </w:rPr>
        <w:t xml:space="preserve"> </w:t>
      </w:r>
    </w:p>
    <w:p w:rsidR="0079429C" w:rsidRDefault="0079429C" w:rsidP="00140D64">
      <w:pPr>
        <w:spacing w:line="276" w:lineRule="auto"/>
        <w:jc w:val="both"/>
        <w:rPr>
          <w:rFonts w:cs="Times New Roman"/>
          <w:b/>
          <w:bCs/>
          <w:sz w:val="24"/>
          <w:szCs w:val="24"/>
        </w:rPr>
      </w:pPr>
    </w:p>
    <w:p w:rsidR="00511E80" w:rsidRPr="0079429C" w:rsidRDefault="005634C7" w:rsidP="00140D64">
      <w:pPr>
        <w:spacing w:line="276" w:lineRule="auto"/>
        <w:jc w:val="both"/>
        <w:rPr>
          <w:rStyle w:val="Strong"/>
          <w:rFonts w:cs="Times New Roman"/>
          <w:sz w:val="24"/>
          <w:szCs w:val="24"/>
        </w:rPr>
      </w:pPr>
      <w:r w:rsidRPr="0013398C">
        <w:rPr>
          <w:rStyle w:val="Strong"/>
          <w:rFonts w:cs="Times New Roman"/>
          <w:sz w:val="24"/>
          <w:szCs w:val="24"/>
        </w:rPr>
        <w:t>Conclusion:</w:t>
      </w:r>
    </w:p>
    <w:p w:rsidR="00142E70" w:rsidRPr="00142E70" w:rsidRDefault="00142E70" w:rsidP="00142E70">
      <w:pPr>
        <w:numPr>
          <w:ilvl w:val="0"/>
          <w:numId w:val="3"/>
        </w:numPr>
        <w:spacing w:line="276" w:lineRule="auto"/>
        <w:jc w:val="both"/>
        <w:rPr>
          <w:rFonts w:eastAsia="Times New Roman" w:cs="Times New Roman"/>
          <w:kern w:val="0"/>
          <w:sz w:val="24"/>
          <w:szCs w:val="24"/>
        </w:rPr>
      </w:pPr>
      <w:r w:rsidRPr="00142E70">
        <w:rPr>
          <w:rFonts w:eastAsia="Times New Roman" w:cs="Times New Roman"/>
          <w:b/>
          <w:bCs/>
          <w:kern w:val="0"/>
          <w:sz w:val="24"/>
          <w:szCs w:val="24"/>
        </w:rPr>
        <w:t>Geopolitical Impacts:</w:t>
      </w:r>
      <w:r w:rsidRPr="00142E70">
        <w:rPr>
          <w:rFonts w:eastAsia="Times New Roman" w:cs="Times New Roman"/>
          <w:kern w:val="0"/>
          <w:sz w:val="24"/>
          <w:szCs w:val="24"/>
        </w:rPr>
        <w:t xml:space="preserve"> By analyzing the military spending trends of different countries over time, we can identify which countries </w:t>
      </w:r>
      <w:proofErr w:type="gramStart"/>
      <w:r w:rsidRPr="00142E70">
        <w:rPr>
          <w:rFonts w:eastAsia="Times New Roman" w:cs="Times New Roman"/>
          <w:kern w:val="0"/>
          <w:sz w:val="24"/>
          <w:szCs w:val="24"/>
        </w:rPr>
        <w:t>are increasing or decreasing their military</w:t>
      </w:r>
      <w:proofErr w:type="gramEnd"/>
      <w:r w:rsidRPr="00142E70">
        <w:rPr>
          <w:rFonts w:eastAsia="Times New Roman" w:cs="Times New Roman"/>
          <w:kern w:val="0"/>
          <w:sz w:val="24"/>
          <w:szCs w:val="24"/>
        </w:rPr>
        <w:t xml:space="preserve"> spending. This can provide insights into the geopolitical situation in the world, such as identifying potential conflicts or which countries are preparing for war. Additionally, by comparing the military spending of different countries, we can identify potential allies or adversaries.</w:t>
      </w:r>
    </w:p>
    <w:p w:rsidR="00142E70" w:rsidRPr="00142E70" w:rsidRDefault="00142E70" w:rsidP="00142E70">
      <w:pPr>
        <w:numPr>
          <w:ilvl w:val="0"/>
          <w:numId w:val="3"/>
        </w:numPr>
        <w:spacing w:line="276" w:lineRule="auto"/>
        <w:jc w:val="both"/>
        <w:rPr>
          <w:rFonts w:eastAsia="Times New Roman" w:cs="Times New Roman"/>
          <w:kern w:val="0"/>
          <w:sz w:val="24"/>
          <w:szCs w:val="24"/>
        </w:rPr>
      </w:pPr>
      <w:r w:rsidRPr="00142E70">
        <w:rPr>
          <w:rFonts w:eastAsia="Times New Roman" w:cs="Times New Roman"/>
          <w:b/>
          <w:bCs/>
          <w:kern w:val="0"/>
          <w:sz w:val="24"/>
          <w:szCs w:val="24"/>
        </w:rPr>
        <w:t>Economic Impacts:</w:t>
      </w:r>
      <w:r w:rsidRPr="00142E70">
        <w:rPr>
          <w:rFonts w:eastAsia="Times New Roman" w:cs="Times New Roman"/>
          <w:kern w:val="0"/>
          <w:sz w:val="24"/>
          <w:szCs w:val="24"/>
        </w:rPr>
        <w:t xml:space="preserve"> Military spending can have a significant impact on a country's economy. By analyzing the military spending trends of different countries, we can identify which countries are investing heavily in their military and potentially neglecting other important areas, such as education or healthcare. Additionally, military spending can drive technological innovation and research, which can have positive economic impacts. However, high military spending can also divert resources from other productive uses and can contribute to budget deficits and inflation</w:t>
      </w:r>
    </w:p>
    <w:p w:rsidR="001932DE" w:rsidRDefault="001932DE" w:rsidP="00140D64">
      <w:pPr>
        <w:spacing w:line="276" w:lineRule="auto"/>
        <w:jc w:val="both"/>
        <w:rPr>
          <w:rStyle w:val="Strong"/>
          <w:rFonts w:eastAsia="Times New Roman" w:cs="Times New Roman"/>
          <w:b w:val="0"/>
          <w:bCs w:val="0"/>
          <w:kern w:val="0"/>
          <w:sz w:val="24"/>
          <w:szCs w:val="24"/>
        </w:rPr>
      </w:pPr>
    </w:p>
    <w:p w:rsidR="00602924" w:rsidRDefault="00602924" w:rsidP="00140D64">
      <w:pPr>
        <w:spacing w:line="276" w:lineRule="auto"/>
        <w:jc w:val="both"/>
        <w:rPr>
          <w:rStyle w:val="Strong"/>
          <w:rFonts w:eastAsia="Times New Roman" w:cs="Times New Roman"/>
          <w:b w:val="0"/>
          <w:bCs w:val="0"/>
          <w:kern w:val="0"/>
          <w:sz w:val="24"/>
          <w:szCs w:val="24"/>
        </w:rPr>
      </w:pPr>
    </w:p>
    <w:p w:rsidR="00602924" w:rsidRPr="0058480B" w:rsidRDefault="00602924" w:rsidP="00140D64">
      <w:pPr>
        <w:spacing w:line="276" w:lineRule="auto"/>
        <w:jc w:val="both"/>
        <w:rPr>
          <w:rStyle w:val="Strong"/>
          <w:rFonts w:eastAsia="Times New Roman" w:cs="Times New Roman"/>
          <w:b w:val="0"/>
          <w:bCs w:val="0"/>
          <w:kern w:val="0"/>
          <w:sz w:val="24"/>
          <w:szCs w:val="24"/>
        </w:rPr>
      </w:pPr>
    </w:p>
    <w:sectPr w:rsidR="00602924" w:rsidRPr="0058480B" w:rsidSect="00293BA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altName w:val="Lucida Sans Unicode"/>
    <w:charset w:val="00"/>
    <w:family w:val="swiss"/>
    <w:pitch w:val="variable"/>
    <w:sig w:usb0="00000001"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Perpetua">
    <w:altName w:val="Times New Roman"/>
    <w:panose1 w:val="00000000000000000000"/>
    <w:charset w:val="00"/>
    <w:family w:val="roman"/>
    <w:notTrueType/>
    <w:pitch w:val="default"/>
    <w:sig w:usb0="00000000" w:usb1="00000000" w:usb2="00000000" w:usb3="00000000" w:csb0="00000000"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637D0"/>
    <w:multiLevelType w:val="multilevel"/>
    <w:tmpl w:val="616C0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1B33CA"/>
    <w:multiLevelType w:val="multilevel"/>
    <w:tmpl w:val="336C0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82D2694"/>
    <w:multiLevelType w:val="multilevel"/>
    <w:tmpl w:val="85DA6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77B54D7"/>
    <w:multiLevelType w:val="hybridMultilevel"/>
    <w:tmpl w:val="E6303A9C"/>
    <w:lvl w:ilvl="0" w:tplc="EB2A6DE6">
      <w:start w:val="1"/>
      <w:numFmt w:val="bullet"/>
      <w:lvlText w:val="•"/>
      <w:lvlJc w:val="left"/>
      <w:pPr>
        <w:tabs>
          <w:tab w:val="num" w:pos="720"/>
        </w:tabs>
        <w:ind w:left="720" w:hanging="360"/>
      </w:pPr>
      <w:rPr>
        <w:rFonts w:ascii="Arial" w:hAnsi="Arial" w:hint="default"/>
      </w:rPr>
    </w:lvl>
    <w:lvl w:ilvl="1" w:tplc="7A1AB838" w:tentative="1">
      <w:start w:val="1"/>
      <w:numFmt w:val="bullet"/>
      <w:lvlText w:val="•"/>
      <w:lvlJc w:val="left"/>
      <w:pPr>
        <w:tabs>
          <w:tab w:val="num" w:pos="1440"/>
        </w:tabs>
        <w:ind w:left="1440" w:hanging="360"/>
      </w:pPr>
      <w:rPr>
        <w:rFonts w:ascii="Arial" w:hAnsi="Arial" w:hint="default"/>
      </w:rPr>
    </w:lvl>
    <w:lvl w:ilvl="2" w:tplc="AC4698EA" w:tentative="1">
      <w:start w:val="1"/>
      <w:numFmt w:val="bullet"/>
      <w:lvlText w:val="•"/>
      <w:lvlJc w:val="left"/>
      <w:pPr>
        <w:tabs>
          <w:tab w:val="num" w:pos="2160"/>
        </w:tabs>
        <w:ind w:left="2160" w:hanging="360"/>
      </w:pPr>
      <w:rPr>
        <w:rFonts w:ascii="Arial" w:hAnsi="Arial" w:hint="default"/>
      </w:rPr>
    </w:lvl>
    <w:lvl w:ilvl="3" w:tplc="B2E0DAC2" w:tentative="1">
      <w:start w:val="1"/>
      <w:numFmt w:val="bullet"/>
      <w:lvlText w:val="•"/>
      <w:lvlJc w:val="left"/>
      <w:pPr>
        <w:tabs>
          <w:tab w:val="num" w:pos="2880"/>
        </w:tabs>
        <w:ind w:left="2880" w:hanging="360"/>
      </w:pPr>
      <w:rPr>
        <w:rFonts w:ascii="Arial" w:hAnsi="Arial" w:hint="default"/>
      </w:rPr>
    </w:lvl>
    <w:lvl w:ilvl="4" w:tplc="04A0D3C0" w:tentative="1">
      <w:start w:val="1"/>
      <w:numFmt w:val="bullet"/>
      <w:lvlText w:val="•"/>
      <w:lvlJc w:val="left"/>
      <w:pPr>
        <w:tabs>
          <w:tab w:val="num" w:pos="3600"/>
        </w:tabs>
        <w:ind w:left="3600" w:hanging="360"/>
      </w:pPr>
      <w:rPr>
        <w:rFonts w:ascii="Arial" w:hAnsi="Arial" w:hint="default"/>
      </w:rPr>
    </w:lvl>
    <w:lvl w:ilvl="5" w:tplc="EC40D4B2" w:tentative="1">
      <w:start w:val="1"/>
      <w:numFmt w:val="bullet"/>
      <w:lvlText w:val="•"/>
      <w:lvlJc w:val="left"/>
      <w:pPr>
        <w:tabs>
          <w:tab w:val="num" w:pos="4320"/>
        </w:tabs>
        <w:ind w:left="4320" w:hanging="360"/>
      </w:pPr>
      <w:rPr>
        <w:rFonts w:ascii="Arial" w:hAnsi="Arial" w:hint="default"/>
      </w:rPr>
    </w:lvl>
    <w:lvl w:ilvl="6" w:tplc="3F82CD58" w:tentative="1">
      <w:start w:val="1"/>
      <w:numFmt w:val="bullet"/>
      <w:lvlText w:val="•"/>
      <w:lvlJc w:val="left"/>
      <w:pPr>
        <w:tabs>
          <w:tab w:val="num" w:pos="5040"/>
        </w:tabs>
        <w:ind w:left="5040" w:hanging="360"/>
      </w:pPr>
      <w:rPr>
        <w:rFonts w:ascii="Arial" w:hAnsi="Arial" w:hint="default"/>
      </w:rPr>
    </w:lvl>
    <w:lvl w:ilvl="7" w:tplc="3EEC2E60" w:tentative="1">
      <w:start w:val="1"/>
      <w:numFmt w:val="bullet"/>
      <w:lvlText w:val="•"/>
      <w:lvlJc w:val="left"/>
      <w:pPr>
        <w:tabs>
          <w:tab w:val="num" w:pos="5760"/>
        </w:tabs>
        <w:ind w:left="5760" w:hanging="360"/>
      </w:pPr>
      <w:rPr>
        <w:rFonts w:ascii="Arial" w:hAnsi="Arial" w:hint="default"/>
      </w:rPr>
    </w:lvl>
    <w:lvl w:ilvl="8" w:tplc="A84A9532" w:tentative="1">
      <w:start w:val="1"/>
      <w:numFmt w:val="bullet"/>
      <w:lvlText w:val="•"/>
      <w:lvlJc w:val="left"/>
      <w:pPr>
        <w:tabs>
          <w:tab w:val="num" w:pos="6480"/>
        </w:tabs>
        <w:ind w:left="6480" w:hanging="360"/>
      </w:pPr>
      <w:rPr>
        <w:rFonts w:ascii="Arial" w:hAnsi="Arial" w:hint="default"/>
      </w:rPr>
    </w:lvl>
  </w:abstractNum>
  <w:abstractNum w:abstractNumId="4">
    <w:nsid w:val="5A5E1E46"/>
    <w:multiLevelType w:val="multilevel"/>
    <w:tmpl w:val="28E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23E0D53"/>
    <w:multiLevelType w:val="multilevel"/>
    <w:tmpl w:val="99F2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8CB61E8"/>
    <w:multiLevelType w:val="hybridMultilevel"/>
    <w:tmpl w:val="B1CEB19A"/>
    <w:lvl w:ilvl="0" w:tplc="D3724B1C">
      <w:start w:val="1"/>
      <w:numFmt w:val="bullet"/>
      <w:lvlText w:val="•"/>
      <w:lvlJc w:val="left"/>
      <w:pPr>
        <w:tabs>
          <w:tab w:val="num" w:pos="720"/>
        </w:tabs>
        <w:ind w:left="720" w:hanging="360"/>
      </w:pPr>
      <w:rPr>
        <w:rFonts w:ascii="Arial" w:hAnsi="Arial" w:hint="default"/>
      </w:rPr>
    </w:lvl>
    <w:lvl w:ilvl="1" w:tplc="F026A2E0" w:tentative="1">
      <w:start w:val="1"/>
      <w:numFmt w:val="bullet"/>
      <w:lvlText w:val="•"/>
      <w:lvlJc w:val="left"/>
      <w:pPr>
        <w:tabs>
          <w:tab w:val="num" w:pos="1440"/>
        </w:tabs>
        <w:ind w:left="1440" w:hanging="360"/>
      </w:pPr>
      <w:rPr>
        <w:rFonts w:ascii="Arial" w:hAnsi="Arial" w:hint="default"/>
      </w:rPr>
    </w:lvl>
    <w:lvl w:ilvl="2" w:tplc="F9E088C6" w:tentative="1">
      <w:start w:val="1"/>
      <w:numFmt w:val="bullet"/>
      <w:lvlText w:val="•"/>
      <w:lvlJc w:val="left"/>
      <w:pPr>
        <w:tabs>
          <w:tab w:val="num" w:pos="2160"/>
        </w:tabs>
        <w:ind w:left="2160" w:hanging="360"/>
      </w:pPr>
      <w:rPr>
        <w:rFonts w:ascii="Arial" w:hAnsi="Arial" w:hint="default"/>
      </w:rPr>
    </w:lvl>
    <w:lvl w:ilvl="3" w:tplc="844AA920" w:tentative="1">
      <w:start w:val="1"/>
      <w:numFmt w:val="bullet"/>
      <w:lvlText w:val="•"/>
      <w:lvlJc w:val="left"/>
      <w:pPr>
        <w:tabs>
          <w:tab w:val="num" w:pos="2880"/>
        </w:tabs>
        <w:ind w:left="2880" w:hanging="360"/>
      </w:pPr>
      <w:rPr>
        <w:rFonts w:ascii="Arial" w:hAnsi="Arial" w:hint="default"/>
      </w:rPr>
    </w:lvl>
    <w:lvl w:ilvl="4" w:tplc="DB90AD2E" w:tentative="1">
      <w:start w:val="1"/>
      <w:numFmt w:val="bullet"/>
      <w:lvlText w:val="•"/>
      <w:lvlJc w:val="left"/>
      <w:pPr>
        <w:tabs>
          <w:tab w:val="num" w:pos="3600"/>
        </w:tabs>
        <w:ind w:left="3600" w:hanging="360"/>
      </w:pPr>
      <w:rPr>
        <w:rFonts w:ascii="Arial" w:hAnsi="Arial" w:hint="default"/>
      </w:rPr>
    </w:lvl>
    <w:lvl w:ilvl="5" w:tplc="514AF488" w:tentative="1">
      <w:start w:val="1"/>
      <w:numFmt w:val="bullet"/>
      <w:lvlText w:val="•"/>
      <w:lvlJc w:val="left"/>
      <w:pPr>
        <w:tabs>
          <w:tab w:val="num" w:pos="4320"/>
        </w:tabs>
        <w:ind w:left="4320" w:hanging="360"/>
      </w:pPr>
      <w:rPr>
        <w:rFonts w:ascii="Arial" w:hAnsi="Arial" w:hint="default"/>
      </w:rPr>
    </w:lvl>
    <w:lvl w:ilvl="6" w:tplc="9C4EDB6C" w:tentative="1">
      <w:start w:val="1"/>
      <w:numFmt w:val="bullet"/>
      <w:lvlText w:val="•"/>
      <w:lvlJc w:val="left"/>
      <w:pPr>
        <w:tabs>
          <w:tab w:val="num" w:pos="5040"/>
        </w:tabs>
        <w:ind w:left="5040" w:hanging="360"/>
      </w:pPr>
      <w:rPr>
        <w:rFonts w:ascii="Arial" w:hAnsi="Arial" w:hint="default"/>
      </w:rPr>
    </w:lvl>
    <w:lvl w:ilvl="7" w:tplc="4BBCF980" w:tentative="1">
      <w:start w:val="1"/>
      <w:numFmt w:val="bullet"/>
      <w:lvlText w:val="•"/>
      <w:lvlJc w:val="left"/>
      <w:pPr>
        <w:tabs>
          <w:tab w:val="num" w:pos="5760"/>
        </w:tabs>
        <w:ind w:left="5760" w:hanging="360"/>
      </w:pPr>
      <w:rPr>
        <w:rFonts w:ascii="Arial" w:hAnsi="Arial" w:hint="default"/>
      </w:rPr>
    </w:lvl>
    <w:lvl w:ilvl="8" w:tplc="3D0C6ADE"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5"/>
  </w:num>
  <w:num w:numId="3">
    <w:abstractNumId w:val="2"/>
  </w:num>
  <w:num w:numId="4">
    <w:abstractNumId w:val="4"/>
  </w:num>
  <w:num w:numId="5">
    <w:abstractNumId w:val="1"/>
  </w:num>
  <w:num w:numId="6">
    <w:abstractNumId w:val="6"/>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oNotDisplayPageBoundaries/>
  <w:proofState w:spelling="clean" w:grammar="clean"/>
  <w:defaultTabStop w:val="720"/>
  <w:characterSpacingControl w:val="doNotCompress"/>
  <w:compat/>
  <w:rsids>
    <w:rsidRoot w:val="0058480B"/>
    <w:rsid w:val="000301E6"/>
    <w:rsid w:val="000C3D73"/>
    <w:rsid w:val="0011689D"/>
    <w:rsid w:val="0013398C"/>
    <w:rsid w:val="00140D64"/>
    <w:rsid w:val="00142E70"/>
    <w:rsid w:val="001932DE"/>
    <w:rsid w:val="001B742D"/>
    <w:rsid w:val="00245BF3"/>
    <w:rsid w:val="00250018"/>
    <w:rsid w:val="002616C0"/>
    <w:rsid w:val="00293BA8"/>
    <w:rsid w:val="002A475D"/>
    <w:rsid w:val="002D1AB0"/>
    <w:rsid w:val="002E1DC7"/>
    <w:rsid w:val="002E6DC0"/>
    <w:rsid w:val="0032395E"/>
    <w:rsid w:val="00341B9B"/>
    <w:rsid w:val="003A2201"/>
    <w:rsid w:val="003E0010"/>
    <w:rsid w:val="004C139C"/>
    <w:rsid w:val="004D5E09"/>
    <w:rsid w:val="004F7FA5"/>
    <w:rsid w:val="00511E80"/>
    <w:rsid w:val="00532FFA"/>
    <w:rsid w:val="005634C7"/>
    <w:rsid w:val="0058480B"/>
    <w:rsid w:val="00602924"/>
    <w:rsid w:val="006435C4"/>
    <w:rsid w:val="00667A93"/>
    <w:rsid w:val="006701F3"/>
    <w:rsid w:val="006D5878"/>
    <w:rsid w:val="00771CE7"/>
    <w:rsid w:val="0079429C"/>
    <w:rsid w:val="007A413A"/>
    <w:rsid w:val="007D6615"/>
    <w:rsid w:val="007E335A"/>
    <w:rsid w:val="008651BB"/>
    <w:rsid w:val="0087306A"/>
    <w:rsid w:val="008E4292"/>
    <w:rsid w:val="00943881"/>
    <w:rsid w:val="009B57EE"/>
    <w:rsid w:val="009D4D06"/>
    <w:rsid w:val="00A5418B"/>
    <w:rsid w:val="00A63815"/>
    <w:rsid w:val="00AA14C3"/>
    <w:rsid w:val="00AD7A24"/>
    <w:rsid w:val="00B579C3"/>
    <w:rsid w:val="00B769B3"/>
    <w:rsid w:val="00C96770"/>
    <w:rsid w:val="00CD1AA7"/>
    <w:rsid w:val="00D223E8"/>
    <w:rsid w:val="00D65938"/>
    <w:rsid w:val="00DB1AEB"/>
    <w:rsid w:val="00DC7BE3"/>
    <w:rsid w:val="00F419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39C"/>
    <w:pPr>
      <w:spacing w:after="0" w:line="240" w:lineRule="auto"/>
    </w:pPr>
    <w:rPr>
      <w:rFonts w:ascii="Times New Roman" w:hAnsi="Times New Roman"/>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139C"/>
    <w:pPr>
      <w:ind w:left="720"/>
      <w:contextualSpacing/>
    </w:pPr>
    <w:rPr>
      <w:rFonts w:eastAsia="Times New Roman" w:cs="Times New Roman"/>
    </w:rPr>
  </w:style>
  <w:style w:type="paragraph" w:styleId="NormalWeb">
    <w:name w:val="Normal (Web)"/>
    <w:basedOn w:val="Normal"/>
    <w:uiPriority w:val="99"/>
    <w:unhideWhenUsed/>
    <w:rsid w:val="0058480B"/>
    <w:pPr>
      <w:spacing w:before="100" w:beforeAutospacing="1" w:after="100" w:afterAutospacing="1"/>
    </w:pPr>
    <w:rPr>
      <w:rFonts w:eastAsia="Times New Roman" w:cs="Times New Roman"/>
      <w:kern w:val="0"/>
      <w:sz w:val="24"/>
      <w:szCs w:val="24"/>
    </w:rPr>
  </w:style>
  <w:style w:type="character" w:styleId="Strong">
    <w:name w:val="Strong"/>
    <w:basedOn w:val="DefaultParagraphFont"/>
    <w:uiPriority w:val="22"/>
    <w:qFormat/>
    <w:rsid w:val="0058480B"/>
    <w:rPr>
      <w:b/>
      <w:bCs/>
    </w:rPr>
  </w:style>
  <w:style w:type="character" w:styleId="Hyperlink">
    <w:name w:val="Hyperlink"/>
    <w:basedOn w:val="DefaultParagraphFont"/>
    <w:uiPriority w:val="99"/>
    <w:semiHidden/>
    <w:unhideWhenUsed/>
    <w:rsid w:val="0058480B"/>
    <w:rPr>
      <w:color w:val="0000FF"/>
      <w:u w:val="single"/>
    </w:rPr>
  </w:style>
  <w:style w:type="paragraph" w:styleId="z-TopofForm">
    <w:name w:val="HTML Top of Form"/>
    <w:basedOn w:val="Normal"/>
    <w:next w:val="Normal"/>
    <w:link w:val="z-TopofFormChar"/>
    <w:hidden/>
    <w:uiPriority w:val="99"/>
    <w:semiHidden/>
    <w:unhideWhenUsed/>
    <w:rsid w:val="0013398C"/>
    <w:pPr>
      <w:pBdr>
        <w:bottom w:val="single" w:sz="6" w:space="1" w:color="auto"/>
      </w:pBdr>
      <w:jc w:val="center"/>
    </w:pPr>
    <w:rPr>
      <w:rFonts w:ascii="Arial" w:eastAsia="Times New Roman" w:hAnsi="Arial" w:cs="Arial"/>
      <w:vanish/>
      <w:kern w:val="0"/>
      <w:sz w:val="16"/>
      <w:szCs w:val="16"/>
    </w:rPr>
  </w:style>
  <w:style w:type="character" w:customStyle="1" w:styleId="z-TopofFormChar">
    <w:name w:val="z-Top of Form Char"/>
    <w:basedOn w:val="DefaultParagraphFont"/>
    <w:link w:val="z-TopofForm"/>
    <w:uiPriority w:val="99"/>
    <w:semiHidden/>
    <w:rsid w:val="0013398C"/>
    <w:rPr>
      <w:rFonts w:ascii="Arial" w:eastAsia="Times New Roman" w:hAnsi="Arial" w:cs="Arial"/>
      <w:vanish/>
      <w:kern w:val="0"/>
      <w:sz w:val="16"/>
      <w:szCs w:val="16"/>
    </w:rPr>
  </w:style>
  <w:style w:type="paragraph" w:styleId="z-BottomofForm">
    <w:name w:val="HTML Bottom of Form"/>
    <w:basedOn w:val="Normal"/>
    <w:next w:val="Normal"/>
    <w:link w:val="z-BottomofFormChar"/>
    <w:hidden/>
    <w:uiPriority w:val="99"/>
    <w:semiHidden/>
    <w:unhideWhenUsed/>
    <w:rsid w:val="0013398C"/>
    <w:pPr>
      <w:pBdr>
        <w:top w:val="single" w:sz="6" w:space="1" w:color="auto"/>
      </w:pBdr>
      <w:jc w:val="center"/>
    </w:pPr>
    <w:rPr>
      <w:rFonts w:ascii="Arial" w:eastAsia="Times New Roman" w:hAnsi="Arial" w:cs="Arial"/>
      <w:vanish/>
      <w:kern w:val="0"/>
      <w:sz w:val="16"/>
      <w:szCs w:val="16"/>
    </w:rPr>
  </w:style>
  <w:style w:type="character" w:customStyle="1" w:styleId="z-BottomofFormChar">
    <w:name w:val="z-Bottom of Form Char"/>
    <w:basedOn w:val="DefaultParagraphFont"/>
    <w:link w:val="z-BottomofForm"/>
    <w:uiPriority w:val="99"/>
    <w:semiHidden/>
    <w:rsid w:val="0013398C"/>
    <w:rPr>
      <w:rFonts w:ascii="Arial" w:eastAsia="Times New Roman" w:hAnsi="Arial" w:cs="Arial"/>
      <w:vanish/>
      <w:kern w:val="0"/>
      <w:sz w:val="16"/>
      <w:szCs w:val="16"/>
    </w:rPr>
  </w:style>
  <w:style w:type="paragraph" w:styleId="BalloonText">
    <w:name w:val="Balloon Text"/>
    <w:basedOn w:val="Normal"/>
    <w:link w:val="BalloonTextChar"/>
    <w:uiPriority w:val="99"/>
    <w:semiHidden/>
    <w:unhideWhenUsed/>
    <w:rsid w:val="00A63815"/>
    <w:rPr>
      <w:rFonts w:ascii="Tahoma" w:hAnsi="Tahoma" w:cs="Tahoma"/>
      <w:sz w:val="16"/>
      <w:szCs w:val="16"/>
    </w:rPr>
  </w:style>
  <w:style w:type="character" w:customStyle="1" w:styleId="BalloonTextChar">
    <w:name w:val="Balloon Text Char"/>
    <w:basedOn w:val="DefaultParagraphFont"/>
    <w:link w:val="BalloonText"/>
    <w:uiPriority w:val="99"/>
    <w:semiHidden/>
    <w:rsid w:val="00A6381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410125">
      <w:bodyDiv w:val="1"/>
      <w:marLeft w:val="0"/>
      <w:marRight w:val="0"/>
      <w:marTop w:val="0"/>
      <w:marBottom w:val="0"/>
      <w:divBdr>
        <w:top w:val="none" w:sz="0" w:space="0" w:color="auto"/>
        <w:left w:val="none" w:sz="0" w:space="0" w:color="auto"/>
        <w:bottom w:val="none" w:sz="0" w:space="0" w:color="auto"/>
        <w:right w:val="none" w:sz="0" w:space="0" w:color="auto"/>
      </w:divBdr>
    </w:div>
    <w:div w:id="21171336">
      <w:bodyDiv w:val="1"/>
      <w:marLeft w:val="0"/>
      <w:marRight w:val="0"/>
      <w:marTop w:val="0"/>
      <w:marBottom w:val="0"/>
      <w:divBdr>
        <w:top w:val="none" w:sz="0" w:space="0" w:color="auto"/>
        <w:left w:val="none" w:sz="0" w:space="0" w:color="auto"/>
        <w:bottom w:val="none" w:sz="0" w:space="0" w:color="auto"/>
        <w:right w:val="none" w:sz="0" w:space="0" w:color="auto"/>
      </w:divBdr>
    </w:div>
    <w:div w:id="40834644">
      <w:bodyDiv w:val="1"/>
      <w:marLeft w:val="0"/>
      <w:marRight w:val="0"/>
      <w:marTop w:val="0"/>
      <w:marBottom w:val="0"/>
      <w:divBdr>
        <w:top w:val="none" w:sz="0" w:space="0" w:color="auto"/>
        <w:left w:val="none" w:sz="0" w:space="0" w:color="auto"/>
        <w:bottom w:val="none" w:sz="0" w:space="0" w:color="auto"/>
        <w:right w:val="none" w:sz="0" w:space="0" w:color="auto"/>
      </w:divBdr>
    </w:div>
    <w:div w:id="120733643">
      <w:bodyDiv w:val="1"/>
      <w:marLeft w:val="0"/>
      <w:marRight w:val="0"/>
      <w:marTop w:val="0"/>
      <w:marBottom w:val="0"/>
      <w:divBdr>
        <w:top w:val="none" w:sz="0" w:space="0" w:color="auto"/>
        <w:left w:val="none" w:sz="0" w:space="0" w:color="auto"/>
        <w:bottom w:val="none" w:sz="0" w:space="0" w:color="auto"/>
        <w:right w:val="none" w:sz="0" w:space="0" w:color="auto"/>
      </w:divBdr>
      <w:divsChild>
        <w:div w:id="286550911">
          <w:marLeft w:val="0"/>
          <w:marRight w:val="0"/>
          <w:marTop w:val="0"/>
          <w:marBottom w:val="0"/>
          <w:divBdr>
            <w:top w:val="single" w:sz="2" w:space="0" w:color="auto"/>
            <w:left w:val="single" w:sz="2" w:space="0" w:color="auto"/>
            <w:bottom w:val="single" w:sz="6" w:space="0" w:color="auto"/>
            <w:right w:val="single" w:sz="2" w:space="0" w:color="auto"/>
          </w:divBdr>
          <w:divsChild>
            <w:div w:id="1609461925">
              <w:marLeft w:val="0"/>
              <w:marRight w:val="0"/>
              <w:marTop w:val="100"/>
              <w:marBottom w:val="100"/>
              <w:divBdr>
                <w:top w:val="single" w:sz="2" w:space="0" w:color="D9D9E3"/>
                <w:left w:val="single" w:sz="2" w:space="0" w:color="D9D9E3"/>
                <w:bottom w:val="single" w:sz="2" w:space="0" w:color="D9D9E3"/>
                <w:right w:val="single" w:sz="2" w:space="0" w:color="D9D9E3"/>
              </w:divBdr>
              <w:divsChild>
                <w:div w:id="1745954331">
                  <w:marLeft w:val="0"/>
                  <w:marRight w:val="0"/>
                  <w:marTop w:val="0"/>
                  <w:marBottom w:val="0"/>
                  <w:divBdr>
                    <w:top w:val="single" w:sz="2" w:space="0" w:color="D9D9E3"/>
                    <w:left w:val="single" w:sz="2" w:space="0" w:color="D9D9E3"/>
                    <w:bottom w:val="single" w:sz="2" w:space="0" w:color="D9D9E3"/>
                    <w:right w:val="single" w:sz="2" w:space="0" w:color="D9D9E3"/>
                  </w:divBdr>
                  <w:divsChild>
                    <w:div w:id="1454061858">
                      <w:marLeft w:val="0"/>
                      <w:marRight w:val="0"/>
                      <w:marTop w:val="0"/>
                      <w:marBottom w:val="0"/>
                      <w:divBdr>
                        <w:top w:val="single" w:sz="2" w:space="0" w:color="D9D9E3"/>
                        <w:left w:val="single" w:sz="2" w:space="0" w:color="D9D9E3"/>
                        <w:bottom w:val="single" w:sz="2" w:space="0" w:color="D9D9E3"/>
                        <w:right w:val="single" w:sz="2" w:space="0" w:color="D9D9E3"/>
                      </w:divBdr>
                      <w:divsChild>
                        <w:div w:id="1865055189">
                          <w:marLeft w:val="0"/>
                          <w:marRight w:val="0"/>
                          <w:marTop w:val="0"/>
                          <w:marBottom w:val="0"/>
                          <w:divBdr>
                            <w:top w:val="single" w:sz="2" w:space="0" w:color="D9D9E3"/>
                            <w:left w:val="single" w:sz="2" w:space="0" w:color="D9D9E3"/>
                            <w:bottom w:val="single" w:sz="2" w:space="0" w:color="D9D9E3"/>
                            <w:right w:val="single" w:sz="2" w:space="0" w:color="D9D9E3"/>
                          </w:divBdr>
                          <w:divsChild>
                            <w:div w:id="1078206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202961">
      <w:bodyDiv w:val="1"/>
      <w:marLeft w:val="0"/>
      <w:marRight w:val="0"/>
      <w:marTop w:val="0"/>
      <w:marBottom w:val="0"/>
      <w:divBdr>
        <w:top w:val="none" w:sz="0" w:space="0" w:color="auto"/>
        <w:left w:val="none" w:sz="0" w:space="0" w:color="auto"/>
        <w:bottom w:val="none" w:sz="0" w:space="0" w:color="auto"/>
        <w:right w:val="none" w:sz="0" w:space="0" w:color="auto"/>
      </w:divBdr>
    </w:div>
    <w:div w:id="452988235">
      <w:bodyDiv w:val="1"/>
      <w:marLeft w:val="0"/>
      <w:marRight w:val="0"/>
      <w:marTop w:val="0"/>
      <w:marBottom w:val="0"/>
      <w:divBdr>
        <w:top w:val="none" w:sz="0" w:space="0" w:color="auto"/>
        <w:left w:val="none" w:sz="0" w:space="0" w:color="auto"/>
        <w:bottom w:val="none" w:sz="0" w:space="0" w:color="auto"/>
        <w:right w:val="none" w:sz="0" w:space="0" w:color="auto"/>
      </w:divBdr>
      <w:divsChild>
        <w:div w:id="1386292279">
          <w:marLeft w:val="0"/>
          <w:marRight w:val="0"/>
          <w:marTop w:val="0"/>
          <w:marBottom w:val="0"/>
          <w:divBdr>
            <w:top w:val="single" w:sz="2" w:space="0" w:color="D9D9E3"/>
            <w:left w:val="single" w:sz="2" w:space="0" w:color="D9D9E3"/>
            <w:bottom w:val="single" w:sz="2" w:space="0" w:color="D9D9E3"/>
            <w:right w:val="single" w:sz="2" w:space="0" w:color="D9D9E3"/>
          </w:divBdr>
          <w:divsChild>
            <w:div w:id="1933781791">
              <w:marLeft w:val="0"/>
              <w:marRight w:val="0"/>
              <w:marTop w:val="0"/>
              <w:marBottom w:val="0"/>
              <w:divBdr>
                <w:top w:val="single" w:sz="2" w:space="0" w:color="D9D9E3"/>
                <w:left w:val="single" w:sz="2" w:space="0" w:color="D9D9E3"/>
                <w:bottom w:val="single" w:sz="2" w:space="0" w:color="D9D9E3"/>
                <w:right w:val="single" w:sz="2" w:space="0" w:color="D9D9E3"/>
              </w:divBdr>
              <w:divsChild>
                <w:div w:id="835267547">
                  <w:marLeft w:val="0"/>
                  <w:marRight w:val="0"/>
                  <w:marTop w:val="0"/>
                  <w:marBottom w:val="0"/>
                  <w:divBdr>
                    <w:top w:val="single" w:sz="2" w:space="0" w:color="D9D9E3"/>
                    <w:left w:val="single" w:sz="2" w:space="0" w:color="D9D9E3"/>
                    <w:bottom w:val="single" w:sz="2" w:space="0" w:color="D9D9E3"/>
                    <w:right w:val="single" w:sz="2" w:space="0" w:color="D9D9E3"/>
                  </w:divBdr>
                  <w:divsChild>
                    <w:div w:id="1890871535">
                      <w:marLeft w:val="0"/>
                      <w:marRight w:val="0"/>
                      <w:marTop w:val="0"/>
                      <w:marBottom w:val="0"/>
                      <w:divBdr>
                        <w:top w:val="single" w:sz="2" w:space="0" w:color="D9D9E3"/>
                        <w:left w:val="single" w:sz="2" w:space="0" w:color="D9D9E3"/>
                        <w:bottom w:val="single" w:sz="2" w:space="0" w:color="D9D9E3"/>
                        <w:right w:val="single" w:sz="2" w:space="0" w:color="D9D9E3"/>
                      </w:divBdr>
                      <w:divsChild>
                        <w:div w:id="2069528192">
                          <w:marLeft w:val="0"/>
                          <w:marRight w:val="0"/>
                          <w:marTop w:val="0"/>
                          <w:marBottom w:val="0"/>
                          <w:divBdr>
                            <w:top w:val="single" w:sz="2" w:space="0" w:color="auto"/>
                            <w:left w:val="single" w:sz="2" w:space="0" w:color="auto"/>
                            <w:bottom w:val="single" w:sz="6" w:space="0" w:color="auto"/>
                            <w:right w:val="single" w:sz="2" w:space="0" w:color="auto"/>
                          </w:divBdr>
                          <w:divsChild>
                            <w:div w:id="230190988">
                              <w:marLeft w:val="0"/>
                              <w:marRight w:val="0"/>
                              <w:marTop w:val="100"/>
                              <w:marBottom w:val="100"/>
                              <w:divBdr>
                                <w:top w:val="single" w:sz="2" w:space="0" w:color="D9D9E3"/>
                                <w:left w:val="single" w:sz="2" w:space="0" w:color="D9D9E3"/>
                                <w:bottom w:val="single" w:sz="2" w:space="0" w:color="D9D9E3"/>
                                <w:right w:val="single" w:sz="2" w:space="0" w:color="D9D9E3"/>
                              </w:divBdr>
                              <w:divsChild>
                                <w:div w:id="954407338">
                                  <w:marLeft w:val="0"/>
                                  <w:marRight w:val="0"/>
                                  <w:marTop w:val="0"/>
                                  <w:marBottom w:val="0"/>
                                  <w:divBdr>
                                    <w:top w:val="single" w:sz="2" w:space="0" w:color="D9D9E3"/>
                                    <w:left w:val="single" w:sz="2" w:space="0" w:color="D9D9E3"/>
                                    <w:bottom w:val="single" w:sz="2" w:space="0" w:color="D9D9E3"/>
                                    <w:right w:val="single" w:sz="2" w:space="0" w:color="D9D9E3"/>
                                  </w:divBdr>
                                  <w:divsChild>
                                    <w:div w:id="512190342">
                                      <w:marLeft w:val="0"/>
                                      <w:marRight w:val="0"/>
                                      <w:marTop w:val="0"/>
                                      <w:marBottom w:val="0"/>
                                      <w:divBdr>
                                        <w:top w:val="single" w:sz="2" w:space="0" w:color="D9D9E3"/>
                                        <w:left w:val="single" w:sz="2" w:space="0" w:color="D9D9E3"/>
                                        <w:bottom w:val="single" w:sz="2" w:space="0" w:color="D9D9E3"/>
                                        <w:right w:val="single" w:sz="2" w:space="0" w:color="D9D9E3"/>
                                      </w:divBdr>
                                      <w:divsChild>
                                        <w:div w:id="921257122">
                                          <w:marLeft w:val="0"/>
                                          <w:marRight w:val="0"/>
                                          <w:marTop w:val="0"/>
                                          <w:marBottom w:val="0"/>
                                          <w:divBdr>
                                            <w:top w:val="single" w:sz="2" w:space="0" w:color="D9D9E3"/>
                                            <w:left w:val="single" w:sz="2" w:space="0" w:color="D9D9E3"/>
                                            <w:bottom w:val="single" w:sz="2" w:space="0" w:color="D9D9E3"/>
                                            <w:right w:val="single" w:sz="2" w:space="0" w:color="D9D9E3"/>
                                          </w:divBdr>
                                          <w:divsChild>
                                            <w:div w:id="1764452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42455055">
                          <w:marLeft w:val="0"/>
                          <w:marRight w:val="0"/>
                          <w:marTop w:val="0"/>
                          <w:marBottom w:val="0"/>
                          <w:divBdr>
                            <w:top w:val="single" w:sz="2" w:space="0" w:color="auto"/>
                            <w:left w:val="single" w:sz="2" w:space="0" w:color="auto"/>
                            <w:bottom w:val="single" w:sz="6" w:space="0" w:color="auto"/>
                            <w:right w:val="single" w:sz="2" w:space="0" w:color="auto"/>
                          </w:divBdr>
                          <w:divsChild>
                            <w:div w:id="1927765155">
                              <w:marLeft w:val="0"/>
                              <w:marRight w:val="0"/>
                              <w:marTop w:val="100"/>
                              <w:marBottom w:val="100"/>
                              <w:divBdr>
                                <w:top w:val="single" w:sz="2" w:space="0" w:color="D9D9E3"/>
                                <w:left w:val="single" w:sz="2" w:space="0" w:color="D9D9E3"/>
                                <w:bottom w:val="single" w:sz="2" w:space="0" w:color="D9D9E3"/>
                                <w:right w:val="single" w:sz="2" w:space="0" w:color="D9D9E3"/>
                              </w:divBdr>
                              <w:divsChild>
                                <w:div w:id="1369599217">
                                  <w:marLeft w:val="0"/>
                                  <w:marRight w:val="0"/>
                                  <w:marTop w:val="0"/>
                                  <w:marBottom w:val="0"/>
                                  <w:divBdr>
                                    <w:top w:val="single" w:sz="2" w:space="0" w:color="D9D9E3"/>
                                    <w:left w:val="single" w:sz="2" w:space="0" w:color="D9D9E3"/>
                                    <w:bottom w:val="single" w:sz="2" w:space="0" w:color="D9D9E3"/>
                                    <w:right w:val="single" w:sz="2" w:space="0" w:color="D9D9E3"/>
                                  </w:divBdr>
                                  <w:divsChild>
                                    <w:div w:id="296648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78918154">
                                  <w:marLeft w:val="0"/>
                                  <w:marRight w:val="0"/>
                                  <w:marTop w:val="0"/>
                                  <w:marBottom w:val="0"/>
                                  <w:divBdr>
                                    <w:top w:val="single" w:sz="2" w:space="0" w:color="D9D9E3"/>
                                    <w:left w:val="single" w:sz="2" w:space="0" w:color="D9D9E3"/>
                                    <w:bottom w:val="single" w:sz="2" w:space="0" w:color="D9D9E3"/>
                                    <w:right w:val="single" w:sz="2" w:space="0" w:color="D9D9E3"/>
                                  </w:divBdr>
                                  <w:divsChild>
                                    <w:div w:id="1946378545">
                                      <w:marLeft w:val="0"/>
                                      <w:marRight w:val="0"/>
                                      <w:marTop w:val="0"/>
                                      <w:marBottom w:val="0"/>
                                      <w:divBdr>
                                        <w:top w:val="single" w:sz="2" w:space="0" w:color="D9D9E3"/>
                                        <w:left w:val="single" w:sz="2" w:space="0" w:color="D9D9E3"/>
                                        <w:bottom w:val="single" w:sz="2" w:space="0" w:color="D9D9E3"/>
                                        <w:right w:val="single" w:sz="2" w:space="0" w:color="D9D9E3"/>
                                      </w:divBdr>
                                      <w:divsChild>
                                        <w:div w:id="142165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4850032">
                          <w:marLeft w:val="0"/>
                          <w:marRight w:val="0"/>
                          <w:marTop w:val="0"/>
                          <w:marBottom w:val="0"/>
                          <w:divBdr>
                            <w:top w:val="single" w:sz="2" w:space="0" w:color="auto"/>
                            <w:left w:val="single" w:sz="2" w:space="0" w:color="auto"/>
                            <w:bottom w:val="single" w:sz="6" w:space="0" w:color="auto"/>
                            <w:right w:val="single" w:sz="2" w:space="0" w:color="auto"/>
                          </w:divBdr>
                          <w:divsChild>
                            <w:div w:id="1412657219">
                              <w:marLeft w:val="0"/>
                              <w:marRight w:val="0"/>
                              <w:marTop w:val="100"/>
                              <w:marBottom w:val="100"/>
                              <w:divBdr>
                                <w:top w:val="single" w:sz="2" w:space="0" w:color="D9D9E3"/>
                                <w:left w:val="single" w:sz="2" w:space="0" w:color="D9D9E3"/>
                                <w:bottom w:val="single" w:sz="2" w:space="0" w:color="D9D9E3"/>
                                <w:right w:val="single" w:sz="2" w:space="0" w:color="D9D9E3"/>
                              </w:divBdr>
                              <w:divsChild>
                                <w:div w:id="321468985">
                                  <w:marLeft w:val="0"/>
                                  <w:marRight w:val="0"/>
                                  <w:marTop w:val="0"/>
                                  <w:marBottom w:val="0"/>
                                  <w:divBdr>
                                    <w:top w:val="single" w:sz="2" w:space="0" w:color="D9D9E3"/>
                                    <w:left w:val="single" w:sz="2" w:space="0" w:color="D9D9E3"/>
                                    <w:bottom w:val="single" w:sz="2" w:space="0" w:color="D9D9E3"/>
                                    <w:right w:val="single" w:sz="2" w:space="0" w:color="D9D9E3"/>
                                  </w:divBdr>
                                  <w:divsChild>
                                    <w:div w:id="1987473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78231351">
                                  <w:marLeft w:val="0"/>
                                  <w:marRight w:val="0"/>
                                  <w:marTop w:val="0"/>
                                  <w:marBottom w:val="0"/>
                                  <w:divBdr>
                                    <w:top w:val="single" w:sz="2" w:space="0" w:color="D9D9E3"/>
                                    <w:left w:val="single" w:sz="2" w:space="0" w:color="D9D9E3"/>
                                    <w:bottom w:val="single" w:sz="2" w:space="0" w:color="D9D9E3"/>
                                    <w:right w:val="single" w:sz="2" w:space="0" w:color="D9D9E3"/>
                                  </w:divBdr>
                                  <w:divsChild>
                                    <w:div w:id="1908108770">
                                      <w:marLeft w:val="0"/>
                                      <w:marRight w:val="0"/>
                                      <w:marTop w:val="0"/>
                                      <w:marBottom w:val="0"/>
                                      <w:divBdr>
                                        <w:top w:val="single" w:sz="2" w:space="0" w:color="D9D9E3"/>
                                        <w:left w:val="single" w:sz="2" w:space="0" w:color="D9D9E3"/>
                                        <w:bottom w:val="single" w:sz="2" w:space="0" w:color="D9D9E3"/>
                                        <w:right w:val="single" w:sz="2" w:space="0" w:color="D9D9E3"/>
                                      </w:divBdr>
                                      <w:divsChild>
                                        <w:div w:id="1012562145">
                                          <w:marLeft w:val="0"/>
                                          <w:marRight w:val="0"/>
                                          <w:marTop w:val="0"/>
                                          <w:marBottom w:val="0"/>
                                          <w:divBdr>
                                            <w:top w:val="single" w:sz="2" w:space="0" w:color="D9D9E3"/>
                                            <w:left w:val="single" w:sz="2" w:space="0" w:color="D9D9E3"/>
                                            <w:bottom w:val="single" w:sz="2" w:space="0" w:color="D9D9E3"/>
                                            <w:right w:val="single" w:sz="2" w:space="0" w:color="D9D9E3"/>
                                          </w:divBdr>
                                          <w:divsChild>
                                            <w:div w:id="612135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32015675">
          <w:marLeft w:val="0"/>
          <w:marRight w:val="0"/>
          <w:marTop w:val="0"/>
          <w:marBottom w:val="0"/>
          <w:divBdr>
            <w:top w:val="none" w:sz="0" w:space="0" w:color="auto"/>
            <w:left w:val="none" w:sz="0" w:space="0" w:color="auto"/>
            <w:bottom w:val="none" w:sz="0" w:space="0" w:color="auto"/>
            <w:right w:val="none" w:sz="0" w:space="0" w:color="auto"/>
          </w:divBdr>
          <w:divsChild>
            <w:div w:id="1483161425">
              <w:marLeft w:val="0"/>
              <w:marRight w:val="0"/>
              <w:marTop w:val="0"/>
              <w:marBottom w:val="0"/>
              <w:divBdr>
                <w:top w:val="single" w:sz="2" w:space="0" w:color="D9D9E3"/>
                <w:left w:val="single" w:sz="2" w:space="0" w:color="D9D9E3"/>
                <w:bottom w:val="single" w:sz="2" w:space="0" w:color="D9D9E3"/>
                <w:right w:val="single" w:sz="2" w:space="0" w:color="D9D9E3"/>
              </w:divBdr>
              <w:divsChild>
                <w:div w:id="130753501">
                  <w:marLeft w:val="0"/>
                  <w:marRight w:val="0"/>
                  <w:marTop w:val="0"/>
                  <w:marBottom w:val="0"/>
                  <w:divBdr>
                    <w:top w:val="single" w:sz="2" w:space="0" w:color="D9D9E3"/>
                    <w:left w:val="single" w:sz="2" w:space="0" w:color="D9D9E3"/>
                    <w:bottom w:val="single" w:sz="2" w:space="0" w:color="D9D9E3"/>
                    <w:right w:val="single" w:sz="2" w:space="0" w:color="D9D9E3"/>
                  </w:divBdr>
                  <w:divsChild>
                    <w:div w:id="1854610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37664124">
      <w:bodyDiv w:val="1"/>
      <w:marLeft w:val="0"/>
      <w:marRight w:val="0"/>
      <w:marTop w:val="0"/>
      <w:marBottom w:val="0"/>
      <w:divBdr>
        <w:top w:val="none" w:sz="0" w:space="0" w:color="auto"/>
        <w:left w:val="none" w:sz="0" w:space="0" w:color="auto"/>
        <w:bottom w:val="none" w:sz="0" w:space="0" w:color="auto"/>
        <w:right w:val="none" w:sz="0" w:space="0" w:color="auto"/>
      </w:divBdr>
    </w:div>
    <w:div w:id="666177266">
      <w:bodyDiv w:val="1"/>
      <w:marLeft w:val="0"/>
      <w:marRight w:val="0"/>
      <w:marTop w:val="0"/>
      <w:marBottom w:val="0"/>
      <w:divBdr>
        <w:top w:val="none" w:sz="0" w:space="0" w:color="auto"/>
        <w:left w:val="none" w:sz="0" w:space="0" w:color="auto"/>
        <w:bottom w:val="none" w:sz="0" w:space="0" w:color="auto"/>
        <w:right w:val="none" w:sz="0" w:space="0" w:color="auto"/>
      </w:divBdr>
    </w:div>
    <w:div w:id="689796708">
      <w:bodyDiv w:val="1"/>
      <w:marLeft w:val="0"/>
      <w:marRight w:val="0"/>
      <w:marTop w:val="0"/>
      <w:marBottom w:val="0"/>
      <w:divBdr>
        <w:top w:val="none" w:sz="0" w:space="0" w:color="auto"/>
        <w:left w:val="none" w:sz="0" w:space="0" w:color="auto"/>
        <w:bottom w:val="none" w:sz="0" w:space="0" w:color="auto"/>
        <w:right w:val="none" w:sz="0" w:space="0" w:color="auto"/>
      </w:divBdr>
    </w:div>
    <w:div w:id="691995738">
      <w:bodyDiv w:val="1"/>
      <w:marLeft w:val="0"/>
      <w:marRight w:val="0"/>
      <w:marTop w:val="0"/>
      <w:marBottom w:val="0"/>
      <w:divBdr>
        <w:top w:val="none" w:sz="0" w:space="0" w:color="auto"/>
        <w:left w:val="none" w:sz="0" w:space="0" w:color="auto"/>
        <w:bottom w:val="none" w:sz="0" w:space="0" w:color="auto"/>
        <w:right w:val="none" w:sz="0" w:space="0" w:color="auto"/>
      </w:divBdr>
    </w:div>
    <w:div w:id="706879017">
      <w:bodyDiv w:val="1"/>
      <w:marLeft w:val="0"/>
      <w:marRight w:val="0"/>
      <w:marTop w:val="0"/>
      <w:marBottom w:val="0"/>
      <w:divBdr>
        <w:top w:val="none" w:sz="0" w:space="0" w:color="auto"/>
        <w:left w:val="none" w:sz="0" w:space="0" w:color="auto"/>
        <w:bottom w:val="none" w:sz="0" w:space="0" w:color="auto"/>
        <w:right w:val="none" w:sz="0" w:space="0" w:color="auto"/>
      </w:divBdr>
    </w:div>
    <w:div w:id="1157259186">
      <w:bodyDiv w:val="1"/>
      <w:marLeft w:val="0"/>
      <w:marRight w:val="0"/>
      <w:marTop w:val="0"/>
      <w:marBottom w:val="0"/>
      <w:divBdr>
        <w:top w:val="none" w:sz="0" w:space="0" w:color="auto"/>
        <w:left w:val="none" w:sz="0" w:space="0" w:color="auto"/>
        <w:bottom w:val="none" w:sz="0" w:space="0" w:color="auto"/>
        <w:right w:val="none" w:sz="0" w:space="0" w:color="auto"/>
      </w:divBdr>
    </w:div>
    <w:div w:id="1166752078">
      <w:bodyDiv w:val="1"/>
      <w:marLeft w:val="0"/>
      <w:marRight w:val="0"/>
      <w:marTop w:val="0"/>
      <w:marBottom w:val="0"/>
      <w:divBdr>
        <w:top w:val="none" w:sz="0" w:space="0" w:color="auto"/>
        <w:left w:val="none" w:sz="0" w:space="0" w:color="auto"/>
        <w:bottom w:val="none" w:sz="0" w:space="0" w:color="auto"/>
        <w:right w:val="none" w:sz="0" w:space="0" w:color="auto"/>
      </w:divBdr>
    </w:div>
    <w:div w:id="1169951302">
      <w:bodyDiv w:val="1"/>
      <w:marLeft w:val="0"/>
      <w:marRight w:val="0"/>
      <w:marTop w:val="0"/>
      <w:marBottom w:val="0"/>
      <w:divBdr>
        <w:top w:val="none" w:sz="0" w:space="0" w:color="auto"/>
        <w:left w:val="none" w:sz="0" w:space="0" w:color="auto"/>
        <w:bottom w:val="none" w:sz="0" w:space="0" w:color="auto"/>
        <w:right w:val="none" w:sz="0" w:space="0" w:color="auto"/>
      </w:divBdr>
    </w:div>
    <w:div w:id="1183014294">
      <w:bodyDiv w:val="1"/>
      <w:marLeft w:val="0"/>
      <w:marRight w:val="0"/>
      <w:marTop w:val="0"/>
      <w:marBottom w:val="0"/>
      <w:divBdr>
        <w:top w:val="none" w:sz="0" w:space="0" w:color="auto"/>
        <w:left w:val="none" w:sz="0" w:space="0" w:color="auto"/>
        <w:bottom w:val="none" w:sz="0" w:space="0" w:color="auto"/>
        <w:right w:val="none" w:sz="0" w:space="0" w:color="auto"/>
      </w:divBdr>
    </w:div>
    <w:div w:id="1345589691">
      <w:bodyDiv w:val="1"/>
      <w:marLeft w:val="0"/>
      <w:marRight w:val="0"/>
      <w:marTop w:val="0"/>
      <w:marBottom w:val="0"/>
      <w:divBdr>
        <w:top w:val="none" w:sz="0" w:space="0" w:color="auto"/>
        <w:left w:val="none" w:sz="0" w:space="0" w:color="auto"/>
        <w:bottom w:val="none" w:sz="0" w:space="0" w:color="auto"/>
        <w:right w:val="none" w:sz="0" w:space="0" w:color="auto"/>
      </w:divBdr>
    </w:div>
    <w:div w:id="1434781664">
      <w:bodyDiv w:val="1"/>
      <w:marLeft w:val="0"/>
      <w:marRight w:val="0"/>
      <w:marTop w:val="0"/>
      <w:marBottom w:val="0"/>
      <w:divBdr>
        <w:top w:val="none" w:sz="0" w:space="0" w:color="auto"/>
        <w:left w:val="none" w:sz="0" w:space="0" w:color="auto"/>
        <w:bottom w:val="none" w:sz="0" w:space="0" w:color="auto"/>
        <w:right w:val="none" w:sz="0" w:space="0" w:color="auto"/>
      </w:divBdr>
    </w:div>
    <w:div w:id="1552226318">
      <w:bodyDiv w:val="1"/>
      <w:marLeft w:val="0"/>
      <w:marRight w:val="0"/>
      <w:marTop w:val="0"/>
      <w:marBottom w:val="0"/>
      <w:divBdr>
        <w:top w:val="none" w:sz="0" w:space="0" w:color="auto"/>
        <w:left w:val="none" w:sz="0" w:space="0" w:color="auto"/>
        <w:bottom w:val="none" w:sz="0" w:space="0" w:color="auto"/>
        <w:right w:val="none" w:sz="0" w:space="0" w:color="auto"/>
      </w:divBdr>
    </w:div>
    <w:div w:id="1746369489">
      <w:bodyDiv w:val="1"/>
      <w:marLeft w:val="0"/>
      <w:marRight w:val="0"/>
      <w:marTop w:val="0"/>
      <w:marBottom w:val="0"/>
      <w:divBdr>
        <w:top w:val="none" w:sz="0" w:space="0" w:color="auto"/>
        <w:left w:val="none" w:sz="0" w:space="0" w:color="auto"/>
        <w:bottom w:val="none" w:sz="0" w:space="0" w:color="auto"/>
        <w:right w:val="none" w:sz="0" w:space="0" w:color="auto"/>
      </w:divBdr>
    </w:div>
    <w:div w:id="1891723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Droplet">
  <a:themeElements>
    <a:clrScheme name="Droplet">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Droplet">
      <a:majorFont>
        <a:latin typeface="Tw Cen M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oplet">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 xmlns:thm15="http://schemas.microsoft.com/office/thememl/2012/main" name="Droplet" id="{8984A317-299A-4E50-B45D-BFC9EDE2337A}" vid="{A633B6A3-9E7F-4C10-9C98-2517A3134361}"/>
    </a:ext>
  </a:extLst>
</a:theme>
</file>

<file path=docProps/app.xml><?xml version="1.0" encoding="utf-8"?>
<Properties xmlns="http://schemas.openxmlformats.org/officeDocument/2006/extended-properties" xmlns:vt="http://schemas.openxmlformats.org/officeDocument/2006/docPropsVTypes">
  <Template>Normal</Template>
  <TotalTime>2461</TotalTime>
  <Pages>9</Pages>
  <Words>1345</Words>
  <Characters>7669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Kancharla, Prasanna</dc:creator>
  <cp:keywords/>
  <dc:description/>
  <cp:lastModifiedBy>user</cp:lastModifiedBy>
  <cp:revision>35</cp:revision>
  <dcterms:created xsi:type="dcterms:W3CDTF">2023-04-30T17:47:00Z</dcterms:created>
  <dcterms:modified xsi:type="dcterms:W3CDTF">2023-05-08T03:38:00Z</dcterms:modified>
</cp:coreProperties>
</file>