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0211BF" w14:textId="77777777" w:rsidR="00200324" w:rsidRPr="00DF7144" w:rsidRDefault="009F1663">
      <w:pPr>
        <w:spacing w:line="0" w:lineRule="atLeast"/>
        <w:ind w:right="120"/>
        <w:jc w:val="center"/>
        <w:rPr>
          <w:rFonts w:ascii="Arial" w:eastAsia="Arial" w:hAnsi="Arial"/>
          <w:sz w:val="52"/>
          <w:szCs w:val="52"/>
        </w:rPr>
      </w:pPr>
      <w:r w:rsidRPr="00DF7144">
        <w:rPr>
          <w:rFonts w:ascii="Arial" w:eastAsia="Arial" w:hAnsi="Arial"/>
          <w:sz w:val="52"/>
          <w:szCs w:val="52"/>
        </w:rPr>
        <w:t>Blaine Malone</w:t>
      </w:r>
    </w:p>
    <w:p w14:paraId="746F870D" w14:textId="77777777" w:rsidR="00200324" w:rsidRDefault="00200324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759D068A" w14:textId="77777777" w:rsidR="00200324" w:rsidRDefault="00B652A0" w:rsidP="009F1663">
      <w:pPr>
        <w:tabs>
          <w:tab w:val="left" w:pos="160"/>
        </w:tabs>
        <w:spacing w:line="0" w:lineRule="atLeast"/>
        <w:ind w:right="120"/>
        <w:jc w:val="center"/>
        <w:rPr>
          <w:rFonts w:ascii="Arial" w:eastAsia="Arial" w:hAnsi="Arial"/>
          <w:sz w:val="22"/>
        </w:rPr>
      </w:pPr>
      <w:hyperlink r:id="rId5" w:history="1">
        <w:r w:rsidR="009F1663" w:rsidRPr="008677E2">
          <w:rPr>
            <w:rStyle w:val="Hyperlink"/>
            <w:rFonts w:ascii="Arial" w:eastAsia="Arial" w:hAnsi="Arial"/>
            <w:sz w:val="22"/>
          </w:rPr>
          <w:t>bmalone05@qub.ac.uk</w:t>
        </w:r>
      </w:hyperlink>
      <w:r w:rsidR="009F1663">
        <w:rPr>
          <w:rFonts w:ascii="Arial" w:eastAsia="Arial" w:hAnsi="Arial"/>
          <w:sz w:val="22"/>
        </w:rPr>
        <w:t xml:space="preserve"> | </w:t>
      </w:r>
      <w:hyperlink r:id="rId6" w:history="1">
        <w:r w:rsidR="009F1663" w:rsidRPr="008677E2">
          <w:rPr>
            <w:rStyle w:val="Hyperlink"/>
            <w:rFonts w:ascii="Arial" w:eastAsia="Arial" w:hAnsi="Arial"/>
            <w:sz w:val="22"/>
          </w:rPr>
          <w:t>blainemalone.com</w:t>
        </w:r>
      </w:hyperlink>
      <w:r w:rsidR="009F1663">
        <w:rPr>
          <w:rFonts w:ascii="Arial" w:eastAsia="Arial" w:hAnsi="Arial"/>
          <w:sz w:val="22"/>
        </w:rPr>
        <w:t xml:space="preserve"> | 07921025920 | Skype: </w:t>
      </w:r>
      <w:proofErr w:type="spellStart"/>
      <w:r w:rsidR="009F1663">
        <w:rPr>
          <w:rFonts w:ascii="Arial" w:eastAsia="Arial" w:hAnsi="Arial"/>
          <w:sz w:val="22"/>
        </w:rPr>
        <w:t>blainemalone</w:t>
      </w:r>
      <w:proofErr w:type="spellEnd"/>
      <w:r w:rsidR="009F1663">
        <w:rPr>
          <w:rFonts w:ascii="Arial" w:eastAsia="Arial" w:hAnsi="Arial"/>
          <w:sz w:val="22"/>
        </w:rPr>
        <w:t xml:space="preserve"> | github.com/</w:t>
      </w:r>
      <w:proofErr w:type="spellStart"/>
      <w:r w:rsidR="009F1663">
        <w:rPr>
          <w:rFonts w:ascii="Arial" w:eastAsia="Arial" w:hAnsi="Arial"/>
          <w:sz w:val="22"/>
        </w:rPr>
        <w:t>blmalone</w:t>
      </w:r>
      <w:proofErr w:type="spellEnd"/>
    </w:p>
    <w:p w14:paraId="2410D00D" w14:textId="77777777" w:rsidR="00200324" w:rsidRDefault="00200324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340A3633" w14:textId="77777777" w:rsidR="00200324" w:rsidRDefault="000755E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EDUCATION</w:t>
      </w:r>
    </w:p>
    <w:p w14:paraId="06CE1434" w14:textId="77777777" w:rsidR="00200324" w:rsidRDefault="00706B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2BBD3D8" wp14:editId="2ABAF843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400800" cy="0"/>
                <wp:effectExtent l="12700" t="6985" r="2540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F73E9" id="Line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5pt" to="7in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" strokeweight="5054emu"/>
            </w:pict>
          </mc:Fallback>
        </mc:AlternateContent>
      </w:r>
    </w:p>
    <w:p w14:paraId="2AE9C1EB" w14:textId="77777777" w:rsidR="00200324" w:rsidRDefault="00200324">
      <w:pPr>
        <w:spacing w:line="82" w:lineRule="exact"/>
        <w:rPr>
          <w:rFonts w:ascii="Times New Roman" w:eastAsia="Times New Roman" w:hAnsi="Times New Roman"/>
          <w:sz w:val="24"/>
        </w:rPr>
      </w:pPr>
    </w:p>
    <w:tbl>
      <w:tblPr>
        <w:tblW w:w="10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0"/>
        <w:gridCol w:w="3770"/>
        <w:gridCol w:w="18"/>
        <w:gridCol w:w="270"/>
      </w:tblGrid>
      <w:tr w:rsidR="00C47DE9" w:rsidRPr="00DF7144" w14:paraId="54479638" w14:textId="77777777" w:rsidTr="00266808">
        <w:trPr>
          <w:gridAfter w:val="1"/>
          <w:wAfter w:w="270" w:type="dxa"/>
          <w:trHeight w:val="261"/>
        </w:trPr>
        <w:tc>
          <w:tcPr>
            <w:tcW w:w="6310" w:type="dxa"/>
            <w:shd w:val="clear" w:color="auto" w:fill="auto"/>
            <w:vAlign w:val="bottom"/>
          </w:tcPr>
          <w:p w14:paraId="64C12298" w14:textId="77777777" w:rsidR="00200324" w:rsidRPr="00DF7144" w:rsidRDefault="009F1663">
            <w:pPr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sz w:val="21"/>
                <w:szCs w:val="21"/>
              </w:rPr>
              <w:t>Queen’s University Belfast</w:t>
            </w:r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60591355" w14:textId="77777777" w:rsidR="00200324" w:rsidRPr="00DF7144" w:rsidRDefault="000755E0">
            <w:pPr>
              <w:spacing w:line="0" w:lineRule="atLeast"/>
              <w:jc w:val="right"/>
              <w:rPr>
                <w:rFonts w:ascii="Arial" w:eastAsia="Arial" w:hAnsi="Arial"/>
                <w:b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 xml:space="preserve">Sep. 2013 </w:t>
            </w:r>
            <w:r w:rsidR="009F1663"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>– Jun. 2017</w:t>
            </w:r>
          </w:p>
        </w:tc>
      </w:tr>
      <w:tr w:rsidR="00C47DE9" w:rsidRPr="00DF7144" w14:paraId="4AECE280" w14:textId="77777777" w:rsidTr="00266808">
        <w:trPr>
          <w:gridAfter w:val="1"/>
          <w:wAfter w:w="270" w:type="dxa"/>
          <w:trHeight w:val="87"/>
        </w:trPr>
        <w:tc>
          <w:tcPr>
            <w:tcW w:w="6310" w:type="dxa"/>
            <w:shd w:val="clear" w:color="auto" w:fill="auto"/>
            <w:vAlign w:val="bottom"/>
          </w:tcPr>
          <w:p w14:paraId="595AC33A" w14:textId="77777777" w:rsidR="00200324" w:rsidRPr="00DF7144" w:rsidRDefault="009F1663" w:rsidP="00F96543">
            <w:pPr>
              <w:spacing w:line="0" w:lineRule="atLeast"/>
              <w:ind w:left="101"/>
              <w:rPr>
                <w:rFonts w:ascii="Arial" w:eastAsia="Arial" w:hAnsi="Arial"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sz w:val="21"/>
                <w:szCs w:val="21"/>
              </w:rPr>
              <w:t>BSc</w:t>
            </w:r>
            <w:r w:rsidR="000755E0" w:rsidRPr="00DF7144">
              <w:rPr>
                <w:rFonts w:ascii="Arial" w:eastAsia="Arial" w:hAnsi="Arial"/>
                <w:b/>
                <w:sz w:val="21"/>
                <w:szCs w:val="21"/>
              </w:rPr>
              <w:t xml:space="preserve"> </w:t>
            </w:r>
            <w:r w:rsidR="000755E0" w:rsidRPr="00DF7144">
              <w:rPr>
                <w:rFonts w:ascii="Arial" w:eastAsia="Arial" w:hAnsi="Arial"/>
                <w:sz w:val="21"/>
                <w:szCs w:val="21"/>
              </w:rPr>
              <w:t>Computer Science</w:t>
            </w:r>
            <w:r w:rsidRPr="00DF7144">
              <w:rPr>
                <w:rFonts w:ascii="Arial" w:eastAsia="Arial" w:hAnsi="Arial"/>
                <w:sz w:val="21"/>
                <w:szCs w:val="21"/>
              </w:rPr>
              <w:t xml:space="preserve"> – First Class Honours </w:t>
            </w:r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0A005C98" w14:textId="77777777" w:rsidR="00200324" w:rsidRPr="00DF7144" w:rsidRDefault="00BF5E69">
            <w:pPr>
              <w:spacing w:line="0" w:lineRule="atLeast"/>
              <w:jc w:val="right"/>
              <w:rPr>
                <w:rFonts w:ascii="Arial" w:eastAsia="Arial" w:hAnsi="Arial"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i/>
                <w:sz w:val="21"/>
                <w:szCs w:val="21"/>
              </w:rPr>
              <w:t xml:space="preserve">Belfast, </w:t>
            </w:r>
            <w:r w:rsidR="00477C88" w:rsidRPr="00DF7144">
              <w:rPr>
                <w:rFonts w:ascii="Arial" w:eastAsia="Arial" w:hAnsi="Arial"/>
                <w:i/>
                <w:sz w:val="21"/>
                <w:szCs w:val="21"/>
              </w:rPr>
              <w:t>NI</w:t>
            </w:r>
          </w:p>
        </w:tc>
      </w:tr>
      <w:tr w:rsidR="00C47DE9" w:rsidRPr="00DF7144" w14:paraId="250D41CC" w14:textId="77777777" w:rsidTr="00266808">
        <w:trPr>
          <w:gridAfter w:val="1"/>
          <w:wAfter w:w="270" w:type="dxa"/>
          <w:trHeight w:val="87"/>
        </w:trPr>
        <w:tc>
          <w:tcPr>
            <w:tcW w:w="6310" w:type="dxa"/>
            <w:shd w:val="clear" w:color="auto" w:fill="auto"/>
            <w:vAlign w:val="bottom"/>
          </w:tcPr>
          <w:p w14:paraId="7CBA1393" w14:textId="77777777" w:rsidR="002C6053" w:rsidRPr="00EE5EAC" w:rsidRDefault="00EE5EAC" w:rsidP="00F96543">
            <w:pPr>
              <w:spacing w:line="0" w:lineRule="atLeast"/>
              <w:ind w:left="101"/>
              <w:rPr>
                <w:rFonts w:ascii="Arial" w:eastAsia="Arial" w:hAnsi="Arial"/>
                <w:bCs/>
                <w:sz w:val="21"/>
                <w:szCs w:val="21"/>
              </w:rPr>
            </w:pPr>
            <w:r>
              <w:rPr>
                <w:rFonts w:ascii="Arial" w:eastAsia="Arial" w:hAnsi="Arial"/>
                <w:bCs/>
                <w:sz w:val="21"/>
                <w:szCs w:val="21"/>
              </w:rPr>
              <w:t>Dissertation – Evaluation of Migrating to Decentralised Applications using Blockchain Technology</w:t>
            </w:r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098DEEC2" w14:textId="77777777" w:rsidR="002C6053" w:rsidRPr="00DF7144" w:rsidRDefault="002C6053">
            <w:pPr>
              <w:spacing w:line="0" w:lineRule="atLeast"/>
              <w:jc w:val="right"/>
              <w:rPr>
                <w:rFonts w:ascii="Arial" w:eastAsia="Arial" w:hAnsi="Arial"/>
                <w:i/>
                <w:sz w:val="21"/>
                <w:szCs w:val="21"/>
              </w:rPr>
            </w:pPr>
          </w:p>
        </w:tc>
      </w:tr>
      <w:tr w:rsidR="00C47DE9" w:rsidRPr="00DF7144" w14:paraId="41A2772F" w14:textId="77777777" w:rsidTr="00266808">
        <w:trPr>
          <w:gridAfter w:val="1"/>
          <w:wAfter w:w="270" w:type="dxa"/>
          <w:trHeight w:val="333"/>
        </w:trPr>
        <w:tc>
          <w:tcPr>
            <w:tcW w:w="6310" w:type="dxa"/>
            <w:shd w:val="clear" w:color="auto" w:fill="auto"/>
            <w:vAlign w:val="bottom"/>
          </w:tcPr>
          <w:p w14:paraId="08A2073B" w14:textId="77777777" w:rsidR="002C6053" w:rsidRPr="00DF7144" w:rsidRDefault="002C6053" w:rsidP="002C6053">
            <w:pPr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sz w:val="21"/>
                <w:szCs w:val="21"/>
              </w:rPr>
              <w:t xml:space="preserve">St. Paul’s High School </w:t>
            </w:r>
            <w:proofErr w:type="spellStart"/>
            <w:r w:rsidRPr="00DF7144">
              <w:rPr>
                <w:rFonts w:ascii="Arial" w:eastAsia="Arial" w:hAnsi="Arial"/>
                <w:b/>
                <w:sz w:val="21"/>
                <w:szCs w:val="21"/>
              </w:rPr>
              <w:t>Bessbrook</w:t>
            </w:r>
            <w:proofErr w:type="spellEnd"/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4AFC06EC" w14:textId="77777777" w:rsidR="002C6053" w:rsidRPr="00DF7144" w:rsidRDefault="002C6053">
            <w:pPr>
              <w:spacing w:line="0" w:lineRule="atLeast"/>
              <w:jc w:val="right"/>
              <w:rPr>
                <w:rFonts w:ascii="Arial" w:eastAsia="Arial" w:hAnsi="Arial"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>Sep. 2006 – Jun. 2013</w:t>
            </w:r>
          </w:p>
        </w:tc>
      </w:tr>
      <w:tr w:rsidR="00C47DE9" w:rsidRPr="00DF7144" w14:paraId="20EAAF20" w14:textId="77777777" w:rsidTr="00266808">
        <w:trPr>
          <w:gridAfter w:val="1"/>
          <w:wAfter w:w="270" w:type="dxa"/>
          <w:trHeight w:val="99"/>
        </w:trPr>
        <w:tc>
          <w:tcPr>
            <w:tcW w:w="6310" w:type="dxa"/>
            <w:shd w:val="clear" w:color="auto" w:fill="auto"/>
            <w:vAlign w:val="bottom"/>
          </w:tcPr>
          <w:p w14:paraId="10C30BB0" w14:textId="77777777" w:rsidR="002C6053" w:rsidRPr="00DF7144" w:rsidRDefault="002C6053" w:rsidP="00F96543">
            <w:pPr>
              <w:spacing w:line="0" w:lineRule="atLeast"/>
              <w:ind w:left="101"/>
              <w:rPr>
                <w:rFonts w:ascii="Arial" w:eastAsia="Arial" w:hAnsi="Arial"/>
                <w:bCs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sz w:val="21"/>
                <w:szCs w:val="21"/>
              </w:rPr>
              <w:t xml:space="preserve">A-Levels </w:t>
            </w:r>
            <w:r w:rsidRPr="00DF7144">
              <w:rPr>
                <w:rFonts w:ascii="Arial" w:eastAsia="Arial" w:hAnsi="Arial"/>
                <w:bCs/>
                <w:sz w:val="21"/>
                <w:szCs w:val="21"/>
              </w:rPr>
              <w:t xml:space="preserve">Chemistry, Biology, ICT – </w:t>
            </w:r>
            <w:r w:rsidR="00DF7144" w:rsidRPr="00DF7144">
              <w:rPr>
                <w:rFonts w:ascii="Arial" w:eastAsia="Arial" w:hAnsi="Arial"/>
                <w:bCs/>
                <w:sz w:val="21"/>
                <w:szCs w:val="21"/>
              </w:rPr>
              <w:t>A, A, A</w:t>
            </w:r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25A40899" w14:textId="77777777" w:rsidR="002C6053" w:rsidRPr="00DF7144" w:rsidRDefault="002C6053">
            <w:pPr>
              <w:spacing w:line="0" w:lineRule="atLeast"/>
              <w:jc w:val="right"/>
              <w:rPr>
                <w:rFonts w:ascii="Arial" w:eastAsia="Arial" w:hAnsi="Arial"/>
                <w:bCs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bCs/>
                <w:i/>
                <w:sz w:val="21"/>
                <w:szCs w:val="21"/>
              </w:rPr>
              <w:t>Armagh, IRE</w:t>
            </w:r>
          </w:p>
        </w:tc>
      </w:tr>
      <w:tr w:rsidR="00C47DE9" w:rsidRPr="00DF7144" w14:paraId="6CA1C7E5" w14:textId="77777777" w:rsidTr="00F96543">
        <w:trPr>
          <w:gridAfter w:val="1"/>
          <w:wAfter w:w="270" w:type="dxa"/>
          <w:trHeight w:val="522"/>
        </w:trPr>
        <w:tc>
          <w:tcPr>
            <w:tcW w:w="6310" w:type="dxa"/>
            <w:shd w:val="clear" w:color="auto" w:fill="auto"/>
            <w:vAlign w:val="bottom"/>
          </w:tcPr>
          <w:p w14:paraId="664D146C" w14:textId="77777777" w:rsidR="00EE5EAC" w:rsidRPr="00EE5EAC" w:rsidRDefault="00EE5EAC" w:rsidP="00F96543">
            <w:pPr>
              <w:spacing w:line="0" w:lineRule="atLeast"/>
              <w:ind w:left="101"/>
              <w:rPr>
                <w:rFonts w:ascii="Arial" w:eastAsia="Arial" w:hAnsi="Arial"/>
                <w:bCs/>
                <w:sz w:val="21"/>
                <w:szCs w:val="21"/>
              </w:rPr>
            </w:pPr>
            <w:r>
              <w:rPr>
                <w:rFonts w:ascii="Arial" w:eastAsia="Arial" w:hAnsi="Arial"/>
                <w:bCs/>
                <w:sz w:val="21"/>
                <w:szCs w:val="21"/>
              </w:rPr>
              <w:t>Top result in A-Level Chemistry &amp; outstanding academic excellence award.</w:t>
            </w:r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36155D1C" w14:textId="77777777" w:rsidR="00EE5EAC" w:rsidRPr="00DF7144" w:rsidRDefault="00EE5EAC">
            <w:pPr>
              <w:spacing w:line="0" w:lineRule="atLeast"/>
              <w:jc w:val="right"/>
              <w:rPr>
                <w:rFonts w:ascii="Arial" w:eastAsia="Arial" w:hAnsi="Arial"/>
                <w:bCs/>
                <w:i/>
                <w:sz w:val="21"/>
                <w:szCs w:val="21"/>
              </w:rPr>
            </w:pPr>
          </w:p>
        </w:tc>
      </w:tr>
      <w:tr w:rsidR="00C47DE9" w14:paraId="5811C90B" w14:textId="77777777" w:rsidTr="00266808">
        <w:trPr>
          <w:gridAfter w:val="1"/>
          <w:wAfter w:w="270" w:type="dxa"/>
          <w:trHeight w:val="324"/>
        </w:trPr>
        <w:tc>
          <w:tcPr>
            <w:tcW w:w="6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7E9C66" w14:textId="77777777" w:rsidR="002C6053" w:rsidRDefault="002C6053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EXPERIENCE</w:t>
            </w:r>
          </w:p>
        </w:tc>
        <w:tc>
          <w:tcPr>
            <w:tcW w:w="378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42A070" w14:textId="77777777" w:rsidR="002C6053" w:rsidRDefault="002C605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47DE9" w:rsidRPr="00DF7144" w14:paraId="36B3C1E1" w14:textId="77777777" w:rsidTr="00266808">
        <w:trPr>
          <w:gridAfter w:val="1"/>
          <w:wAfter w:w="270" w:type="dxa"/>
          <w:trHeight w:val="339"/>
        </w:trPr>
        <w:tc>
          <w:tcPr>
            <w:tcW w:w="6310" w:type="dxa"/>
            <w:shd w:val="clear" w:color="auto" w:fill="auto"/>
            <w:vAlign w:val="bottom"/>
          </w:tcPr>
          <w:p w14:paraId="3D5A9B77" w14:textId="77777777" w:rsidR="002C6053" w:rsidRPr="00DF7144" w:rsidRDefault="00477C88" w:rsidP="00477C88">
            <w:pPr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sz w:val="21"/>
                <w:szCs w:val="21"/>
              </w:rPr>
              <w:t xml:space="preserve">Deloitte Digital | </w:t>
            </w:r>
            <w:r w:rsidR="002C6053" w:rsidRPr="00DF7144">
              <w:rPr>
                <w:rFonts w:ascii="Arial" w:eastAsia="Arial" w:hAnsi="Arial"/>
                <w:b/>
                <w:sz w:val="21"/>
                <w:szCs w:val="21"/>
              </w:rPr>
              <w:t>Software Engineer</w:t>
            </w:r>
            <w:r w:rsidRPr="00DF7144">
              <w:rPr>
                <w:rFonts w:ascii="Arial" w:eastAsia="Arial" w:hAnsi="Arial"/>
                <w:b/>
                <w:sz w:val="21"/>
                <w:szCs w:val="21"/>
              </w:rPr>
              <w:t xml:space="preserve"> / Blockchain Developer</w:t>
            </w:r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580AF05B" w14:textId="77777777" w:rsidR="002C6053" w:rsidRPr="00DF7144" w:rsidRDefault="00477C88">
            <w:pPr>
              <w:spacing w:line="0" w:lineRule="atLeast"/>
              <w:jc w:val="right"/>
              <w:rPr>
                <w:rFonts w:ascii="Arial" w:eastAsia="Arial" w:hAnsi="Arial"/>
                <w:b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>Aug. 2015</w:t>
            </w:r>
            <w:r w:rsidR="002C6053"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 xml:space="preserve"> </w:t>
            </w:r>
            <w:r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>– Sep. 2016</w:t>
            </w:r>
          </w:p>
        </w:tc>
      </w:tr>
      <w:tr w:rsidR="00C47DE9" w:rsidRPr="00DF7144" w14:paraId="2BCD04DE" w14:textId="77777777" w:rsidTr="00266808">
        <w:trPr>
          <w:gridAfter w:val="1"/>
          <w:wAfter w:w="270" w:type="dxa"/>
          <w:trHeight w:val="271"/>
        </w:trPr>
        <w:tc>
          <w:tcPr>
            <w:tcW w:w="6310" w:type="dxa"/>
            <w:shd w:val="clear" w:color="auto" w:fill="auto"/>
            <w:vAlign w:val="bottom"/>
          </w:tcPr>
          <w:p w14:paraId="2921A104" w14:textId="77777777" w:rsidR="002C6053" w:rsidRPr="00DF7144" w:rsidRDefault="002C6053">
            <w:pPr>
              <w:spacing w:line="0" w:lineRule="atLeast"/>
              <w:rPr>
                <w:rFonts w:ascii="Arial" w:eastAsia="Arial" w:hAnsi="Arial"/>
                <w:i/>
                <w:sz w:val="21"/>
                <w:szCs w:val="21"/>
              </w:rPr>
            </w:pPr>
          </w:p>
        </w:tc>
        <w:tc>
          <w:tcPr>
            <w:tcW w:w="3788" w:type="dxa"/>
            <w:gridSpan w:val="2"/>
            <w:shd w:val="clear" w:color="auto" w:fill="auto"/>
            <w:vAlign w:val="bottom"/>
          </w:tcPr>
          <w:p w14:paraId="0A2AECD9" w14:textId="77777777" w:rsidR="002C6053" w:rsidRPr="00DF7144" w:rsidRDefault="00477C88">
            <w:pPr>
              <w:spacing w:line="0" w:lineRule="atLeast"/>
              <w:jc w:val="right"/>
              <w:rPr>
                <w:rFonts w:ascii="Arial" w:eastAsia="Arial" w:hAnsi="Arial"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i/>
                <w:sz w:val="21"/>
                <w:szCs w:val="21"/>
              </w:rPr>
              <w:t xml:space="preserve">London, UK / Glasgow, UK / Belfast NI </w:t>
            </w:r>
          </w:p>
        </w:tc>
      </w:tr>
      <w:tr w:rsidR="00C47DE9" w:rsidRPr="00DF7144" w14:paraId="2C5BB88C" w14:textId="77777777" w:rsidTr="00446EAE">
        <w:trPr>
          <w:trHeight w:val="864"/>
        </w:trPr>
        <w:tc>
          <w:tcPr>
            <w:tcW w:w="10368" w:type="dxa"/>
            <w:gridSpan w:val="4"/>
            <w:shd w:val="clear" w:color="auto" w:fill="auto"/>
            <w:vAlign w:val="bottom"/>
          </w:tcPr>
          <w:p w14:paraId="32244AB3" w14:textId="77777777" w:rsidR="00C47DE9" w:rsidRPr="00DF7144" w:rsidRDefault="00C47DE9" w:rsidP="00C47DE9">
            <w:pPr>
              <w:spacing w:line="263" w:lineRule="auto"/>
              <w:ind w:left="101"/>
              <w:rPr>
                <w:rFonts w:ascii="Arial" w:eastAsia="Arial" w:hAnsi="Arial"/>
                <w:sz w:val="21"/>
                <w:szCs w:val="21"/>
              </w:rPr>
            </w:pPr>
            <w:r w:rsidRPr="00DF7144">
              <w:rPr>
                <w:rFonts w:ascii="Arial" w:eastAsia="Arial" w:hAnsi="Arial"/>
                <w:sz w:val="21"/>
                <w:szCs w:val="21"/>
              </w:rPr>
              <w:t>Full stack developer working with National Australia Bank (NAB). Developed an intelligent banking application called ‘B’. Approx. 100,000 downloads and counting.</w:t>
            </w:r>
            <w:r>
              <w:rPr>
                <w:rFonts w:ascii="Arial" w:eastAsia="Arial" w:hAnsi="Arial"/>
                <w:sz w:val="21"/>
                <w:szCs w:val="21"/>
              </w:rPr>
              <w:t xml:space="preserve"> Developed web service to contact prospective graduates about opportunities within Deloitte Digital. Passed British Computing Society certification examinations.</w:t>
            </w:r>
            <w:r w:rsidRPr="00DF7144">
              <w:rPr>
                <w:rFonts w:ascii="Arial" w:eastAsia="Arial" w:hAnsi="Arial"/>
                <w:sz w:val="21"/>
                <w:szCs w:val="21"/>
              </w:rPr>
              <w:br/>
              <w:t xml:space="preserve">Investigated new use cases of blockchain technology in Deloitte Digitals ‘Innovation Laboratory’. Named core developer for </w:t>
            </w:r>
            <w:proofErr w:type="spellStart"/>
            <w:r w:rsidRPr="00DF7144">
              <w:rPr>
                <w:rFonts w:ascii="Arial" w:eastAsia="Arial" w:hAnsi="Arial"/>
                <w:sz w:val="21"/>
                <w:szCs w:val="21"/>
              </w:rPr>
              <w:t>SmartIdentity</w:t>
            </w:r>
            <w:proofErr w:type="spellEnd"/>
            <w:r w:rsidRPr="00DF7144">
              <w:rPr>
                <w:rFonts w:ascii="Arial" w:eastAsia="Arial" w:hAnsi="Arial"/>
                <w:sz w:val="21"/>
                <w:szCs w:val="21"/>
              </w:rPr>
              <w:t xml:space="preserve">. A working prototype owned by </w:t>
            </w:r>
            <w:proofErr w:type="spellStart"/>
            <w:r w:rsidRPr="00DF7144">
              <w:rPr>
                <w:rFonts w:ascii="Arial" w:eastAsia="Arial" w:hAnsi="Arial"/>
                <w:sz w:val="21"/>
                <w:szCs w:val="21"/>
              </w:rPr>
              <w:t>DDigital</w:t>
            </w:r>
            <w:proofErr w:type="spellEnd"/>
            <w:r w:rsidRPr="00DF7144">
              <w:rPr>
                <w:rFonts w:ascii="Arial" w:eastAsia="Arial" w:hAnsi="Arial"/>
                <w:sz w:val="21"/>
                <w:szCs w:val="21"/>
              </w:rPr>
              <w:t>. http://deloitte.co.uk/smartid/</w:t>
            </w:r>
          </w:p>
          <w:p w14:paraId="5E598BF9" w14:textId="77777777" w:rsidR="00C47DE9" w:rsidRPr="00DF7144" w:rsidRDefault="00C47DE9">
            <w:pPr>
              <w:spacing w:line="0" w:lineRule="atLeast"/>
              <w:jc w:val="right"/>
              <w:rPr>
                <w:rFonts w:ascii="Arial" w:eastAsia="Arial" w:hAnsi="Arial"/>
                <w:i/>
                <w:sz w:val="21"/>
                <w:szCs w:val="21"/>
              </w:rPr>
            </w:pPr>
          </w:p>
        </w:tc>
      </w:tr>
      <w:tr w:rsidR="00C47DE9" w:rsidRPr="00DF7144" w14:paraId="2EE5ABC8" w14:textId="77777777" w:rsidTr="00266808">
        <w:trPr>
          <w:gridAfter w:val="1"/>
          <w:wAfter w:w="270" w:type="dxa"/>
          <w:trHeight w:val="360"/>
        </w:trPr>
        <w:tc>
          <w:tcPr>
            <w:tcW w:w="10098" w:type="dxa"/>
            <w:gridSpan w:val="3"/>
            <w:shd w:val="clear" w:color="auto" w:fill="auto"/>
            <w:vAlign w:val="bottom"/>
          </w:tcPr>
          <w:p w14:paraId="7B673146" w14:textId="77777777" w:rsidR="00C47DE9" w:rsidRPr="00DF7144" w:rsidRDefault="00C47DE9" w:rsidP="00C47DE9">
            <w:pPr>
              <w:tabs>
                <w:tab w:val="left" w:pos="7800"/>
              </w:tabs>
              <w:spacing w:line="0" w:lineRule="atLeast"/>
              <w:rPr>
                <w:rFonts w:ascii="Arial" w:eastAsia="Arial" w:hAnsi="Arial"/>
                <w:b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sz w:val="21"/>
                <w:szCs w:val="21"/>
              </w:rPr>
              <w:t>QUB | Lab Demonstrator / Tutor</w:t>
            </w:r>
            <w:r w:rsidRPr="00DF7144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 xml:space="preserve">  </w:t>
            </w:r>
            <w:r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>Sep. 2016 – Jun. 2017</w:t>
            </w:r>
          </w:p>
          <w:p w14:paraId="50F0547A" w14:textId="62BF3AC9" w:rsidR="00C47DE9" w:rsidRPr="00266808" w:rsidRDefault="00C47DE9" w:rsidP="00F96543">
            <w:pPr>
              <w:tabs>
                <w:tab w:val="left" w:pos="8800"/>
              </w:tabs>
              <w:spacing w:line="0" w:lineRule="atLeast"/>
              <w:ind w:left="101"/>
              <w:rPr>
                <w:rFonts w:ascii="Arial" w:eastAsia="Arial" w:hAnsi="Arial"/>
                <w:i/>
                <w:sz w:val="21"/>
                <w:szCs w:val="21"/>
              </w:rPr>
            </w:pPr>
            <w:r w:rsidRPr="00DF7144">
              <w:rPr>
                <w:rFonts w:ascii="Arial" w:eastAsia="Arial" w:hAnsi="Arial"/>
                <w:i/>
                <w:sz w:val="21"/>
                <w:szCs w:val="21"/>
              </w:rPr>
              <w:t>Employed by Computer Science Dept.</w:t>
            </w:r>
            <w:r w:rsidRPr="00DF7144">
              <w:rPr>
                <w:rFonts w:ascii="Times New Roman" w:eastAsia="Times New Roman" w:hAnsi="Times New Roman"/>
                <w:sz w:val="21"/>
                <w:szCs w:val="21"/>
              </w:rPr>
              <w:tab/>
              <w:t xml:space="preserve">    </w:t>
            </w:r>
            <w:r w:rsidRPr="00DF7144">
              <w:rPr>
                <w:rFonts w:ascii="Arial" w:eastAsia="Arial" w:hAnsi="Arial"/>
                <w:i/>
                <w:sz w:val="21"/>
                <w:szCs w:val="21"/>
              </w:rPr>
              <w:t>Belfast, NI</w:t>
            </w:r>
          </w:p>
        </w:tc>
      </w:tr>
      <w:tr w:rsidR="00C47DE9" w:rsidRPr="00DF7144" w14:paraId="65FC7774" w14:textId="77777777" w:rsidTr="00526B50">
        <w:trPr>
          <w:gridAfter w:val="2"/>
          <w:wAfter w:w="288" w:type="dxa"/>
          <w:trHeight w:val="720"/>
        </w:trPr>
        <w:tc>
          <w:tcPr>
            <w:tcW w:w="10080" w:type="dxa"/>
            <w:gridSpan w:val="2"/>
            <w:shd w:val="clear" w:color="auto" w:fill="auto"/>
            <w:vAlign w:val="bottom"/>
          </w:tcPr>
          <w:p w14:paraId="32E762A4" w14:textId="77777777" w:rsidR="00C47DE9" w:rsidRPr="00DF7144" w:rsidRDefault="00C47DE9" w:rsidP="002C4E70">
            <w:pPr>
              <w:spacing w:line="0" w:lineRule="atLeast"/>
              <w:ind w:left="101"/>
              <w:rPr>
                <w:rFonts w:ascii="Arial" w:eastAsia="Arial" w:hAnsi="Arial"/>
                <w:sz w:val="21"/>
                <w:szCs w:val="21"/>
              </w:rPr>
            </w:pPr>
            <w:r w:rsidRPr="00DF7144">
              <w:rPr>
                <w:rFonts w:ascii="Arial" w:eastAsia="Arial" w:hAnsi="Arial"/>
                <w:sz w:val="21"/>
                <w:szCs w:val="21"/>
              </w:rPr>
              <w:t>Mentored/Tutored 1</w:t>
            </w:r>
            <w:r w:rsidRPr="00DF7144">
              <w:rPr>
                <w:rFonts w:ascii="Arial" w:eastAsia="Arial" w:hAnsi="Arial"/>
                <w:sz w:val="21"/>
                <w:szCs w:val="21"/>
                <w:vertAlign w:val="superscript"/>
              </w:rPr>
              <w:t>st</w:t>
            </w:r>
            <w:r w:rsidRPr="00DF7144">
              <w:rPr>
                <w:rFonts w:ascii="Arial" w:eastAsia="Arial" w:hAnsi="Arial"/>
                <w:sz w:val="21"/>
                <w:szCs w:val="21"/>
              </w:rPr>
              <w:t xml:space="preserve"> and 2</w:t>
            </w:r>
            <w:r w:rsidRPr="00DF7144">
              <w:rPr>
                <w:rFonts w:ascii="Arial" w:eastAsia="Arial" w:hAnsi="Arial"/>
                <w:sz w:val="21"/>
                <w:szCs w:val="21"/>
                <w:vertAlign w:val="superscript"/>
              </w:rPr>
              <w:t>nd</w:t>
            </w:r>
            <w:r w:rsidRPr="00DF7144">
              <w:rPr>
                <w:rFonts w:ascii="Arial" w:eastAsia="Arial" w:hAnsi="Arial"/>
                <w:sz w:val="21"/>
                <w:szCs w:val="21"/>
              </w:rPr>
              <w:t xml:space="preserve"> years Computer Science students.</w:t>
            </w:r>
            <w:r w:rsidRPr="00DF7144">
              <w:rPr>
                <w:rFonts w:ascii="Arial" w:eastAsia="Arial" w:hAnsi="Arial"/>
                <w:sz w:val="21"/>
                <w:szCs w:val="21"/>
              </w:rPr>
              <w:br/>
              <w:t>Paid employment, only top achieving students are eligible to apply.</w:t>
            </w:r>
          </w:p>
          <w:p w14:paraId="532C4FC1" w14:textId="77777777" w:rsidR="00C47DE9" w:rsidRPr="00DF7144" w:rsidRDefault="00C47DE9" w:rsidP="00C47DE9">
            <w:pPr>
              <w:tabs>
                <w:tab w:val="left" w:pos="7800"/>
              </w:tabs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</w:p>
        </w:tc>
      </w:tr>
      <w:tr w:rsidR="00C47DE9" w:rsidRPr="00DF7144" w14:paraId="40092CB9" w14:textId="77777777" w:rsidTr="00266808">
        <w:trPr>
          <w:gridAfter w:val="1"/>
          <w:wAfter w:w="270" w:type="dxa"/>
          <w:trHeight w:val="87"/>
        </w:trPr>
        <w:tc>
          <w:tcPr>
            <w:tcW w:w="10098" w:type="dxa"/>
            <w:gridSpan w:val="3"/>
            <w:shd w:val="clear" w:color="auto" w:fill="auto"/>
            <w:vAlign w:val="bottom"/>
          </w:tcPr>
          <w:p w14:paraId="6CE8F4ED" w14:textId="22FEA0C4" w:rsidR="00C47DE9" w:rsidRPr="00DF7144" w:rsidRDefault="00C47DE9" w:rsidP="00C47DE9">
            <w:pPr>
              <w:spacing w:line="0" w:lineRule="atLeast"/>
              <w:rPr>
                <w:rFonts w:ascii="Arial" w:eastAsia="Arial" w:hAnsi="Arial"/>
                <w:sz w:val="21"/>
                <w:szCs w:val="21"/>
              </w:rPr>
            </w:pPr>
            <w:proofErr w:type="spellStart"/>
            <w:r w:rsidRPr="00DF7144">
              <w:rPr>
                <w:rFonts w:ascii="Arial" w:eastAsia="Arial" w:hAnsi="Arial"/>
                <w:b/>
                <w:sz w:val="21"/>
                <w:szCs w:val="21"/>
              </w:rPr>
              <w:t>Rakuten</w:t>
            </w:r>
            <w:proofErr w:type="spellEnd"/>
            <w:r w:rsidRPr="00DF7144">
              <w:rPr>
                <w:rFonts w:ascii="Arial" w:eastAsia="Arial" w:hAnsi="Arial"/>
                <w:b/>
                <w:sz w:val="21"/>
                <w:szCs w:val="21"/>
              </w:rPr>
              <w:t xml:space="preserve"> Blockchain Lab | Student</w:t>
            </w:r>
            <w:r w:rsidRPr="00DF7144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 xml:space="preserve">                                                                             </w:t>
            </w:r>
            <w:r w:rsidR="00266808">
              <w:rPr>
                <w:rFonts w:ascii="Times New Roman" w:eastAsia="Times New Roman" w:hAnsi="Times New Roman"/>
                <w:sz w:val="21"/>
                <w:szCs w:val="21"/>
              </w:rPr>
              <w:t xml:space="preserve">    </w:t>
            </w:r>
            <w:r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>Sep. 2016 – Jun. 2017</w:t>
            </w:r>
            <w:r w:rsidRPr="00DF7144">
              <w:rPr>
                <w:rFonts w:ascii="Times New Roman" w:eastAsia="Times New Roman" w:hAnsi="Times New Roman"/>
                <w:sz w:val="21"/>
                <w:szCs w:val="21"/>
              </w:rPr>
              <w:tab/>
            </w:r>
          </w:p>
        </w:tc>
      </w:tr>
      <w:tr w:rsidR="00C47DE9" w:rsidRPr="00DF7144" w14:paraId="5D95EA47" w14:textId="77777777" w:rsidTr="00266808">
        <w:trPr>
          <w:gridAfter w:val="1"/>
          <w:wAfter w:w="270" w:type="dxa"/>
          <w:trHeight w:val="87"/>
        </w:trPr>
        <w:tc>
          <w:tcPr>
            <w:tcW w:w="10098" w:type="dxa"/>
            <w:gridSpan w:val="3"/>
            <w:shd w:val="clear" w:color="auto" w:fill="auto"/>
            <w:vAlign w:val="bottom"/>
          </w:tcPr>
          <w:p w14:paraId="48EA69D7" w14:textId="77777777" w:rsidR="00C47DE9" w:rsidRDefault="00C47DE9" w:rsidP="00C47DE9">
            <w:pPr>
              <w:spacing w:line="0" w:lineRule="atLeast"/>
              <w:ind w:left="100"/>
              <w:rPr>
                <w:rFonts w:ascii="Arial" w:eastAsia="Arial" w:hAnsi="Arial"/>
                <w:sz w:val="21"/>
                <w:szCs w:val="21"/>
              </w:rPr>
            </w:pPr>
            <w:r w:rsidRPr="00DF7144">
              <w:rPr>
                <w:rFonts w:ascii="Arial" w:eastAsia="Arial" w:hAnsi="Arial"/>
                <w:sz w:val="21"/>
                <w:szCs w:val="21"/>
              </w:rPr>
              <w:t xml:space="preserve">In an affiliation with Queen’s University, </w:t>
            </w:r>
            <w:proofErr w:type="spellStart"/>
            <w:r w:rsidRPr="00DF7144">
              <w:rPr>
                <w:rFonts w:ascii="Arial" w:eastAsia="Arial" w:hAnsi="Arial"/>
                <w:sz w:val="21"/>
                <w:szCs w:val="21"/>
              </w:rPr>
              <w:t>Rakuten</w:t>
            </w:r>
            <w:proofErr w:type="spellEnd"/>
            <w:r w:rsidRPr="00DF7144">
              <w:rPr>
                <w:rFonts w:ascii="Arial" w:eastAsia="Arial" w:hAnsi="Arial"/>
                <w:sz w:val="21"/>
                <w:szCs w:val="21"/>
              </w:rPr>
              <w:t xml:space="preserve"> Blockchain Lab were interested in students embarking on dissertation projects in bitcoin and/or other cryptocurrencies.</w:t>
            </w:r>
          </w:p>
          <w:p w14:paraId="5A7BE1E5" w14:textId="7A7BFDAD" w:rsidR="00C47DE9" w:rsidRPr="00C47DE9" w:rsidRDefault="00C47DE9" w:rsidP="00C47DE9">
            <w:pPr>
              <w:tabs>
                <w:tab w:val="left" w:pos="7800"/>
              </w:tabs>
              <w:spacing w:line="0" w:lineRule="atLeast"/>
              <w:rPr>
                <w:rFonts w:ascii="Arial" w:eastAsia="Arial" w:hAnsi="Arial"/>
                <w:b/>
                <w:i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266808" w:rsidRPr="00DF7144" w14:paraId="25D81F6C" w14:textId="77777777" w:rsidTr="00266808">
        <w:trPr>
          <w:gridAfter w:val="1"/>
          <w:wAfter w:w="270" w:type="dxa"/>
          <w:trHeight w:val="87"/>
        </w:trPr>
        <w:tc>
          <w:tcPr>
            <w:tcW w:w="10098" w:type="dxa"/>
            <w:gridSpan w:val="3"/>
            <w:shd w:val="clear" w:color="auto" w:fill="auto"/>
            <w:vAlign w:val="bottom"/>
          </w:tcPr>
          <w:p w14:paraId="6FB24A45" w14:textId="39244FA5" w:rsidR="00266808" w:rsidRPr="00DF7144" w:rsidRDefault="00266808" w:rsidP="00266808">
            <w:pPr>
              <w:spacing w:line="0" w:lineRule="atLeast"/>
              <w:rPr>
                <w:rFonts w:ascii="Arial" w:eastAsia="Arial" w:hAnsi="Arial"/>
                <w:sz w:val="21"/>
                <w:szCs w:val="21"/>
              </w:rPr>
            </w:pPr>
            <w:r w:rsidRPr="00DF7144">
              <w:rPr>
                <w:rFonts w:ascii="Arial" w:eastAsia="Arial" w:hAnsi="Arial"/>
                <w:b/>
                <w:sz w:val="21"/>
                <w:szCs w:val="21"/>
              </w:rPr>
              <w:t>Guinness World Record Holder | Participant Athlete</w:t>
            </w:r>
            <w:r w:rsidRPr="00DF7144">
              <w:rPr>
                <w:rFonts w:ascii="Times New Roman" w:eastAsia="Times New Roman" w:hAnsi="Times New Roman"/>
                <w:sz w:val="21"/>
                <w:szCs w:val="21"/>
              </w:rPr>
              <w:tab/>
              <w:t xml:space="preserve">     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 xml:space="preserve">                                      </w:t>
            </w:r>
            <w:r w:rsidRPr="00DF7144">
              <w:rPr>
                <w:rFonts w:ascii="Arial" w:eastAsia="Arial" w:hAnsi="Arial"/>
                <w:b/>
                <w:i/>
                <w:sz w:val="21"/>
                <w:szCs w:val="21"/>
              </w:rPr>
              <w:t>Oct. 2014 – Present</w:t>
            </w:r>
          </w:p>
        </w:tc>
      </w:tr>
      <w:tr w:rsidR="00C47DE9" w:rsidRPr="00DF7144" w14:paraId="7493B5A8" w14:textId="77777777" w:rsidTr="00266808">
        <w:trPr>
          <w:gridAfter w:val="1"/>
          <w:wAfter w:w="270" w:type="dxa"/>
          <w:trHeight w:val="87"/>
        </w:trPr>
        <w:tc>
          <w:tcPr>
            <w:tcW w:w="10098" w:type="dxa"/>
            <w:gridSpan w:val="3"/>
            <w:shd w:val="clear" w:color="auto" w:fill="auto"/>
            <w:vAlign w:val="bottom"/>
          </w:tcPr>
          <w:p w14:paraId="50F57B9A" w14:textId="3C0728FD" w:rsidR="00C47DE9" w:rsidRPr="00DF7144" w:rsidRDefault="00C47DE9" w:rsidP="00C47DE9">
            <w:pPr>
              <w:spacing w:line="0" w:lineRule="atLeast"/>
              <w:ind w:left="101"/>
              <w:rPr>
                <w:rFonts w:ascii="Arial" w:eastAsia="Arial" w:hAnsi="Arial"/>
                <w:sz w:val="21"/>
                <w:szCs w:val="21"/>
              </w:rPr>
            </w:pPr>
            <w:r>
              <w:rPr>
                <w:rFonts w:ascii="Arial" w:eastAsia="Arial" w:hAnsi="Arial"/>
                <w:sz w:val="21"/>
                <w:szCs w:val="21"/>
              </w:rPr>
              <w:t>Participation in the ‘Greatest Distance run by a relay team ever’. We totalled a staggering 3,504.28 miles over the course of 18 days.</w:t>
            </w:r>
          </w:p>
        </w:tc>
      </w:tr>
      <w:tr w:rsidR="00C47DE9" w:rsidRPr="00DF7144" w14:paraId="479FD979" w14:textId="77777777" w:rsidTr="00266808">
        <w:trPr>
          <w:gridAfter w:val="1"/>
          <w:wAfter w:w="270" w:type="dxa"/>
          <w:trHeight w:val="271"/>
        </w:trPr>
        <w:tc>
          <w:tcPr>
            <w:tcW w:w="10098" w:type="dxa"/>
            <w:gridSpan w:val="3"/>
            <w:shd w:val="clear" w:color="auto" w:fill="auto"/>
            <w:vAlign w:val="bottom"/>
          </w:tcPr>
          <w:tbl>
            <w:tblPr>
              <w:tblpPr w:leftFromText="180" w:rightFromText="180" w:vertAnchor="text" w:horzAnchor="page" w:tblpX="1" w:tblpY="96"/>
              <w:tblW w:w="1008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4"/>
              <w:gridCol w:w="4860"/>
            </w:tblGrid>
            <w:tr w:rsidR="00266808" w14:paraId="3ECAD9C4" w14:textId="77777777" w:rsidTr="00266808">
              <w:trPr>
                <w:trHeight w:val="146"/>
              </w:trPr>
              <w:tc>
                <w:tcPr>
                  <w:tcW w:w="5224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75D86CDF" w14:textId="77777777" w:rsidR="00266808" w:rsidRDefault="00266808" w:rsidP="00266808">
                  <w:pPr>
                    <w:spacing w:line="0" w:lineRule="atLeast"/>
                    <w:rPr>
                      <w:rFonts w:ascii="Arial" w:eastAsia="Arial" w:hAnsi="Arial"/>
                      <w:b/>
                      <w:sz w:val="22"/>
                    </w:rPr>
                  </w:pPr>
                  <w:r>
                    <w:rPr>
                      <w:rFonts w:ascii="Arial" w:eastAsia="Arial" w:hAnsi="Arial"/>
                      <w:b/>
                      <w:sz w:val="22"/>
                    </w:rPr>
                    <w:t>PROJECTS</w:t>
                  </w:r>
                </w:p>
              </w:tc>
              <w:tc>
                <w:tcPr>
                  <w:tcW w:w="486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0AD5953C" w14:textId="77777777" w:rsidR="00266808" w:rsidRPr="00F24889" w:rsidRDefault="00266808" w:rsidP="00266808">
                  <w:pPr>
                    <w:spacing w:line="0" w:lineRule="atLeast"/>
                    <w:rPr>
                      <w:rFonts w:ascii="Times New Roman" w:eastAsia="Times New Roman" w:hAnsi="Times New Roman"/>
                      <w:i/>
                      <w:iCs/>
                      <w:sz w:val="24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iCs/>
                      <w:sz w:val="24"/>
                    </w:rPr>
                    <w:t xml:space="preserve">                               </w:t>
                  </w:r>
                  <w:r w:rsidRPr="00F24889">
                    <w:rPr>
                      <w:rFonts w:ascii="Times New Roman" w:eastAsia="Times New Roman" w:hAnsi="Times New Roman"/>
                      <w:i/>
                      <w:iCs/>
                      <w:sz w:val="24"/>
                    </w:rPr>
                    <w:t>(more at github.com/</w:t>
                  </w:r>
                  <w:proofErr w:type="spellStart"/>
                  <w:r w:rsidRPr="00F24889">
                    <w:rPr>
                      <w:rFonts w:ascii="Times New Roman" w:eastAsia="Times New Roman" w:hAnsi="Times New Roman"/>
                      <w:i/>
                      <w:iCs/>
                      <w:sz w:val="24"/>
                    </w:rPr>
                    <w:t>blmalone</w:t>
                  </w:r>
                  <w:proofErr w:type="spellEnd"/>
                  <w:r w:rsidRPr="00F24889">
                    <w:rPr>
                      <w:rFonts w:ascii="Times New Roman" w:eastAsia="Times New Roman" w:hAnsi="Times New Roman"/>
                      <w:i/>
                      <w:iCs/>
                      <w:sz w:val="24"/>
                    </w:rPr>
                    <w:t>)</w:t>
                  </w:r>
                </w:p>
              </w:tc>
            </w:tr>
            <w:tr w:rsidR="00266808" w:rsidRPr="00D45D63" w14:paraId="65EB5B3E" w14:textId="77777777" w:rsidTr="00266808">
              <w:trPr>
                <w:trHeight w:val="339"/>
              </w:trPr>
              <w:tc>
                <w:tcPr>
                  <w:tcW w:w="5224" w:type="dxa"/>
                  <w:shd w:val="clear" w:color="auto" w:fill="auto"/>
                  <w:vAlign w:val="bottom"/>
                </w:tcPr>
                <w:p w14:paraId="07110C2C" w14:textId="77777777" w:rsidR="00266808" w:rsidRPr="00D45D63" w:rsidRDefault="00266808" w:rsidP="00266808">
                  <w:pPr>
                    <w:spacing w:line="0" w:lineRule="atLeast"/>
                    <w:rPr>
                      <w:rFonts w:ascii="Arial" w:eastAsia="Arial" w:hAnsi="Arial"/>
                      <w:b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b/>
                      <w:sz w:val="21"/>
                      <w:szCs w:val="21"/>
                    </w:rPr>
                    <w:t>“Hosting a Public Web Server from Home”</w:t>
                  </w:r>
                </w:p>
              </w:tc>
              <w:tc>
                <w:tcPr>
                  <w:tcW w:w="4860" w:type="dxa"/>
                  <w:shd w:val="clear" w:color="auto" w:fill="auto"/>
                  <w:vAlign w:val="bottom"/>
                </w:tcPr>
                <w:p w14:paraId="340CB0E7" w14:textId="77777777" w:rsidR="00266808" w:rsidRPr="00D45D63" w:rsidRDefault="00266808" w:rsidP="00266808">
                  <w:pPr>
                    <w:spacing w:line="0" w:lineRule="atLeast"/>
                    <w:jc w:val="right"/>
                    <w:rPr>
                      <w:rFonts w:ascii="Arial" w:eastAsia="Arial" w:hAnsi="Arial"/>
                      <w:b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b/>
                      <w:sz w:val="21"/>
                      <w:szCs w:val="21"/>
                    </w:rPr>
                    <w:t>“Bitcoin &amp; Cryptocurrency Technologies”</w:t>
                  </w:r>
                </w:p>
              </w:tc>
            </w:tr>
            <w:tr w:rsidR="00266808" w:rsidRPr="00D45D63" w14:paraId="32F38087" w14:textId="77777777" w:rsidTr="00266808">
              <w:trPr>
                <w:trHeight w:val="583"/>
              </w:trPr>
              <w:tc>
                <w:tcPr>
                  <w:tcW w:w="5224" w:type="dxa"/>
                  <w:shd w:val="clear" w:color="auto" w:fill="auto"/>
                  <w:vAlign w:val="bottom"/>
                </w:tcPr>
                <w:p w14:paraId="111844C0" w14:textId="77777777" w:rsidR="00266808" w:rsidRPr="00D45D63" w:rsidRDefault="00266808" w:rsidP="00741A45">
                  <w:pPr>
                    <w:spacing w:line="0" w:lineRule="atLeast"/>
                    <w:ind w:left="101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 xml:space="preserve"> Aug. 2017 – more info at blainmalone.com/blogs </w:t>
                  </w:r>
                </w:p>
              </w:tc>
              <w:tc>
                <w:tcPr>
                  <w:tcW w:w="4860" w:type="dxa"/>
                  <w:shd w:val="clear" w:color="auto" w:fill="auto"/>
                  <w:vAlign w:val="bottom"/>
                </w:tcPr>
                <w:p w14:paraId="6B122A73" w14:textId="77777777" w:rsidR="00266808" w:rsidRPr="00D45D63" w:rsidRDefault="00266808" w:rsidP="00266808">
                  <w:pPr>
                    <w:spacing w:line="0" w:lineRule="atLeast"/>
                    <w:jc w:val="right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>Sep. 2017 – Course by Princeton University offered by Coursera.com</w:t>
                  </w:r>
                </w:p>
              </w:tc>
            </w:tr>
            <w:tr w:rsidR="00266808" w:rsidRPr="00D45D63" w14:paraId="07A4DA4A" w14:textId="77777777" w:rsidTr="00266808">
              <w:trPr>
                <w:trHeight w:val="430"/>
              </w:trPr>
              <w:tc>
                <w:tcPr>
                  <w:tcW w:w="5224" w:type="dxa"/>
                  <w:shd w:val="clear" w:color="auto" w:fill="auto"/>
                  <w:vAlign w:val="bottom"/>
                </w:tcPr>
                <w:p w14:paraId="42969389" w14:textId="77777777" w:rsidR="00266808" w:rsidRPr="00D45D63" w:rsidRDefault="00266808" w:rsidP="00266808">
                  <w:pPr>
                    <w:spacing w:line="0" w:lineRule="atLeast"/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  <w:t>“Cryptography – Symmetric and Asymmetric”</w:t>
                  </w:r>
                </w:p>
              </w:tc>
              <w:tc>
                <w:tcPr>
                  <w:tcW w:w="4860" w:type="dxa"/>
                  <w:shd w:val="clear" w:color="auto" w:fill="auto"/>
                  <w:vAlign w:val="bottom"/>
                </w:tcPr>
                <w:p w14:paraId="25A6B61A" w14:textId="77777777" w:rsidR="00266808" w:rsidRPr="00D45D63" w:rsidRDefault="00266808" w:rsidP="00266808">
                  <w:pPr>
                    <w:spacing w:line="0" w:lineRule="atLeast"/>
                    <w:jc w:val="right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  <w:t>“Personal website”</w:t>
                  </w:r>
                </w:p>
              </w:tc>
            </w:tr>
            <w:tr w:rsidR="00266808" w:rsidRPr="00D45D63" w14:paraId="14850DEB" w14:textId="77777777" w:rsidTr="00266808">
              <w:trPr>
                <w:trHeight w:val="216"/>
              </w:trPr>
              <w:tc>
                <w:tcPr>
                  <w:tcW w:w="5224" w:type="dxa"/>
                  <w:shd w:val="clear" w:color="auto" w:fill="auto"/>
                  <w:vAlign w:val="bottom"/>
                </w:tcPr>
                <w:p w14:paraId="5A57105D" w14:textId="77777777" w:rsidR="00266808" w:rsidRPr="00D45D63" w:rsidRDefault="00266808" w:rsidP="00741A45">
                  <w:pPr>
                    <w:spacing w:line="0" w:lineRule="atLeast"/>
                    <w:ind w:left="101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 xml:space="preserve">Code found on </w:t>
                  </w:r>
                  <w:proofErr w:type="spellStart"/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>Github</w:t>
                  </w:r>
                  <w:proofErr w:type="spellEnd"/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>. Implemented RSA &amp; S-DES algorithms in Java.</w:t>
                  </w:r>
                </w:p>
              </w:tc>
              <w:tc>
                <w:tcPr>
                  <w:tcW w:w="4860" w:type="dxa"/>
                  <w:shd w:val="clear" w:color="auto" w:fill="auto"/>
                  <w:vAlign w:val="bottom"/>
                </w:tcPr>
                <w:p w14:paraId="591BA490" w14:textId="77777777" w:rsidR="00266808" w:rsidRPr="00D45D63" w:rsidRDefault="00266808" w:rsidP="00266808">
                  <w:pPr>
                    <w:spacing w:line="0" w:lineRule="atLeast"/>
                    <w:jc w:val="right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>Initially hosted website from Raspberry Pi. Now hosted on AWS.</w:t>
                  </w:r>
                </w:p>
              </w:tc>
            </w:tr>
            <w:tr w:rsidR="00266808" w:rsidRPr="00D45D63" w14:paraId="4666EE32" w14:textId="77777777" w:rsidTr="00266808">
              <w:trPr>
                <w:trHeight w:val="376"/>
              </w:trPr>
              <w:tc>
                <w:tcPr>
                  <w:tcW w:w="5224" w:type="dxa"/>
                  <w:shd w:val="clear" w:color="auto" w:fill="auto"/>
                  <w:vAlign w:val="bottom"/>
                </w:tcPr>
                <w:p w14:paraId="4F73AF89" w14:textId="77777777" w:rsidR="00266808" w:rsidRPr="00D45D63" w:rsidRDefault="00266808" w:rsidP="00266808">
                  <w:pPr>
                    <w:spacing w:line="0" w:lineRule="atLeast"/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  <w:t>“Multiprocessor Programming”</w:t>
                  </w:r>
                </w:p>
              </w:tc>
              <w:tc>
                <w:tcPr>
                  <w:tcW w:w="4860" w:type="dxa"/>
                  <w:shd w:val="clear" w:color="auto" w:fill="auto"/>
                  <w:vAlign w:val="bottom"/>
                </w:tcPr>
                <w:p w14:paraId="2421F955" w14:textId="0836E28D" w:rsidR="00266808" w:rsidRPr="00D45D63" w:rsidRDefault="00266808" w:rsidP="00157195">
                  <w:pPr>
                    <w:spacing w:line="0" w:lineRule="atLeast"/>
                    <w:jc w:val="right"/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  <w:t>“</w:t>
                  </w:r>
                  <w:r w:rsidR="00157195"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  <w:t>Academic verification service – Ethereum</w:t>
                  </w:r>
                  <w:r w:rsidRPr="00D45D63"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  <w:t>”</w:t>
                  </w:r>
                </w:p>
              </w:tc>
            </w:tr>
            <w:tr w:rsidR="00266808" w:rsidRPr="00D45D63" w14:paraId="6C8CC660" w14:textId="77777777" w:rsidTr="00266808">
              <w:trPr>
                <w:trHeight w:val="342"/>
              </w:trPr>
              <w:tc>
                <w:tcPr>
                  <w:tcW w:w="5224" w:type="dxa"/>
                  <w:shd w:val="clear" w:color="auto" w:fill="auto"/>
                  <w:vAlign w:val="bottom"/>
                </w:tcPr>
                <w:p w14:paraId="75CCD678" w14:textId="77777777" w:rsidR="00266808" w:rsidRPr="00D45D63" w:rsidRDefault="00266808" w:rsidP="00741A45">
                  <w:pPr>
                    <w:spacing w:line="0" w:lineRule="atLeast"/>
                    <w:ind w:left="101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 xml:space="preserve">Concurrent data structures of varying efficiency implemented in Java. Code on </w:t>
                  </w:r>
                  <w:proofErr w:type="spellStart"/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>Github</w:t>
                  </w:r>
                  <w:proofErr w:type="spellEnd"/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4860" w:type="dxa"/>
                  <w:shd w:val="clear" w:color="auto" w:fill="auto"/>
                  <w:vAlign w:val="bottom"/>
                </w:tcPr>
                <w:p w14:paraId="4E4C9F6C" w14:textId="47985B87" w:rsidR="00266808" w:rsidRPr="00D45D63" w:rsidRDefault="00266808" w:rsidP="00157195">
                  <w:pPr>
                    <w:spacing w:line="0" w:lineRule="atLeast"/>
                    <w:jc w:val="right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  <w:r w:rsidRPr="00D45D63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 xml:space="preserve">Helped the core Ethereum Java team by fixing defects in code </w:t>
                  </w:r>
                  <w:r w:rsidR="00157195">
                    <w:rPr>
                      <w:rFonts w:ascii="Arial" w:eastAsia="Arial" w:hAnsi="Arial"/>
                      <w:i/>
                      <w:sz w:val="21"/>
                      <w:szCs w:val="21"/>
                    </w:rPr>
                    <w:t>base while developing decentralised app for verifying legitimacy of a candidates CV.</w:t>
                  </w:r>
                </w:p>
              </w:tc>
            </w:tr>
          </w:tbl>
          <w:p w14:paraId="0E96BB65" w14:textId="77777777" w:rsidR="00C47DE9" w:rsidRPr="00DF7144" w:rsidRDefault="00C47DE9" w:rsidP="00C47DE9">
            <w:pPr>
              <w:tabs>
                <w:tab w:val="left" w:pos="7800"/>
              </w:tabs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</w:p>
        </w:tc>
      </w:tr>
      <w:tr w:rsidR="00C47DE9" w:rsidRPr="00DF7144" w14:paraId="180C56B2" w14:textId="77777777" w:rsidTr="00266808">
        <w:trPr>
          <w:gridAfter w:val="1"/>
          <w:wAfter w:w="270" w:type="dxa"/>
          <w:trHeight w:val="271"/>
        </w:trPr>
        <w:tc>
          <w:tcPr>
            <w:tcW w:w="10098" w:type="dxa"/>
            <w:gridSpan w:val="3"/>
            <w:shd w:val="clear" w:color="auto" w:fill="auto"/>
            <w:vAlign w:val="bottom"/>
          </w:tcPr>
          <w:tbl>
            <w:tblPr>
              <w:tblpPr w:leftFromText="180" w:rightFromText="180" w:vertAnchor="text" w:horzAnchor="page" w:tblpX="1" w:tblpY="117"/>
              <w:tblW w:w="1008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04"/>
              <w:gridCol w:w="5580"/>
            </w:tblGrid>
            <w:tr w:rsidR="00266808" w14:paraId="7068971A" w14:textId="77777777" w:rsidTr="00266808">
              <w:trPr>
                <w:trHeight w:val="108"/>
              </w:trPr>
              <w:tc>
                <w:tcPr>
                  <w:tcW w:w="4504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58AC1738" w14:textId="77777777" w:rsidR="00266808" w:rsidRDefault="00266808" w:rsidP="00266808">
                  <w:pPr>
                    <w:spacing w:line="0" w:lineRule="atLeast"/>
                    <w:rPr>
                      <w:rFonts w:ascii="Arial" w:eastAsia="Arial" w:hAnsi="Arial"/>
                      <w:b/>
                      <w:sz w:val="22"/>
                    </w:rPr>
                  </w:pPr>
                  <w:r>
                    <w:rPr>
                      <w:rFonts w:ascii="Arial" w:eastAsia="Arial" w:hAnsi="Arial"/>
                      <w:b/>
                      <w:sz w:val="22"/>
                    </w:rPr>
                    <w:t>SKILLS</w:t>
                  </w:r>
                </w:p>
              </w:tc>
              <w:tc>
                <w:tcPr>
                  <w:tcW w:w="558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5D03A89E" w14:textId="77777777" w:rsidR="00266808" w:rsidRPr="00D45D63" w:rsidRDefault="00266808" w:rsidP="00266808">
                  <w:pPr>
                    <w:spacing w:line="0" w:lineRule="atLeast"/>
                    <w:rPr>
                      <w:rFonts w:ascii="Times New Roman" w:eastAsia="Times New Roman" w:hAnsi="Times New Roman"/>
                      <w:b/>
                      <w:bCs/>
                      <w:sz w:val="24"/>
                    </w:rPr>
                  </w:pPr>
                  <w:r w:rsidRPr="00D45D63">
                    <w:rPr>
                      <w:rFonts w:ascii="Times New Roman" w:eastAsia="Times New Roman" w:hAnsi="Times New Roman"/>
                      <w:b/>
                      <w:bCs/>
                      <w:sz w:val="24"/>
                    </w:rPr>
                    <w:t xml:space="preserve">                                                      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</w:rPr>
                    <w:t xml:space="preserve">                 </w:t>
                  </w:r>
                  <w:r>
                    <w:rPr>
                      <w:rFonts w:ascii="Arial" w:eastAsia="Arial" w:hAnsi="Arial"/>
                      <w:b/>
                      <w:sz w:val="22"/>
                    </w:rPr>
                    <w:t>PERSONAL</w:t>
                  </w:r>
                </w:p>
              </w:tc>
            </w:tr>
            <w:tr w:rsidR="00266808" w:rsidRPr="00D45D63" w14:paraId="7DB67506" w14:textId="77777777" w:rsidTr="00266808">
              <w:trPr>
                <w:trHeight w:val="339"/>
              </w:trPr>
              <w:tc>
                <w:tcPr>
                  <w:tcW w:w="4504" w:type="dxa"/>
                  <w:shd w:val="clear" w:color="auto" w:fill="auto"/>
                  <w:vAlign w:val="bottom"/>
                </w:tcPr>
                <w:p w14:paraId="7779BB40" w14:textId="77777777" w:rsidR="00266808" w:rsidRPr="00D45D63" w:rsidRDefault="00266808" w:rsidP="00266808">
                  <w:pPr>
                    <w:spacing w:line="0" w:lineRule="atLeast"/>
                    <w:ind w:left="101"/>
                    <w:rPr>
                      <w:rFonts w:ascii="Arial" w:eastAsia="Arial" w:hAnsi="Arial"/>
                      <w:bCs/>
                      <w:sz w:val="21"/>
                      <w:szCs w:val="21"/>
                    </w:rPr>
                  </w:pPr>
                  <w:r>
                    <w:rPr>
                      <w:rFonts w:ascii="Arial" w:eastAsia="Arial" w:hAnsi="Arial"/>
                      <w:b/>
                      <w:sz w:val="21"/>
                      <w:szCs w:val="21"/>
                    </w:rPr>
                    <w:t>Experienced</w:t>
                  </w:r>
                </w:p>
              </w:tc>
              <w:tc>
                <w:tcPr>
                  <w:tcW w:w="5580" w:type="dxa"/>
                  <w:vMerge w:val="restart"/>
                  <w:shd w:val="clear" w:color="auto" w:fill="auto"/>
                  <w:vAlign w:val="bottom"/>
                </w:tcPr>
                <w:p w14:paraId="14117B5E" w14:textId="77777777" w:rsidR="00266808" w:rsidRPr="000F22B5" w:rsidRDefault="00266808" w:rsidP="00266808">
                  <w:pPr>
                    <w:spacing w:line="0" w:lineRule="atLeast"/>
                    <w:jc w:val="right"/>
                    <w:rPr>
                      <w:rFonts w:ascii="Arial" w:eastAsia="Arial" w:hAnsi="Arial"/>
                      <w:bCs/>
                      <w:iCs/>
                      <w:sz w:val="21"/>
                      <w:szCs w:val="21"/>
                    </w:rPr>
                  </w:pPr>
                  <w:r w:rsidRPr="000F22B5">
                    <w:rPr>
                      <w:rFonts w:ascii="Arial" w:eastAsia="Arial" w:hAnsi="Arial"/>
                      <w:bCs/>
                      <w:iCs/>
                      <w:sz w:val="21"/>
                      <w:szCs w:val="21"/>
                    </w:rPr>
                    <w:t>Currently employed by Deloitte Digital as a Software Engineer. A keen interest in technology and how things work. As of late, my attention has been captured by the concepts underpinning cryptocurrencies. One day I'd like to see them playing a more promin</w:t>
                  </w:r>
                  <w:r>
                    <w:rPr>
                      <w:rFonts w:ascii="Arial" w:eastAsia="Arial" w:hAnsi="Arial"/>
                      <w:bCs/>
                      <w:iCs/>
                      <w:sz w:val="21"/>
                      <w:szCs w:val="21"/>
                    </w:rPr>
                    <w:t xml:space="preserve">ent role in everyday society. </w:t>
                  </w:r>
                  <w:r w:rsidRPr="000F22B5">
                    <w:rPr>
                      <w:rFonts w:ascii="Arial" w:eastAsia="Arial" w:hAnsi="Arial"/>
                      <w:bCs/>
                      <w:iCs/>
                      <w:sz w:val="21"/>
                      <w:szCs w:val="21"/>
                    </w:rPr>
                    <w:t>Entrepreneurship is something that interests me. Whether this be in the form of a new product or a piece of research that evolves into something tangible. I would like to make a lasting impact in society.</w:t>
                  </w:r>
                </w:p>
              </w:tc>
            </w:tr>
            <w:tr w:rsidR="00266808" w:rsidRPr="00D45D63" w14:paraId="26914CBC" w14:textId="77777777" w:rsidTr="00266808">
              <w:trPr>
                <w:trHeight w:val="290"/>
              </w:trPr>
              <w:tc>
                <w:tcPr>
                  <w:tcW w:w="4504" w:type="dxa"/>
                  <w:shd w:val="clear" w:color="auto" w:fill="auto"/>
                  <w:vAlign w:val="bottom"/>
                </w:tcPr>
                <w:p w14:paraId="5BB46A01" w14:textId="77777777" w:rsidR="00266808" w:rsidRPr="0091645F" w:rsidRDefault="00266808" w:rsidP="00266808">
                  <w:pPr>
                    <w:spacing w:line="0" w:lineRule="atLeast"/>
                    <w:ind w:left="101"/>
                    <w:rPr>
                      <w:rFonts w:ascii="Arial" w:eastAsia="Arial" w:hAnsi="Arial"/>
                      <w:iCs/>
                      <w:sz w:val="21"/>
                      <w:szCs w:val="21"/>
                    </w:rPr>
                  </w:pPr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 xml:space="preserve">Java, C#, </w:t>
                  </w:r>
                  <w:proofErr w:type="spellStart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>Javascript</w:t>
                  </w:r>
                  <w:proofErr w:type="spellEnd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>, Solidity, PROLOG, HTML/CSS, SQL, Algorithms, Concurrent Programs, Bitcoin/Ethereum</w:t>
                  </w:r>
                </w:p>
              </w:tc>
              <w:tc>
                <w:tcPr>
                  <w:tcW w:w="5580" w:type="dxa"/>
                  <w:vMerge/>
                  <w:shd w:val="clear" w:color="auto" w:fill="auto"/>
                  <w:vAlign w:val="bottom"/>
                </w:tcPr>
                <w:p w14:paraId="335387E6" w14:textId="77777777" w:rsidR="00266808" w:rsidRPr="00D45D63" w:rsidRDefault="00266808" w:rsidP="00266808">
                  <w:pPr>
                    <w:spacing w:line="0" w:lineRule="atLeast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</w:p>
              </w:tc>
            </w:tr>
            <w:tr w:rsidR="00266808" w:rsidRPr="00D45D63" w14:paraId="59247732" w14:textId="77777777" w:rsidTr="00266808">
              <w:trPr>
                <w:trHeight w:val="290"/>
              </w:trPr>
              <w:tc>
                <w:tcPr>
                  <w:tcW w:w="4504" w:type="dxa"/>
                  <w:shd w:val="clear" w:color="auto" w:fill="auto"/>
                  <w:vAlign w:val="bottom"/>
                </w:tcPr>
                <w:p w14:paraId="2F399B65" w14:textId="77777777" w:rsidR="00266808" w:rsidRPr="0091645F" w:rsidRDefault="00266808" w:rsidP="00266808">
                  <w:pPr>
                    <w:spacing w:line="0" w:lineRule="atLeast"/>
                    <w:ind w:left="101"/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</w:pPr>
                  <w:r>
                    <w:rPr>
                      <w:rFonts w:ascii="Arial" w:eastAsia="Arial" w:hAnsi="Arial"/>
                      <w:b/>
                      <w:bCs/>
                      <w:iCs/>
                      <w:sz w:val="21"/>
                      <w:szCs w:val="21"/>
                    </w:rPr>
                    <w:t>Frameworks/Libraries/Other</w:t>
                  </w:r>
                </w:p>
              </w:tc>
              <w:tc>
                <w:tcPr>
                  <w:tcW w:w="5580" w:type="dxa"/>
                  <w:vMerge/>
                  <w:shd w:val="clear" w:color="auto" w:fill="auto"/>
                  <w:vAlign w:val="bottom"/>
                </w:tcPr>
                <w:p w14:paraId="500B3606" w14:textId="77777777" w:rsidR="00266808" w:rsidRPr="00D45D63" w:rsidRDefault="00266808" w:rsidP="00266808">
                  <w:pPr>
                    <w:spacing w:line="0" w:lineRule="atLeast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</w:p>
              </w:tc>
            </w:tr>
            <w:tr w:rsidR="00266808" w:rsidRPr="00D45D63" w14:paraId="0B9F3DD5" w14:textId="77777777" w:rsidTr="00266808">
              <w:trPr>
                <w:trHeight w:val="290"/>
              </w:trPr>
              <w:tc>
                <w:tcPr>
                  <w:tcW w:w="4504" w:type="dxa"/>
                  <w:shd w:val="clear" w:color="auto" w:fill="auto"/>
                  <w:vAlign w:val="bottom"/>
                </w:tcPr>
                <w:p w14:paraId="66FD8C08" w14:textId="77777777" w:rsidR="00266808" w:rsidRPr="0091645F" w:rsidRDefault="00266808" w:rsidP="00266808">
                  <w:pPr>
                    <w:spacing w:line="0" w:lineRule="atLeast"/>
                    <w:ind w:left="101"/>
                    <w:rPr>
                      <w:rFonts w:ascii="Arial" w:eastAsia="Arial" w:hAnsi="Arial"/>
                      <w:iCs/>
                      <w:sz w:val="21"/>
                      <w:szCs w:val="21"/>
                    </w:rPr>
                  </w:pPr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 xml:space="preserve">Spring, AngularJS, Docker, Git, Android, MongoDB, Spring Cloud – Netflix Stack, </w:t>
                  </w:r>
                  <w:proofErr w:type="spellStart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>Gradle</w:t>
                  </w:r>
                  <w:proofErr w:type="spellEnd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>MeteorJS</w:t>
                  </w:r>
                  <w:proofErr w:type="spellEnd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>NodeJS</w:t>
                  </w:r>
                  <w:proofErr w:type="spellEnd"/>
                  <w:r>
                    <w:rPr>
                      <w:rFonts w:ascii="Arial" w:eastAsia="Arial" w:hAnsi="Arial"/>
                      <w:iCs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5580" w:type="dxa"/>
                  <w:vMerge/>
                  <w:shd w:val="clear" w:color="auto" w:fill="auto"/>
                  <w:vAlign w:val="bottom"/>
                </w:tcPr>
                <w:p w14:paraId="27F20B10" w14:textId="77777777" w:rsidR="00266808" w:rsidRPr="00D45D63" w:rsidRDefault="00266808" w:rsidP="00266808">
                  <w:pPr>
                    <w:spacing w:line="0" w:lineRule="atLeast"/>
                    <w:rPr>
                      <w:rFonts w:ascii="Arial" w:eastAsia="Arial" w:hAnsi="Arial"/>
                      <w:i/>
                      <w:sz w:val="21"/>
                      <w:szCs w:val="21"/>
                    </w:rPr>
                  </w:pPr>
                </w:p>
              </w:tc>
            </w:tr>
          </w:tbl>
          <w:p w14:paraId="0D97EA83" w14:textId="77777777" w:rsidR="00C47DE9" w:rsidRPr="00DF7144" w:rsidRDefault="00C47DE9" w:rsidP="00C47DE9">
            <w:pPr>
              <w:tabs>
                <w:tab w:val="left" w:pos="7800"/>
              </w:tabs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</w:p>
        </w:tc>
      </w:tr>
      <w:tr w:rsidR="00C47DE9" w:rsidRPr="00DF7144" w14:paraId="70F5A5EA" w14:textId="77777777" w:rsidTr="00071185">
        <w:trPr>
          <w:gridAfter w:val="1"/>
          <w:wAfter w:w="270" w:type="dxa"/>
          <w:trHeight w:val="234"/>
        </w:trPr>
        <w:tc>
          <w:tcPr>
            <w:tcW w:w="10098" w:type="dxa"/>
            <w:gridSpan w:val="3"/>
            <w:shd w:val="clear" w:color="auto" w:fill="auto"/>
            <w:vAlign w:val="bottom"/>
          </w:tcPr>
          <w:p w14:paraId="771B64C4" w14:textId="77777777" w:rsidR="00C47DE9" w:rsidRPr="00DF7144" w:rsidRDefault="00C47DE9" w:rsidP="00C47DE9">
            <w:pPr>
              <w:tabs>
                <w:tab w:val="left" w:pos="7800"/>
              </w:tabs>
              <w:spacing w:line="0" w:lineRule="atLeast"/>
              <w:rPr>
                <w:rFonts w:ascii="Arial" w:eastAsia="Arial" w:hAnsi="Arial"/>
                <w:b/>
                <w:sz w:val="21"/>
                <w:szCs w:val="21"/>
              </w:rPr>
            </w:pPr>
          </w:p>
        </w:tc>
      </w:tr>
    </w:tbl>
    <w:p w14:paraId="318BA785" w14:textId="74C7E7A5" w:rsidR="00EE5EAC" w:rsidRPr="00157195" w:rsidRDefault="00EE5EAC" w:rsidP="00157195">
      <w:pPr>
        <w:tabs>
          <w:tab w:val="center" w:pos="5220"/>
        </w:tabs>
        <w:rPr>
          <w:rFonts w:ascii="Arial" w:eastAsia="Arial" w:hAnsi="Arial"/>
          <w:sz w:val="21"/>
          <w:szCs w:val="21"/>
        </w:rPr>
        <w:sectPr w:rsidR="00EE5EAC" w:rsidRPr="00157195" w:rsidSect="00DF7144">
          <w:pgSz w:w="12240" w:h="15840"/>
          <w:pgMar w:top="288" w:right="720" w:bottom="720" w:left="720" w:header="0" w:footer="0" w:gutter="0"/>
          <w:cols w:space="0" w:equalWidth="0">
            <w:col w:w="10440"/>
          </w:cols>
          <w:docGrid w:linePitch="360"/>
        </w:sectPr>
      </w:pPr>
    </w:p>
    <w:p w14:paraId="59B2D49B" w14:textId="77777777" w:rsidR="00200324" w:rsidRDefault="00200324" w:rsidP="00F24889">
      <w:pPr>
        <w:spacing w:line="263" w:lineRule="auto"/>
        <w:ind w:right="340"/>
        <w:rPr>
          <w:rFonts w:ascii="Arial" w:eastAsia="Arial" w:hAnsi="Arial"/>
          <w:sz w:val="22"/>
        </w:rPr>
        <w:sectPr w:rsidR="00200324" w:rsidSect="00DF7144">
          <w:pgSz w:w="12240" w:h="15840"/>
          <w:pgMar w:top="588" w:right="960" w:bottom="493" w:left="1080" w:header="0" w:footer="0" w:gutter="0"/>
          <w:cols w:num="2" w:space="0" w:equalWidth="0">
            <w:col w:w="4600" w:space="500"/>
            <w:col w:w="5100"/>
          </w:cols>
          <w:docGrid w:linePitch="360"/>
        </w:sectPr>
      </w:pPr>
    </w:p>
    <w:p w14:paraId="3C931C92" w14:textId="77777777" w:rsidR="000755E0" w:rsidRPr="00F24889" w:rsidRDefault="000755E0" w:rsidP="00F24889">
      <w:pPr>
        <w:rPr>
          <w:rFonts w:ascii="Times New Roman" w:eastAsia="Times New Roman" w:hAnsi="Times New Roman"/>
        </w:rPr>
      </w:pPr>
    </w:p>
    <w:sectPr w:rsidR="000755E0" w:rsidRPr="00F24889">
      <w:type w:val="continuous"/>
      <w:pgSz w:w="12240" w:h="15840"/>
      <w:pgMar w:top="588" w:right="960" w:bottom="493" w:left="108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38E1F28"/>
    <w:lvl w:ilvl="0" w:tplc="0E6C81C6">
      <w:start w:val="1"/>
      <w:numFmt w:val="bullet"/>
      <w:lvlText w:val=" "/>
      <w:lvlJc w:val="left"/>
    </w:lvl>
    <w:lvl w:ilvl="1" w:tplc="2BDAB596">
      <w:start w:val="1"/>
      <w:numFmt w:val="bullet"/>
      <w:lvlText w:val=""/>
      <w:lvlJc w:val="left"/>
    </w:lvl>
    <w:lvl w:ilvl="2" w:tplc="DD024CE4">
      <w:start w:val="1"/>
      <w:numFmt w:val="bullet"/>
      <w:lvlText w:val=""/>
      <w:lvlJc w:val="left"/>
    </w:lvl>
    <w:lvl w:ilvl="3" w:tplc="533A32EE">
      <w:start w:val="1"/>
      <w:numFmt w:val="bullet"/>
      <w:lvlText w:val=""/>
      <w:lvlJc w:val="left"/>
    </w:lvl>
    <w:lvl w:ilvl="4" w:tplc="65FAB41A">
      <w:start w:val="1"/>
      <w:numFmt w:val="bullet"/>
      <w:lvlText w:val=""/>
      <w:lvlJc w:val="left"/>
    </w:lvl>
    <w:lvl w:ilvl="5" w:tplc="E3802B00">
      <w:start w:val="1"/>
      <w:numFmt w:val="bullet"/>
      <w:lvlText w:val=""/>
      <w:lvlJc w:val="left"/>
    </w:lvl>
    <w:lvl w:ilvl="6" w:tplc="0A3C22C8">
      <w:start w:val="1"/>
      <w:numFmt w:val="bullet"/>
      <w:lvlText w:val=""/>
      <w:lvlJc w:val="left"/>
    </w:lvl>
    <w:lvl w:ilvl="7" w:tplc="A69C350C">
      <w:start w:val="1"/>
      <w:numFmt w:val="bullet"/>
      <w:lvlText w:val=""/>
      <w:lvlJc w:val="left"/>
    </w:lvl>
    <w:lvl w:ilvl="8" w:tplc="6C0A160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EBE2EB1E">
      <w:start w:val="1"/>
      <w:numFmt w:val="bullet"/>
      <w:lvlText w:val=" "/>
      <w:lvlJc w:val="left"/>
    </w:lvl>
    <w:lvl w:ilvl="1" w:tplc="61F6A192">
      <w:start w:val="1"/>
      <w:numFmt w:val="bullet"/>
      <w:lvlText w:val=""/>
      <w:lvlJc w:val="left"/>
    </w:lvl>
    <w:lvl w:ilvl="2" w:tplc="E7183B6A">
      <w:start w:val="1"/>
      <w:numFmt w:val="bullet"/>
      <w:lvlText w:val=""/>
      <w:lvlJc w:val="left"/>
    </w:lvl>
    <w:lvl w:ilvl="3" w:tplc="E3FE0824">
      <w:start w:val="1"/>
      <w:numFmt w:val="bullet"/>
      <w:lvlText w:val=""/>
      <w:lvlJc w:val="left"/>
    </w:lvl>
    <w:lvl w:ilvl="4" w:tplc="BF800940">
      <w:start w:val="1"/>
      <w:numFmt w:val="bullet"/>
      <w:lvlText w:val=""/>
      <w:lvlJc w:val="left"/>
    </w:lvl>
    <w:lvl w:ilvl="5" w:tplc="23B4248A">
      <w:start w:val="1"/>
      <w:numFmt w:val="bullet"/>
      <w:lvlText w:val=""/>
      <w:lvlJc w:val="left"/>
    </w:lvl>
    <w:lvl w:ilvl="6" w:tplc="475C0BF8">
      <w:start w:val="1"/>
      <w:numFmt w:val="bullet"/>
      <w:lvlText w:val=""/>
      <w:lvlJc w:val="left"/>
    </w:lvl>
    <w:lvl w:ilvl="7" w:tplc="7324B896">
      <w:start w:val="1"/>
      <w:numFmt w:val="bullet"/>
      <w:lvlText w:val=""/>
      <w:lvlJc w:val="left"/>
    </w:lvl>
    <w:lvl w:ilvl="8" w:tplc="D1B45C8C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 w:tplc="6A7C9030">
      <w:start w:val="1"/>
      <w:numFmt w:val="bullet"/>
      <w:lvlText w:val=" "/>
      <w:lvlJc w:val="left"/>
    </w:lvl>
    <w:lvl w:ilvl="1" w:tplc="0B089590">
      <w:start w:val="1"/>
      <w:numFmt w:val="bullet"/>
      <w:lvlText w:val=""/>
      <w:lvlJc w:val="left"/>
    </w:lvl>
    <w:lvl w:ilvl="2" w:tplc="1B724ABE">
      <w:start w:val="1"/>
      <w:numFmt w:val="bullet"/>
      <w:lvlText w:val=""/>
      <w:lvlJc w:val="left"/>
    </w:lvl>
    <w:lvl w:ilvl="3" w:tplc="BFD2672E">
      <w:start w:val="1"/>
      <w:numFmt w:val="bullet"/>
      <w:lvlText w:val=""/>
      <w:lvlJc w:val="left"/>
    </w:lvl>
    <w:lvl w:ilvl="4" w:tplc="B85C334A">
      <w:start w:val="1"/>
      <w:numFmt w:val="bullet"/>
      <w:lvlText w:val=""/>
      <w:lvlJc w:val="left"/>
    </w:lvl>
    <w:lvl w:ilvl="5" w:tplc="EF82D6FE">
      <w:start w:val="1"/>
      <w:numFmt w:val="bullet"/>
      <w:lvlText w:val=""/>
      <w:lvlJc w:val="left"/>
    </w:lvl>
    <w:lvl w:ilvl="6" w:tplc="9020A528">
      <w:start w:val="1"/>
      <w:numFmt w:val="bullet"/>
      <w:lvlText w:val=""/>
      <w:lvlJc w:val="left"/>
    </w:lvl>
    <w:lvl w:ilvl="7" w:tplc="A2D6664C">
      <w:start w:val="1"/>
      <w:numFmt w:val="bullet"/>
      <w:lvlText w:val=""/>
      <w:lvlJc w:val="left"/>
    </w:lvl>
    <w:lvl w:ilvl="8" w:tplc="EC84382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 w:tplc="08D41F4C">
      <w:start w:val="1"/>
      <w:numFmt w:val="bullet"/>
      <w:lvlText w:val=" "/>
      <w:lvlJc w:val="left"/>
    </w:lvl>
    <w:lvl w:ilvl="1" w:tplc="24EE3952">
      <w:start w:val="1"/>
      <w:numFmt w:val="bullet"/>
      <w:lvlText w:val=""/>
      <w:lvlJc w:val="left"/>
    </w:lvl>
    <w:lvl w:ilvl="2" w:tplc="755CB484">
      <w:start w:val="1"/>
      <w:numFmt w:val="bullet"/>
      <w:lvlText w:val=""/>
      <w:lvlJc w:val="left"/>
    </w:lvl>
    <w:lvl w:ilvl="3" w:tplc="BAA6EB38">
      <w:start w:val="1"/>
      <w:numFmt w:val="bullet"/>
      <w:lvlText w:val=""/>
      <w:lvlJc w:val="left"/>
    </w:lvl>
    <w:lvl w:ilvl="4" w:tplc="7BB2029A">
      <w:start w:val="1"/>
      <w:numFmt w:val="bullet"/>
      <w:lvlText w:val=""/>
      <w:lvlJc w:val="left"/>
    </w:lvl>
    <w:lvl w:ilvl="5" w:tplc="23362072">
      <w:start w:val="1"/>
      <w:numFmt w:val="bullet"/>
      <w:lvlText w:val=""/>
      <w:lvlJc w:val="left"/>
    </w:lvl>
    <w:lvl w:ilvl="6" w:tplc="1AFCA7AE">
      <w:start w:val="1"/>
      <w:numFmt w:val="bullet"/>
      <w:lvlText w:val=""/>
      <w:lvlJc w:val="left"/>
    </w:lvl>
    <w:lvl w:ilvl="7" w:tplc="31DE5A5C">
      <w:start w:val="1"/>
      <w:numFmt w:val="bullet"/>
      <w:lvlText w:val=""/>
      <w:lvlJc w:val="left"/>
    </w:lvl>
    <w:lvl w:ilvl="8" w:tplc="FF564F5E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 w:tplc="9088183E">
      <w:start w:val="1"/>
      <w:numFmt w:val="bullet"/>
      <w:lvlText w:val=" "/>
      <w:lvlJc w:val="left"/>
    </w:lvl>
    <w:lvl w:ilvl="1" w:tplc="86EA65B6">
      <w:start w:val="1"/>
      <w:numFmt w:val="bullet"/>
      <w:lvlText w:val=""/>
      <w:lvlJc w:val="left"/>
    </w:lvl>
    <w:lvl w:ilvl="2" w:tplc="9722A306">
      <w:start w:val="1"/>
      <w:numFmt w:val="bullet"/>
      <w:lvlText w:val=""/>
      <w:lvlJc w:val="left"/>
    </w:lvl>
    <w:lvl w:ilvl="3" w:tplc="9162D608">
      <w:start w:val="1"/>
      <w:numFmt w:val="bullet"/>
      <w:lvlText w:val=""/>
      <w:lvlJc w:val="left"/>
    </w:lvl>
    <w:lvl w:ilvl="4" w:tplc="801C16C0">
      <w:start w:val="1"/>
      <w:numFmt w:val="bullet"/>
      <w:lvlText w:val=""/>
      <w:lvlJc w:val="left"/>
    </w:lvl>
    <w:lvl w:ilvl="5" w:tplc="14042CBA">
      <w:start w:val="1"/>
      <w:numFmt w:val="bullet"/>
      <w:lvlText w:val=""/>
      <w:lvlJc w:val="left"/>
    </w:lvl>
    <w:lvl w:ilvl="6" w:tplc="3CE20552">
      <w:start w:val="1"/>
      <w:numFmt w:val="bullet"/>
      <w:lvlText w:val=""/>
      <w:lvlJc w:val="left"/>
    </w:lvl>
    <w:lvl w:ilvl="7" w:tplc="97AC4FC8">
      <w:start w:val="1"/>
      <w:numFmt w:val="bullet"/>
      <w:lvlText w:val=""/>
      <w:lvlJc w:val="left"/>
    </w:lvl>
    <w:lvl w:ilvl="8" w:tplc="1C8ECB9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 w:tplc="CB88962A">
      <w:start w:val="1"/>
      <w:numFmt w:val="bullet"/>
      <w:lvlText w:val=" "/>
      <w:lvlJc w:val="left"/>
    </w:lvl>
    <w:lvl w:ilvl="1" w:tplc="3820972C">
      <w:start w:val="1"/>
      <w:numFmt w:val="bullet"/>
      <w:lvlText w:val=""/>
      <w:lvlJc w:val="left"/>
    </w:lvl>
    <w:lvl w:ilvl="2" w:tplc="01347530">
      <w:start w:val="1"/>
      <w:numFmt w:val="bullet"/>
      <w:lvlText w:val=""/>
      <w:lvlJc w:val="left"/>
    </w:lvl>
    <w:lvl w:ilvl="3" w:tplc="4F528E9C">
      <w:start w:val="1"/>
      <w:numFmt w:val="bullet"/>
      <w:lvlText w:val=""/>
      <w:lvlJc w:val="left"/>
    </w:lvl>
    <w:lvl w:ilvl="4" w:tplc="71D0B1C4">
      <w:start w:val="1"/>
      <w:numFmt w:val="bullet"/>
      <w:lvlText w:val=""/>
      <w:lvlJc w:val="left"/>
    </w:lvl>
    <w:lvl w:ilvl="5" w:tplc="37483E92">
      <w:start w:val="1"/>
      <w:numFmt w:val="bullet"/>
      <w:lvlText w:val=""/>
      <w:lvlJc w:val="left"/>
    </w:lvl>
    <w:lvl w:ilvl="6" w:tplc="DC3C9456">
      <w:start w:val="1"/>
      <w:numFmt w:val="bullet"/>
      <w:lvlText w:val=""/>
      <w:lvlJc w:val="left"/>
    </w:lvl>
    <w:lvl w:ilvl="7" w:tplc="288C00DC">
      <w:start w:val="1"/>
      <w:numFmt w:val="bullet"/>
      <w:lvlText w:val=""/>
      <w:lvlJc w:val="left"/>
    </w:lvl>
    <w:lvl w:ilvl="8" w:tplc="4626AB1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9E2A9E2"/>
    <w:lvl w:ilvl="0" w:tplc="746A7184">
      <w:start w:val="1"/>
      <w:numFmt w:val="bullet"/>
      <w:lvlText w:val=" "/>
      <w:lvlJc w:val="left"/>
    </w:lvl>
    <w:lvl w:ilvl="1" w:tplc="5BB8FCFE">
      <w:start w:val="1"/>
      <w:numFmt w:val="bullet"/>
      <w:lvlText w:val=""/>
      <w:lvlJc w:val="left"/>
    </w:lvl>
    <w:lvl w:ilvl="2" w:tplc="28E42BD0">
      <w:start w:val="1"/>
      <w:numFmt w:val="bullet"/>
      <w:lvlText w:val=""/>
      <w:lvlJc w:val="left"/>
    </w:lvl>
    <w:lvl w:ilvl="3" w:tplc="22244AA0">
      <w:start w:val="1"/>
      <w:numFmt w:val="bullet"/>
      <w:lvlText w:val=""/>
      <w:lvlJc w:val="left"/>
    </w:lvl>
    <w:lvl w:ilvl="4" w:tplc="593E2686">
      <w:start w:val="1"/>
      <w:numFmt w:val="bullet"/>
      <w:lvlText w:val=""/>
      <w:lvlJc w:val="left"/>
    </w:lvl>
    <w:lvl w:ilvl="5" w:tplc="3536A51A">
      <w:start w:val="1"/>
      <w:numFmt w:val="bullet"/>
      <w:lvlText w:val=""/>
      <w:lvlJc w:val="left"/>
    </w:lvl>
    <w:lvl w:ilvl="6" w:tplc="4CC812F8">
      <w:start w:val="1"/>
      <w:numFmt w:val="bullet"/>
      <w:lvlText w:val=""/>
      <w:lvlJc w:val="left"/>
    </w:lvl>
    <w:lvl w:ilvl="7" w:tplc="FBD49106">
      <w:start w:val="1"/>
      <w:numFmt w:val="bullet"/>
      <w:lvlText w:val=""/>
      <w:lvlJc w:val="left"/>
    </w:lvl>
    <w:lvl w:ilvl="8" w:tplc="0A9A18CE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545E146"/>
    <w:lvl w:ilvl="0" w:tplc="D3A4F5C8">
      <w:start w:val="1"/>
      <w:numFmt w:val="bullet"/>
      <w:lvlText w:val=" "/>
      <w:lvlJc w:val="left"/>
    </w:lvl>
    <w:lvl w:ilvl="1" w:tplc="94923642">
      <w:start w:val="1"/>
      <w:numFmt w:val="bullet"/>
      <w:lvlText w:val=""/>
      <w:lvlJc w:val="left"/>
    </w:lvl>
    <w:lvl w:ilvl="2" w:tplc="0A26C226">
      <w:start w:val="1"/>
      <w:numFmt w:val="bullet"/>
      <w:lvlText w:val=""/>
      <w:lvlJc w:val="left"/>
    </w:lvl>
    <w:lvl w:ilvl="3" w:tplc="DFDA4B0A">
      <w:start w:val="1"/>
      <w:numFmt w:val="bullet"/>
      <w:lvlText w:val=""/>
      <w:lvlJc w:val="left"/>
    </w:lvl>
    <w:lvl w:ilvl="4" w:tplc="4D6C9BFC">
      <w:start w:val="1"/>
      <w:numFmt w:val="bullet"/>
      <w:lvlText w:val=""/>
      <w:lvlJc w:val="left"/>
    </w:lvl>
    <w:lvl w:ilvl="5" w:tplc="939C4860">
      <w:start w:val="1"/>
      <w:numFmt w:val="bullet"/>
      <w:lvlText w:val=""/>
      <w:lvlJc w:val="left"/>
    </w:lvl>
    <w:lvl w:ilvl="6" w:tplc="0E6CC578">
      <w:start w:val="1"/>
      <w:numFmt w:val="bullet"/>
      <w:lvlText w:val=""/>
      <w:lvlJc w:val="left"/>
    </w:lvl>
    <w:lvl w:ilvl="7" w:tplc="0804DAC0">
      <w:start w:val="1"/>
      <w:numFmt w:val="bullet"/>
      <w:lvlText w:val=""/>
      <w:lvlJc w:val="left"/>
    </w:lvl>
    <w:lvl w:ilvl="8" w:tplc="A5E0261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63"/>
    <w:rsid w:val="00012483"/>
    <w:rsid w:val="00071185"/>
    <w:rsid w:val="000755E0"/>
    <w:rsid w:val="000F22B5"/>
    <w:rsid w:val="000F5D96"/>
    <w:rsid w:val="00157195"/>
    <w:rsid w:val="001D3452"/>
    <w:rsid w:val="001F655C"/>
    <w:rsid w:val="00200324"/>
    <w:rsid w:val="00266808"/>
    <w:rsid w:val="00266B08"/>
    <w:rsid w:val="002C4E70"/>
    <w:rsid w:val="002C6053"/>
    <w:rsid w:val="00315B36"/>
    <w:rsid w:val="00400F58"/>
    <w:rsid w:val="00446EAE"/>
    <w:rsid w:val="00477C88"/>
    <w:rsid w:val="00526B50"/>
    <w:rsid w:val="00666ADC"/>
    <w:rsid w:val="00706B6A"/>
    <w:rsid w:val="00726623"/>
    <w:rsid w:val="00741A45"/>
    <w:rsid w:val="007A1B63"/>
    <w:rsid w:val="007B5E6B"/>
    <w:rsid w:val="007E727B"/>
    <w:rsid w:val="00842AF6"/>
    <w:rsid w:val="00856676"/>
    <w:rsid w:val="0091645F"/>
    <w:rsid w:val="009F1663"/>
    <w:rsid w:val="00AD7821"/>
    <w:rsid w:val="00B652A0"/>
    <w:rsid w:val="00B66A77"/>
    <w:rsid w:val="00BC1F98"/>
    <w:rsid w:val="00BF5E69"/>
    <w:rsid w:val="00C47DE9"/>
    <w:rsid w:val="00C81B7F"/>
    <w:rsid w:val="00C8653C"/>
    <w:rsid w:val="00D45D63"/>
    <w:rsid w:val="00DF7144"/>
    <w:rsid w:val="00EE5EAC"/>
    <w:rsid w:val="00F24889"/>
    <w:rsid w:val="00F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16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66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60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05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0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05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malone05@qub.ac.uk" TargetMode="External"/><Relationship Id="rId6" Type="http://schemas.openxmlformats.org/officeDocument/2006/relationships/hyperlink" Target="http://www.blainemalon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550</Words>
  <Characters>3138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3681</CharactersWithSpaces>
  <SharedDoc>false</SharedDoc>
  <HLinks>
    <vt:vector size="12" baseType="variant">
      <vt:variant>
        <vt:i4>4653141</vt:i4>
      </vt:variant>
      <vt:variant>
        <vt:i4>3</vt:i4>
      </vt:variant>
      <vt:variant>
        <vt:i4>0</vt:i4>
      </vt:variant>
      <vt:variant>
        <vt:i4>5</vt:i4>
      </vt:variant>
      <vt:variant>
        <vt:lpwstr>http://www.blainemalone.com/</vt:lpwstr>
      </vt:variant>
      <vt:variant>
        <vt:lpwstr/>
      </vt:variant>
      <vt:variant>
        <vt:i4>6881304</vt:i4>
      </vt:variant>
      <vt:variant>
        <vt:i4>0</vt:i4>
      </vt:variant>
      <vt:variant>
        <vt:i4>0</vt:i4>
      </vt:variant>
      <vt:variant>
        <vt:i4>5</vt:i4>
      </vt:variant>
      <vt:variant>
        <vt:lpwstr>mailto:bmalone05@qub.ac.uk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Malone</dc:creator>
  <cp:keywords/>
  <cp:lastModifiedBy>Blaine Malone</cp:lastModifiedBy>
  <cp:revision>9</cp:revision>
  <dcterms:created xsi:type="dcterms:W3CDTF">2017-09-16T18:41:00Z</dcterms:created>
  <dcterms:modified xsi:type="dcterms:W3CDTF">2017-09-20T17:56:00Z</dcterms:modified>
</cp:coreProperties>
</file>