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49AAE">
      <w:pPr>
        <w:spacing w:before="120" w:after="240"/>
        <w:jc w:val="center"/>
        <w:rPr>
          <w:rFonts w:ascii="仿宋_GB2312" w:hAnsi="Calibri" w:eastAsia="仿宋_GB2312" w:cs="Times New Roman"/>
          <w:sz w:val="32"/>
          <w:szCs w:val="32"/>
        </w:rPr>
      </w:pPr>
    </w:p>
    <w:p w14:paraId="2DE955CD">
      <w:pPr>
        <w:spacing w:before="120" w:after="240"/>
        <w:jc w:val="center"/>
        <w:rPr>
          <w:rFonts w:ascii="Calibri" w:hAnsi="Calibri" w:eastAsia="楷体_GB2312" w:cs="Times New Roman"/>
          <w:b/>
          <w:sz w:val="52"/>
          <w:szCs w:val="52"/>
        </w:rPr>
      </w:pPr>
      <w:r>
        <w:rPr>
          <w:rFonts w:hint="eastAsia" w:ascii="Calibri" w:hAnsi="Calibri" w:eastAsia="楷体_GB2312" w:cs="Times New Roman"/>
          <w:b/>
          <w:sz w:val="52"/>
          <w:szCs w:val="52"/>
        </w:rPr>
        <w:t>长　沙　学　院</w:t>
      </w:r>
    </w:p>
    <w:p w14:paraId="6F9A132F">
      <w:pPr>
        <w:spacing w:before="120" w:after="240"/>
        <w:jc w:val="center"/>
        <w:rPr>
          <w:rFonts w:ascii="Calibri" w:hAnsi="Calibri" w:eastAsia="楷体_GB2312" w:cs="Times New Roman"/>
          <w:b/>
          <w:sz w:val="44"/>
          <w:szCs w:val="22"/>
        </w:rPr>
      </w:pPr>
    </w:p>
    <w:p w14:paraId="4A7E295E">
      <w:pPr>
        <w:spacing w:before="120"/>
        <w:jc w:val="center"/>
        <w:rPr>
          <w:rFonts w:ascii="Calibri" w:hAnsi="Calibri" w:eastAsia="宋体" w:cs="Times New Roman"/>
          <w:b/>
          <w:sz w:val="44"/>
          <w:szCs w:val="44"/>
        </w:rPr>
      </w:pPr>
      <w:r>
        <w:rPr>
          <w:rFonts w:hint="eastAsia" w:ascii="Calibri" w:hAnsi="Calibri" w:eastAsia="宋体" w:cs="Times New Roman"/>
          <w:b/>
          <w:sz w:val="44"/>
          <w:szCs w:val="44"/>
        </w:rPr>
        <w:t>本科毕业设计开题报告</w:t>
      </w:r>
    </w:p>
    <w:p w14:paraId="3E4F9F14">
      <w:pPr>
        <w:spacing w:before="120" w:after="240"/>
        <w:jc w:val="center"/>
        <w:rPr>
          <w:rFonts w:ascii="宋体" w:hAnsi="Calibri" w:eastAsia="宋体" w:cs="Times New Roman"/>
          <w:sz w:val="28"/>
          <w:szCs w:val="28"/>
        </w:rPr>
      </w:pPr>
      <w:r>
        <w:rPr>
          <w:rFonts w:hint="eastAsia" w:ascii="宋体" w:hAnsi="Calibri" w:eastAsia="宋体" w:cs="Times New Roman"/>
          <w:sz w:val="28"/>
          <w:szCs w:val="28"/>
        </w:rPr>
        <w:t xml:space="preserve">  （</w:t>
      </w:r>
      <w:r>
        <w:rPr>
          <w:rFonts w:hint="eastAsia" w:ascii="宋体" w:hAnsi="Calibri" w:eastAsia="宋体" w:cs="Times New Roman"/>
          <w:sz w:val="28"/>
          <w:szCs w:val="28"/>
          <w:u w:val="single"/>
        </w:rPr>
        <w:t xml:space="preserve"> 202</w:t>
      </w:r>
      <w:r>
        <w:rPr>
          <w:rFonts w:hint="eastAsia" w:ascii="宋体" w:hAnsi="Calibri" w:eastAsia="宋体" w:cs="Times New Roman"/>
          <w:sz w:val="28"/>
          <w:szCs w:val="28"/>
          <w:u w:val="single"/>
          <w:lang w:val="en-US" w:eastAsia="zh-CN"/>
        </w:rPr>
        <w:t>5</w:t>
      </w:r>
      <w:r>
        <w:rPr>
          <w:rFonts w:hint="eastAsia" w:ascii="宋体" w:hAnsi="Calibri" w:eastAsia="宋体" w:cs="Times New Roman"/>
          <w:sz w:val="28"/>
          <w:szCs w:val="28"/>
          <w:u w:val="single"/>
        </w:rPr>
        <w:t xml:space="preserve"> </w:t>
      </w:r>
      <w:r>
        <w:rPr>
          <w:rFonts w:hint="eastAsia" w:ascii="宋体" w:hAnsi="Calibri" w:eastAsia="宋体" w:cs="Times New Roman"/>
          <w:sz w:val="28"/>
          <w:szCs w:val="28"/>
        </w:rPr>
        <w:t>届）</w:t>
      </w:r>
    </w:p>
    <w:p w14:paraId="5171EF02">
      <w:pPr>
        <w:spacing w:after="120"/>
        <w:jc w:val="center"/>
        <w:rPr>
          <w:rFonts w:ascii="宋体" w:hAnsi="Calibri" w:eastAsia="宋体" w:cs="Times New Roman"/>
          <w:sz w:val="32"/>
          <w:szCs w:val="22"/>
        </w:rPr>
      </w:pPr>
    </w:p>
    <w:p w14:paraId="30B31E29">
      <w:pPr>
        <w:spacing w:after="120"/>
        <w:jc w:val="center"/>
        <w:rPr>
          <w:rFonts w:ascii="宋体" w:hAnsi="Calibri" w:eastAsia="宋体" w:cs="Times New Roman"/>
          <w:sz w:val="32"/>
          <w:szCs w:val="22"/>
        </w:rPr>
      </w:pPr>
    </w:p>
    <w:p w14:paraId="268C85AA">
      <w:pPr>
        <w:spacing w:after="120"/>
        <w:jc w:val="center"/>
        <w:rPr>
          <w:rFonts w:ascii="宋体" w:hAnsi="Calibri" w:eastAsia="宋体" w:cs="Times New Roman"/>
          <w:sz w:val="32"/>
          <w:szCs w:val="22"/>
        </w:rPr>
      </w:pPr>
    </w:p>
    <w:tbl>
      <w:tblPr>
        <w:tblStyle w:val="7"/>
        <w:tblW w:w="0" w:type="auto"/>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8" w:type="dxa"/>
          <w:bottom w:w="0" w:type="dxa"/>
          <w:right w:w="108" w:type="dxa"/>
        </w:tblCellMar>
      </w:tblPr>
      <w:tblGrid>
        <w:gridCol w:w="2171"/>
        <w:gridCol w:w="1921"/>
        <w:gridCol w:w="2977"/>
      </w:tblGrid>
      <w:tr w14:paraId="038CC17B">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01" w:hRule="atLeast"/>
          <w:jc w:val="center"/>
        </w:trPr>
        <w:tc>
          <w:tcPr>
            <w:tcW w:w="2171" w:type="dxa"/>
            <w:tcMar>
              <w:left w:w="0" w:type="dxa"/>
              <w:right w:w="0" w:type="dxa"/>
            </w:tcMar>
            <w:vAlign w:val="center"/>
          </w:tcPr>
          <w:p w14:paraId="76D1DBAB">
            <w:pPr>
              <w:ind w:right="187" w:rightChars="89"/>
              <w:rPr>
                <w:rFonts w:ascii="楷体" w:hAnsi="楷体" w:eastAsia="楷体" w:cs="Times New Roman"/>
                <w:b/>
                <w:sz w:val="30"/>
                <w:szCs w:val="30"/>
              </w:rPr>
            </w:pPr>
            <w:r>
              <w:rPr>
                <w:rFonts w:hint="eastAsia" w:ascii="楷体" w:hAnsi="楷体" w:eastAsia="楷体" w:cs="Times New Roman"/>
                <w:b/>
                <w:sz w:val="30"/>
                <w:szCs w:val="30"/>
              </w:rPr>
              <w:t>学　　　　院：</w:t>
            </w:r>
          </w:p>
        </w:tc>
        <w:tc>
          <w:tcPr>
            <w:tcW w:w="4898" w:type="dxa"/>
            <w:gridSpan w:val="2"/>
            <w:vAlign w:val="center"/>
          </w:tcPr>
          <w:p w14:paraId="14B24651">
            <w:pPr>
              <w:ind w:right="187" w:rightChars="89"/>
              <w:rPr>
                <w:rFonts w:ascii="楷体" w:hAnsi="楷体" w:eastAsia="楷体" w:cs="Times New Roman"/>
                <w:b/>
                <w:sz w:val="30"/>
                <w:szCs w:val="30"/>
                <w:u w:val="single"/>
              </w:rPr>
            </w:pPr>
            <w:r>
              <w:rPr>
                <w:rFonts w:hint="eastAsia" w:ascii="楷体" w:hAnsi="楷体" w:eastAsia="楷体" w:cs="Times New Roman"/>
                <w:b/>
                <w:sz w:val="30"/>
                <w:szCs w:val="30"/>
                <w:u w:val="single"/>
              </w:rPr>
              <w:t xml:space="preserve">  </w:t>
            </w:r>
            <w:r>
              <w:rPr>
                <w:rFonts w:hint="eastAsia" w:ascii="楷体" w:hAnsi="楷体" w:eastAsia="楷体" w:cs="Times New Roman"/>
                <w:b/>
                <w:sz w:val="30"/>
                <w:szCs w:val="30"/>
                <w:u w:val="single"/>
                <w:lang w:val="en-US" w:eastAsia="zh-CN"/>
              </w:rPr>
              <w:t xml:space="preserve">   </w:t>
            </w:r>
            <w:r>
              <w:rPr>
                <w:rFonts w:hint="eastAsia" w:ascii="楷体" w:hAnsi="楷体" w:eastAsia="楷体" w:cs="Times New Roman"/>
                <w:b/>
                <w:sz w:val="30"/>
                <w:szCs w:val="30"/>
                <w:u w:val="single"/>
              </w:rPr>
              <w:t>计算机</w:t>
            </w:r>
            <w:r>
              <w:rPr>
                <w:rFonts w:hint="eastAsia" w:ascii="楷体" w:hAnsi="楷体" w:eastAsia="楷体" w:cs="Times New Roman"/>
                <w:b/>
                <w:sz w:val="30"/>
                <w:szCs w:val="30"/>
                <w:u w:val="single"/>
                <w:lang w:val="en-US" w:eastAsia="zh-CN"/>
              </w:rPr>
              <w:t>科学与</w:t>
            </w:r>
            <w:r>
              <w:rPr>
                <w:rFonts w:hint="eastAsia" w:ascii="楷体" w:hAnsi="楷体" w:eastAsia="楷体" w:cs="Times New Roman"/>
                <w:b/>
                <w:sz w:val="30"/>
                <w:szCs w:val="30"/>
                <w:u w:val="single"/>
              </w:rPr>
              <w:t xml:space="preserve">工程学院                               </w:t>
            </w:r>
          </w:p>
        </w:tc>
      </w:tr>
      <w:tr w14:paraId="35F2FEE6">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13" w:hRule="atLeast"/>
          <w:jc w:val="center"/>
        </w:trPr>
        <w:tc>
          <w:tcPr>
            <w:tcW w:w="2171" w:type="dxa"/>
            <w:tcMar>
              <w:left w:w="0" w:type="dxa"/>
              <w:right w:w="0" w:type="dxa"/>
            </w:tcMar>
            <w:vAlign w:val="center"/>
          </w:tcPr>
          <w:p w14:paraId="153FC393">
            <w:pPr>
              <w:ind w:right="187" w:rightChars="89"/>
              <w:rPr>
                <w:rFonts w:ascii="楷体" w:hAnsi="楷体" w:eastAsia="楷体" w:cs="Times New Roman"/>
                <w:b/>
                <w:sz w:val="30"/>
                <w:szCs w:val="30"/>
              </w:rPr>
            </w:pPr>
            <w:r>
              <w:rPr>
                <w:rFonts w:hint="eastAsia" w:ascii="楷体" w:hAnsi="楷体" w:eastAsia="楷体" w:cs="Times New Roman"/>
                <w:b/>
                <w:sz w:val="30"/>
                <w:szCs w:val="30"/>
              </w:rPr>
              <w:t>专        业：</w:t>
            </w:r>
          </w:p>
        </w:tc>
        <w:tc>
          <w:tcPr>
            <w:tcW w:w="4898" w:type="dxa"/>
            <w:gridSpan w:val="2"/>
            <w:vAlign w:val="center"/>
          </w:tcPr>
          <w:p w14:paraId="61106DF8">
            <w:pPr>
              <w:ind w:right="187" w:rightChars="89"/>
              <w:rPr>
                <w:rFonts w:ascii="楷体" w:hAnsi="楷体" w:eastAsia="楷体" w:cs="Times New Roman"/>
                <w:b/>
                <w:sz w:val="30"/>
                <w:szCs w:val="30"/>
                <w:u w:val="single"/>
              </w:rPr>
            </w:pPr>
            <w:r>
              <w:rPr>
                <w:rFonts w:hint="eastAsia" w:ascii="楷体" w:hAnsi="楷体" w:eastAsia="楷体" w:cs="Times New Roman"/>
                <w:b/>
                <w:sz w:val="30"/>
                <w:szCs w:val="30"/>
                <w:u w:val="single"/>
              </w:rPr>
              <w:t xml:space="preserve">     </w:t>
            </w:r>
            <w:r>
              <w:rPr>
                <w:rFonts w:ascii="楷体" w:hAnsi="楷体" w:eastAsia="楷体" w:cs="Times New Roman"/>
                <w:b/>
                <w:sz w:val="30"/>
                <w:szCs w:val="30"/>
                <w:u w:val="single"/>
              </w:rPr>
              <w:t xml:space="preserve">    </w:t>
            </w:r>
            <w:r>
              <w:rPr>
                <w:rFonts w:hint="eastAsia" w:ascii="楷体" w:hAnsi="楷体" w:eastAsia="楷体" w:cs="Times New Roman"/>
                <w:b/>
                <w:sz w:val="30"/>
                <w:szCs w:val="30"/>
                <w:u w:val="single"/>
                <w:lang w:val="en-US" w:eastAsia="zh-CN"/>
              </w:rPr>
              <w:t>计算机科学与技术</w:t>
            </w:r>
            <w:r>
              <w:rPr>
                <w:rFonts w:hint="eastAsia" w:ascii="楷体" w:hAnsi="楷体" w:eastAsia="楷体" w:cs="Times New Roman"/>
                <w:b/>
                <w:sz w:val="30"/>
                <w:szCs w:val="30"/>
                <w:u w:val="single"/>
              </w:rPr>
              <w:t xml:space="preserve">                        </w:t>
            </w:r>
          </w:p>
        </w:tc>
      </w:tr>
      <w:tr w14:paraId="77B02B62">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01" w:hRule="atLeast"/>
          <w:jc w:val="center"/>
        </w:trPr>
        <w:tc>
          <w:tcPr>
            <w:tcW w:w="2171" w:type="dxa"/>
            <w:tcMar>
              <w:left w:w="0" w:type="dxa"/>
              <w:right w:w="0" w:type="dxa"/>
            </w:tcMar>
            <w:vAlign w:val="center"/>
          </w:tcPr>
          <w:p w14:paraId="6AC4AF64">
            <w:pPr>
              <w:ind w:right="187" w:rightChars="89"/>
              <w:rPr>
                <w:rFonts w:ascii="楷体" w:hAnsi="楷体" w:eastAsia="楷体" w:cs="Times New Roman"/>
                <w:b/>
                <w:sz w:val="30"/>
                <w:szCs w:val="30"/>
              </w:rPr>
            </w:pPr>
            <w:r>
              <w:rPr>
                <w:rFonts w:hint="eastAsia" w:ascii="楷体" w:hAnsi="楷体" w:eastAsia="楷体" w:cs="Times New Roman"/>
                <w:b/>
                <w:sz w:val="30"/>
                <w:szCs w:val="30"/>
              </w:rPr>
              <w:t>学 生 姓  名：</w:t>
            </w:r>
          </w:p>
        </w:tc>
        <w:tc>
          <w:tcPr>
            <w:tcW w:w="4898" w:type="dxa"/>
            <w:gridSpan w:val="2"/>
            <w:vAlign w:val="center"/>
          </w:tcPr>
          <w:p w14:paraId="216B7483">
            <w:pPr>
              <w:ind w:right="187" w:rightChars="89"/>
              <w:rPr>
                <w:rFonts w:ascii="楷体" w:hAnsi="楷体" w:eastAsia="楷体" w:cs="Times New Roman"/>
                <w:b/>
                <w:sz w:val="30"/>
                <w:szCs w:val="30"/>
                <w:u w:val="single"/>
              </w:rPr>
            </w:pPr>
            <w:r>
              <w:rPr>
                <w:rFonts w:hint="eastAsia" w:ascii="楷体" w:hAnsi="楷体" w:eastAsia="楷体" w:cs="Times New Roman"/>
                <w:b/>
                <w:sz w:val="30"/>
                <w:szCs w:val="30"/>
                <w:u w:val="single"/>
              </w:rPr>
              <w:t xml:space="preserve">         </w:t>
            </w:r>
            <w:r>
              <w:rPr>
                <w:rFonts w:ascii="楷体" w:hAnsi="楷体" w:eastAsia="楷体" w:cs="Times New Roman"/>
                <w:b/>
                <w:sz w:val="30"/>
                <w:szCs w:val="30"/>
                <w:u w:val="single"/>
              </w:rPr>
              <w:t xml:space="preserve">  </w:t>
            </w:r>
            <w:r>
              <w:rPr>
                <w:rFonts w:hint="eastAsia" w:ascii="楷体" w:hAnsi="楷体" w:eastAsia="楷体" w:cs="Times New Roman"/>
                <w:b/>
                <w:sz w:val="30"/>
                <w:szCs w:val="30"/>
                <w:u w:val="single"/>
                <w:lang w:val="en-US" w:eastAsia="zh-CN"/>
              </w:rPr>
              <w:t>XXX</w:t>
            </w:r>
            <w:r>
              <w:rPr>
                <w:rFonts w:hint="eastAsia" w:ascii="楷体" w:hAnsi="楷体" w:eastAsia="楷体" w:cs="Times New Roman"/>
                <w:b/>
                <w:sz w:val="30"/>
                <w:szCs w:val="30"/>
                <w:u w:val="single"/>
              </w:rPr>
              <w:t xml:space="preserve">                          </w:t>
            </w:r>
          </w:p>
        </w:tc>
      </w:tr>
      <w:tr w14:paraId="427B23C2">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01" w:hRule="atLeast"/>
          <w:jc w:val="center"/>
        </w:trPr>
        <w:tc>
          <w:tcPr>
            <w:tcW w:w="2171" w:type="dxa"/>
            <w:tcMar>
              <w:left w:w="0" w:type="dxa"/>
              <w:right w:w="0" w:type="dxa"/>
            </w:tcMar>
            <w:vAlign w:val="center"/>
          </w:tcPr>
          <w:p w14:paraId="70891047">
            <w:pPr>
              <w:ind w:right="187" w:rightChars="89"/>
              <w:rPr>
                <w:rFonts w:ascii="楷体" w:hAnsi="楷体" w:eastAsia="楷体" w:cs="Times New Roman"/>
                <w:b/>
                <w:sz w:val="30"/>
                <w:szCs w:val="30"/>
                <w:u w:val="single"/>
              </w:rPr>
            </w:pPr>
            <w:r>
              <w:rPr>
                <w:rFonts w:hint="eastAsia" w:ascii="楷体" w:hAnsi="楷体" w:eastAsia="楷体" w:cs="Times New Roman"/>
                <w:b/>
                <w:sz w:val="30"/>
                <w:szCs w:val="30"/>
              </w:rPr>
              <w:t>班        级：</w:t>
            </w:r>
          </w:p>
        </w:tc>
        <w:tc>
          <w:tcPr>
            <w:tcW w:w="1921" w:type="dxa"/>
            <w:vAlign w:val="center"/>
          </w:tcPr>
          <w:p w14:paraId="4DBFA9BB">
            <w:pPr>
              <w:ind w:right="187" w:rightChars="89"/>
              <w:rPr>
                <w:rFonts w:ascii="楷体" w:hAnsi="楷体" w:eastAsia="楷体" w:cs="Times New Roman"/>
                <w:b/>
                <w:sz w:val="30"/>
                <w:szCs w:val="30"/>
                <w:u w:val="single"/>
              </w:rPr>
            </w:pPr>
            <w:r>
              <w:rPr>
                <w:rFonts w:hint="eastAsia" w:ascii="楷体" w:hAnsi="楷体" w:eastAsia="楷体" w:cs="Times New Roman"/>
                <w:b/>
                <w:sz w:val="30"/>
                <w:szCs w:val="30"/>
                <w:u w:val="single"/>
              </w:rPr>
              <w:t xml:space="preserve">   </w:t>
            </w:r>
            <w:r>
              <w:rPr>
                <w:rFonts w:hint="eastAsia" w:ascii="楷体" w:hAnsi="楷体" w:eastAsia="楷体" w:cs="Times New Roman"/>
                <w:b/>
                <w:sz w:val="30"/>
                <w:szCs w:val="30"/>
                <w:u w:val="single"/>
                <w:lang w:val="en-US" w:eastAsia="zh-CN"/>
              </w:rPr>
              <w:t>XX</w:t>
            </w:r>
            <w:r>
              <w:rPr>
                <w:rFonts w:hint="eastAsia" w:ascii="楷体" w:hAnsi="楷体" w:eastAsia="楷体" w:cs="Times New Roman"/>
                <w:b/>
                <w:sz w:val="30"/>
                <w:szCs w:val="30"/>
                <w:u w:val="single"/>
              </w:rPr>
              <w:t xml:space="preserve">      </w:t>
            </w:r>
          </w:p>
        </w:tc>
        <w:tc>
          <w:tcPr>
            <w:tcW w:w="2977" w:type="dxa"/>
            <w:vAlign w:val="center"/>
          </w:tcPr>
          <w:p w14:paraId="1A4E0F77">
            <w:pPr>
              <w:ind w:right="187" w:rightChars="89"/>
              <w:rPr>
                <w:rFonts w:ascii="楷体" w:hAnsi="楷体" w:eastAsia="楷体" w:cs="Times New Roman"/>
                <w:b/>
                <w:sz w:val="30"/>
                <w:szCs w:val="30"/>
                <w:u w:val="single"/>
              </w:rPr>
            </w:pPr>
            <w:r>
              <w:rPr>
                <w:rFonts w:hint="eastAsia" w:ascii="楷体" w:hAnsi="楷体" w:eastAsia="楷体" w:cs="Times New Roman"/>
                <w:b/>
                <w:sz w:val="30"/>
                <w:szCs w:val="30"/>
              </w:rPr>
              <w:t>学号</w:t>
            </w:r>
            <w:r>
              <w:rPr>
                <w:rFonts w:hint="eastAsia" w:ascii="楷体" w:hAnsi="楷体" w:eastAsia="楷体" w:cs="Times New Roman"/>
                <w:b/>
                <w:sz w:val="30"/>
                <w:szCs w:val="30"/>
                <w:u w:val="single"/>
              </w:rPr>
              <w:t xml:space="preserve">    </w:t>
            </w:r>
            <w:r>
              <w:rPr>
                <w:rFonts w:hint="eastAsia" w:ascii="楷体" w:hAnsi="楷体" w:eastAsia="楷体" w:cs="Times New Roman"/>
                <w:b/>
                <w:sz w:val="30"/>
                <w:szCs w:val="30"/>
                <w:u w:val="single"/>
                <w:lang w:val="en-US" w:eastAsia="zh-CN"/>
              </w:rPr>
              <w:t>XX</w:t>
            </w:r>
            <w:r>
              <w:rPr>
                <w:rFonts w:hint="eastAsia" w:ascii="楷体" w:hAnsi="楷体" w:eastAsia="楷体" w:cs="Times New Roman"/>
                <w:b/>
                <w:sz w:val="30"/>
                <w:szCs w:val="30"/>
                <w:u w:val="single"/>
              </w:rPr>
              <w:t xml:space="preserve">          </w:t>
            </w:r>
          </w:p>
        </w:tc>
      </w:tr>
      <w:tr w14:paraId="40EC7303">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01" w:hRule="atLeast"/>
          <w:jc w:val="center"/>
        </w:trPr>
        <w:tc>
          <w:tcPr>
            <w:tcW w:w="2171" w:type="dxa"/>
            <w:tcMar>
              <w:left w:w="0" w:type="dxa"/>
              <w:right w:w="0" w:type="dxa"/>
            </w:tcMar>
            <w:vAlign w:val="center"/>
          </w:tcPr>
          <w:p w14:paraId="6EA70834">
            <w:pPr>
              <w:ind w:right="187" w:rightChars="89"/>
              <w:rPr>
                <w:rFonts w:ascii="楷体" w:hAnsi="楷体" w:eastAsia="楷体" w:cs="Times New Roman"/>
                <w:b/>
                <w:sz w:val="30"/>
                <w:szCs w:val="30"/>
              </w:rPr>
            </w:pPr>
            <w:r>
              <w:rPr>
                <w:rFonts w:hint="eastAsia" w:ascii="楷体" w:hAnsi="楷体" w:eastAsia="楷体" w:cs="Times New Roman"/>
                <w:b/>
                <w:sz w:val="30"/>
                <w:szCs w:val="30"/>
                <w:lang w:val="en-US" w:eastAsia="zh-CN"/>
              </w:rPr>
              <w:t>校内</w:t>
            </w:r>
            <w:r>
              <w:rPr>
                <w:rFonts w:hint="eastAsia" w:ascii="楷体" w:hAnsi="楷体" w:eastAsia="楷体" w:cs="Times New Roman"/>
                <w:b/>
                <w:sz w:val="30"/>
                <w:szCs w:val="30"/>
              </w:rPr>
              <w:t>指导教师：</w:t>
            </w:r>
          </w:p>
        </w:tc>
        <w:tc>
          <w:tcPr>
            <w:tcW w:w="1921" w:type="dxa"/>
            <w:vAlign w:val="center"/>
          </w:tcPr>
          <w:p w14:paraId="471FAEAB">
            <w:pPr>
              <w:ind w:right="187" w:rightChars="89"/>
              <w:rPr>
                <w:rFonts w:ascii="楷体" w:hAnsi="楷体" w:eastAsia="楷体" w:cs="Times New Roman"/>
                <w:b/>
                <w:sz w:val="30"/>
                <w:szCs w:val="30"/>
                <w:u w:val="single"/>
              </w:rPr>
            </w:pPr>
            <w:r>
              <w:rPr>
                <w:rFonts w:hint="eastAsia" w:ascii="楷体" w:hAnsi="楷体" w:eastAsia="楷体" w:cs="Times New Roman"/>
                <w:b/>
                <w:sz w:val="30"/>
                <w:szCs w:val="30"/>
                <w:u w:val="single"/>
              </w:rPr>
              <w:t xml:space="preserve">     </w:t>
            </w:r>
            <w:r>
              <w:rPr>
                <w:rFonts w:hint="eastAsia" w:ascii="楷体" w:hAnsi="楷体" w:eastAsia="楷体" w:cs="Times New Roman"/>
                <w:b/>
                <w:sz w:val="30"/>
                <w:szCs w:val="30"/>
                <w:u w:val="single"/>
                <w:lang w:val="en-US" w:eastAsia="zh-CN"/>
              </w:rPr>
              <w:t>XX</w:t>
            </w:r>
            <w:r>
              <w:rPr>
                <w:rFonts w:hint="eastAsia" w:ascii="楷体" w:hAnsi="楷体" w:eastAsia="楷体" w:cs="Times New Roman"/>
                <w:b/>
                <w:sz w:val="30"/>
                <w:szCs w:val="30"/>
                <w:u w:val="single"/>
              </w:rPr>
              <w:t xml:space="preserve">           </w:t>
            </w:r>
          </w:p>
        </w:tc>
        <w:tc>
          <w:tcPr>
            <w:tcW w:w="2977" w:type="dxa"/>
            <w:vAlign w:val="center"/>
          </w:tcPr>
          <w:p w14:paraId="7E82FA50">
            <w:pPr>
              <w:ind w:right="187" w:rightChars="89"/>
              <w:rPr>
                <w:rFonts w:ascii="楷体" w:hAnsi="楷体" w:eastAsia="楷体" w:cs="Times New Roman"/>
                <w:b/>
                <w:sz w:val="30"/>
                <w:szCs w:val="30"/>
                <w:u w:val="single"/>
              </w:rPr>
            </w:pPr>
            <w:r>
              <w:rPr>
                <w:rFonts w:hint="eastAsia" w:ascii="楷体" w:hAnsi="楷体" w:eastAsia="楷体" w:cs="Times New Roman"/>
                <w:b/>
                <w:sz w:val="30"/>
                <w:szCs w:val="30"/>
              </w:rPr>
              <w:t>职称</w:t>
            </w:r>
            <w:r>
              <w:rPr>
                <w:rFonts w:hint="eastAsia" w:ascii="楷体" w:hAnsi="楷体" w:eastAsia="楷体" w:cs="Times New Roman"/>
                <w:b/>
                <w:sz w:val="30"/>
                <w:szCs w:val="30"/>
                <w:u w:val="single"/>
              </w:rPr>
              <w:t xml:space="preserve">    </w:t>
            </w:r>
            <w:r>
              <w:rPr>
                <w:rFonts w:hint="eastAsia" w:ascii="楷体" w:hAnsi="楷体" w:eastAsia="楷体" w:cs="Times New Roman"/>
                <w:b/>
                <w:sz w:val="30"/>
                <w:szCs w:val="30"/>
                <w:u w:val="single"/>
                <w:lang w:val="en-US" w:eastAsia="zh-CN"/>
              </w:rPr>
              <w:t>XX</w:t>
            </w:r>
            <w:r>
              <w:rPr>
                <w:rFonts w:hint="eastAsia" w:ascii="楷体" w:hAnsi="楷体" w:eastAsia="楷体" w:cs="Times New Roman"/>
                <w:b/>
                <w:sz w:val="30"/>
                <w:szCs w:val="30"/>
                <w:u w:val="single"/>
              </w:rPr>
              <w:t xml:space="preserve">              </w:t>
            </w:r>
          </w:p>
        </w:tc>
      </w:tr>
      <w:tr w14:paraId="1F281971">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01" w:hRule="atLeast"/>
          <w:jc w:val="center"/>
        </w:trPr>
        <w:tc>
          <w:tcPr>
            <w:tcW w:w="2171" w:type="dxa"/>
            <w:tcMar>
              <w:left w:w="0" w:type="dxa"/>
              <w:right w:w="0" w:type="dxa"/>
            </w:tcMar>
            <w:vAlign w:val="center"/>
          </w:tcPr>
          <w:p w14:paraId="5DD2A752">
            <w:pPr>
              <w:ind w:right="187" w:rightChars="89"/>
              <w:rPr>
                <w:rFonts w:hint="eastAsia" w:ascii="楷体" w:hAnsi="楷体" w:eastAsia="楷体" w:cs="Times New Roman"/>
                <w:b/>
                <w:sz w:val="30"/>
                <w:szCs w:val="30"/>
                <w:lang w:val="en-US" w:eastAsia="zh-CN"/>
              </w:rPr>
            </w:pPr>
            <w:r>
              <w:rPr>
                <w:rFonts w:hint="eastAsia" w:ascii="楷体" w:hAnsi="楷体" w:eastAsia="楷体" w:cs="Times New Roman"/>
                <w:b/>
                <w:sz w:val="30"/>
                <w:szCs w:val="30"/>
                <w:lang w:val="en-US" w:eastAsia="zh-CN"/>
              </w:rPr>
              <w:t>校外</w:t>
            </w:r>
            <w:r>
              <w:rPr>
                <w:rFonts w:hint="eastAsia" w:ascii="楷体" w:hAnsi="楷体" w:eastAsia="楷体" w:cs="Times New Roman"/>
                <w:b/>
                <w:sz w:val="30"/>
                <w:szCs w:val="30"/>
              </w:rPr>
              <w:t>指导教师：</w:t>
            </w:r>
          </w:p>
        </w:tc>
        <w:tc>
          <w:tcPr>
            <w:tcW w:w="1921" w:type="dxa"/>
            <w:vAlign w:val="center"/>
          </w:tcPr>
          <w:p w14:paraId="16740D43">
            <w:pPr>
              <w:ind w:right="187" w:rightChars="89"/>
              <w:rPr>
                <w:rFonts w:hint="eastAsia" w:ascii="楷体" w:hAnsi="楷体" w:eastAsia="楷体" w:cs="Times New Roman"/>
                <w:b/>
                <w:sz w:val="30"/>
                <w:szCs w:val="30"/>
                <w:u w:val="single"/>
              </w:rPr>
            </w:pPr>
            <w:r>
              <w:rPr>
                <w:rFonts w:hint="eastAsia" w:ascii="楷体" w:hAnsi="楷体" w:eastAsia="楷体" w:cs="Times New Roman"/>
                <w:b/>
                <w:sz w:val="30"/>
                <w:szCs w:val="30"/>
                <w:u w:val="single"/>
              </w:rPr>
              <w:t xml:space="preserve">                </w:t>
            </w:r>
          </w:p>
        </w:tc>
        <w:tc>
          <w:tcPr>
            <w:tcW w:w="2977" w:type="dxa"/>
            <w:vAlign w:val="center"/>
          </w:tcPr>
          <w:p w14:paraId="42D841CA">
            <w:pPr>
              <w:ind w:right="187" w:rightChars="89"/>
              <w:rPr>
                <w:rFonts w:hint="eastAsia" w:ascii="楷体" w:hAnsi="楷体" w:eastAsia="楷体" w:cs="Times New Roman"/>
                <w:b/>
                <w:sz w:val="30"/>
                <w:szCs w:val="30"/>
              </w:rPr>
            </w:pPr>
            <w:r>
              <w:rPr>
                <w:rFonts w:hint="eastAsia" w:ascii="楷体" w:hAnsi="楷体" w:eastAsia="楷体" w:cs="Times New Roman"/>
                <w:b/>
                <w:sz w:val="30"/>
                <w:szCs w:val="30"/>
              </w:rPr>
              <w:t>职称</w:t>
            </w:r>
            <w:r>
              <w:rPr>
                <w:rFonts w:hint="eastAsia" w:ascii="楷体" w:hAnsi="楷体" w:eastAsia="楷体" w:cs="Times New Roman"/>
                <w:b/>
                <w:sz w:val="30"/>
                <w:szCs w:val="30"/>
                <w:u w:val="single"/>
              </w:rPr>
              <w:t xml:space="preserve">                  </w:t>
            </w:r>
          </w:p>
        </w:tc>
      </w:tr>
    </w:tbl>
    <w:p w14:paraId="4D0A4370">
      <w:pPr>
        <w:spacing w:before="120" w:after="120"/>
        <w:jc w:val="center"/>
        <w:rPr>
          <w:rFonts w:ascii="Calibri" w:hAnsi="Calibri" w:eastAsia="宋体" w:cs="Times New Roman"/>
          <w:b/>
          <w:sz w:val="32"/>
          <w:szCs w:val="22"/>
        </w:rPr>
      </w:pPr>
    </w:p>
    <w:p w14:paraId="4F2191AF">
      <w:pPr>
        <w:spacing w:before="120" w:after="120"/>
        <w:jc w:val="center"/>
        <w:rPr>
          <w:rFonts w:ascii="Calibri" w:hAnsi="Calibri" w:eastAsia="宋体" w:cs="Times New Roman"/>
          <w:b/>
          <w:szCs w:val="21"/>
        </w:rPr>
      </w:pPr>
    </w:p>
    <w:p w14:paraId="38EC1F39">
      <w:pPr>
        <w:spacing w:before="120" w:after="120"/>
        <w:jc w:val="center"/>
        <w:rPr>
          <w:rFonts w:ascii="Calibri" w:hAnsi="Calibri" w:eastAsia="宋体" w:cs="Times New Roman"/>
          <w:b/>
          <w:szCs w:val="21"/>
        </w:rPr>
      </w:pPr>
    </w:p>
    <w:p w14:paraId="51F6A523">
      <w:pPr>
        <w:spacing w:before="120" w:after="120"/>
        <w:jc w:val="center"/>
        <w:rPr>
          <w:rFonts w:ascii="Calibri" w:hAnsi="Calibri" w:eastAsia="宋体" w:cs="Times New Roman"/>
          <w:sz w:val="28"/>
          <w:szCs w:val="28"/>
        </w:rPr>
      </w:pPr>
      <w:r>
        <w:rPr>
          <w:rFonts w:ascii="Calibri" w:hAnsi="Calibri" w:eastAsia="宋体" w:cs="Times New Roman"/>
          <w:sz w:val="28"/>
          <w:szCs w:val="28"/>
        </w:rPr>
        <w:t xml:space="preserve"> </w:t>
      </w:r>
      <w:r>
        <w:rPr>
          <w:rFonts w:hint="eastAsia" w:ascii="Calibri" w:hAnsi="Calibri" w:eastAsia="宋体" w:cs="Times New Roman"/>
          <w:sz w:val="28"/>
          <w:szCs w:val="28"/>
        </w:rPr>
        <w:t>202</w:t>
      </w:r>
      <w:r>
        <w:rPr>
          <w:rFonts w:hint="eastAsia" w:ascii="Calibri" w:hAnsi="Calibri" w:eastAsia="宋体" w:cs="Times New Roman"/>
          <w:sz w:val="28"/>
          <w:szCs w:val="28"/>
          <w:lang w:val="en-US" w:eastAsia="zh-CN"/>
        </w:rPr>
        <w:t>5</w:t>
      </w:r>
      <w:r>
        <w:rPr>
          <w:rFonts w:hint="eastAsia" w:ascii="Calibri" w:hAnsi="Calibri" w:eastAsia="宋体" w:cs="Times New Roman"/>
          <w:sz w:val="28"/>
          <w:szCs w:val="28"/>
        </w:rPr>
        <w:t>年2月1</w:t>
      </w:r>
      <w:r>
        <w:rPr>
          <w:rFonts w:hint="eastAsia" w:ascii="Calibri" w:hAnsi="Calibri" w:eastAsia="宋体" w:cs="Times New Roman"/>
          <w:sz w:val="28"/>
          <w:szCs w:val="28"/>
          <w:lang w:val="en-US" w:eastAsia="zh-CN"/>
        </w:rPr>
        <w:t>6</w:t>
      </w:r>
      <w:r>
        <w:rPr>
          <w:rFonts w:hint="eastAsia" w:ascii="Calibri" w:hAnsi="Calibri" w:eastAsia="宋体" w:cs="Times New Roman"/>
          <w:sz w:val="28"/>
          <w:szCs w:val="28"/>
        </w:rPr>
        <w:t>日</w:t>
      </w:r>
    </w:p>
    <w:p w14:paraId="6092C571">
      <w:pPr>
        <w:tabs>
          <w:tab w:val="left" w:pos="2100"/>
        </w:tabs>
        <w:ind w:right="187" w:rightChars="89"/>
        <w:jc w:val="both"/>
        <w:rPr>
          <w:rFonts w:ascii="楷体_GB2312" w:hAnsi="Calibri" w:eastAsia="楷体_GB2312" w:cs="Times New Roman"/>
          <w:b/>
          <w:sz w:val="36"/>
          <w:szCs w:val="36"/>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B11B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8522" w:type="dxa"/>
            <w:vAlign w:val="center"/>
          </w:tcPr>
          <w:p w14:paraId="7ADF7705">
            <w:pPr>
              <w:spacing w:before="120" w:line="320" w:lineRule="exact"/>
              <w:rPr>
                <w:rFonts w:hint="default" w:ascii="Calibri" w:hAnsi="Calibri" w:eastAsia="宋体" w:cs="Times New Roman"/>
                <w:sz w:val="24"/>
                <w:szCs w:val="22"/>
                <w:lang w:val="en-US" w:eastAsia="zh-CN"/>
              </w:rPr>
            </w:pPr>
            <w:r>
              <w:rPr>
                <w:rFonts w:hint="eastAsia" w:ascii="宋体" w:hAnsi="宋体" w:eastAsia="宋体" w:cs="宋体"/>
                <w:sz w:val="24"/>
                <w:szCs w:val="22"/>
              </w:rPr>
              <w:t>题目：基于</w:t>
            </w:r>
            <w:r>
              <w:rPr>
                <w:rFonts w:hint="eastAsia" w:ascii="宋体" w:hAnsi="宋体" w:eastAsia="宋体" w:cs="宋体"/>
                <w:sz w:val="24"/>
                <w:szCs w:val="22"/>
                <w:lang w:val="en-US" w:eastAsia="zh-CN"/>
              </w:rPr>
              <w:t>STM32的智能门锁</w:t>
            </w:r>
          </w:p>
        </w:tc>
      </w:tr>
      <w:tr w14:paraId="6EBE7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6" w:hRule="atLeast"/>
          <w:jc w:val="center"/>
        </w:trPr>
        <w:tc>
          <w:tcPr>
            <w:tcW w:w="8522" w:type="dxa"/>
          </w:tcPr>
          <w:p w14:paraId="55FDE73C">
            <w:pPr>
              <w:keepNext w:val="0"/>
              <w:keepLines w:val="0"/>
              <w:pageBreakBefore w:val="0"/>
              <w:numPr>
                <w:ilvl w:val="0"/>
                <w:numId w:val="0"/>
              </w:numPr>
              <w:kinsoku/>
              <w:wordWrap/>
              <w:overflowPunct/>
              <w:topLinePunct w:val="0"/>
              <w:autoSpaceDE/>
              <w:autoSpaceDN/>
              <w:bidi w:val="0"/>
              <w:spacing w:beforeAutospacing="0" w:afterAutospacing="0" w:line="276" w:lineRule="auto"/>
              <w:ind w:leftChars="0"/>
              <w:jc w:val="left"/>
              <w:textAlignment w:val="auto"/>
              <w:rPr>
                <w:sz w:val="24"/>
                <w:szCs w:val="24"/>
              </w:rPr>
            </w:pPr>
            <w:r>
              <w:rPr>
                <w:rFonts w:hint="eastAsia" w:ascii="宋体" w:hAnsi="宋体" w:eastAsia="宋体" w:cs="Times New Roman"/>
                <w:b w:val="0"/>
                <w:bCs w:val="0"/>
                <w:sz w:val="24"/>
                <w:szCs w:val="24"/>
                <w:lang w:val="en-US" w:eastAsia="zh-CN"/>
              </w:rPr>
              <w:t>1.</w:t>
            </w:r>
            <w:r>
              <w:rPr>
                <w:rFonts w:hint="eastAsia" w:ascii="宋体" w:hAnsi="宋体" w:eastAsia="宋体" w:cs="Times New Roman"/>
                <w:b w:val="0"/>
                <w:bCs w:val="0"/>
                <w:sz w:val="24"/>
                <w:szCs w:val="24"/>
              </w:rPr>
              <w:t>结合课题任务情况，根据所查阅的文献资料，撰写1000字以上的文献综述。</w:t>
            </w:r>
          </w:p>
          <w:p w14:paraId="0841B2E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宋体" w:hAnsi="宋体" w:eastAsia="宋体" w:cs="宋体"/>
              </w:rPr>
            </w:pPr>
            <w:r>
              <w:rPr>
                <w:rFonts w:hint="eastAsia" w:ascii="宋体" w:hAnsi="宋体" w:eastAsia="宋体" w:cs="宋体"/>
              </w:rPr>
              <w:t>随着物联网和智能家居技术的迅猛发展，智能门锁作为智能家居系统中的重要组成部分，逐渐替代了传统的机械门锁，成为现代家庭和商业场所中不可或缺的安全保障工具。传统机械锁具有安全性差、使用不便等缺点，而智能门锁通过集成指纹识别、密码输入、蓝牙通信、语音播报等多种技术手段，提高了门锁的安全性、便捷性和智能化水平</w:t>
            </w:r>
            <w:r>
              <w:rPr>
                <w:rFonts w:hint="eastAsia" w:ascii="宋体" w:hAnsi="宋体" w:eastAsia="宋体" w:cs="宋体"/>
                <w:vertAlign w:val="superscript"/>
                <w:lang w:eastAsia="zh-CN"/>
              </w:rPr>
              <w:fldChar w:fldCharType="begin"/>
            </w:r>
            <w:r>
              <w:rPr>
                <w:rFonts w:hint="eastAsia" w:ascii="宋体" w:hAnsi="宋体" w:eastAsia="宋体" w:cs="宋体"/>
                <w:vertAlign w:val="superscript"/>
                <w:lang w:eastAsia="zh-CN"/>
              </w:rPr>
              <w:instrText xml:space="preserve"> REF _Ref19672 \r \h </w:instrText>
            </w:r>
            <w:r>
              <w:rPr>
                <w:rFonts w:hint="eastAsia" w:ascii="宋体" w:hAnsi="宋体" w:eastAsia="宋体" w:cs="宋体"/>
                <w:vertAlign w:val="superscript"/>
                <w:lang w:eastAsia="zh-CN"/>
              </w:rPr>
              <w:fldChar w:fldCharType="separate"/>
            </w:r>
            <w:r>
              <w:rPr>
                <w:rFonts w:hint="eastAsia" w:ascii="宋体" w:hAnsi="宋体" w:eastAsia="宋体" w:cs="宋体"/>
                <w:vertAlign w:val="superscript"/>
                <w:lang w:eastAsia="zh-CN"/>
              </w:rPr>
              <w:t>[1]</w:t>
            </w:r>
            <w:r>
              <w:rPr>
                <w:rFonts w:hint="eastAsia" w:ascii="宋体" w:hAnsi="宋体" w:eastAsia="宋体" w:cs="宋体"/>
                <w:vertAlign w:val="superscript"/>
                <w:lang w:eastAsia="zh-CN"/>
              </w:rPr>
              <w:fldChar w:fldCharType="end"/>
            </w:r>
            <w:r>
              <w:rPr>
                <w:rFonts w:hint="eastAsia" w:ascii="宋体" w:hAnsi="宋体" w:eastAsia="宋体" w:cs="宋体"/>
                <w:vertAlign w:val="superscript"/>
                <w:lang w:eastAsia="zh-CN"/>
              </w:rPr>
              <w:fldChar w:fldCharType="begin"/>
            </w:r>
            <w:r>
              <w:rPr>
                <w:rFonts w:hint="eastAsia" w:ascii="宋体" w:hAnsi="宋体" w:eastAsia="宋体" w:cs="宋体"/>
                <w:vertAlign w:val="superscript"/>
                <w:lang w:eastAsia="zh-CN"/>
              </w:rPr>
              <w:instrText xml:space="preserve"> REF _Ref19682 \r \h </w:instrText>
            </w:r>
            <w:r>
              <w:rPr>
                <w:rFonts w:hint="eastAsia" w:ascii="宋体" w:hAnsi="宋体" w:eastAsia="宋体" w:cs="宋体"/>
                <w:vertAlign w:val="superscript"/>
                <w:lang w:eastAsia="zh-CN"/>
              </w:rPr>
              <w:fldChar w:fldCharType="separate"/>
            </w:r>
            <w:r>
              <w:rPr>
                <w:rFonts w:hint="eastAsia" w:ascii="宋体" w:hAnsi="宋体" w:eastAsia="宋体" w:cs="宋体"/>
                <w:vertAlign w:val="superscript"/>
                <w:lang w:eastAsia="zh-CN"/>
              </w:rPr>
              <w:t>[2]</w:t>
            </w:r>
            <w:r>
              <w:rPr>
                <w:rFonts w:hint="eastAsia" w:ascii="宋体" w:hAnsi="宋体" w:eastAsia="宋体" w:cs="宋体"/>
                <w:vertAlign w:val="superscript"/>
                <w:lang w:eastAsia="zh-CN"/>
              </w:rPr>
              <w:fldChar w:fldCharType="end"/>
            </w:r>
            <w:r>
              <w:rPr>
                <w:rFonts w:hint="eastAsia" w:ascii="宋体" w:hAnsi="宋体" w:eastAsia="宋体" w:cs="宋体"/>
              </w:rPr>
              <w:t>。</w:t>
            </w:r>
          </w:p>
          <w:p w14:paraId="6B76E491">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宋体" w:hAnsi="宋体" w:eastAsia="宋体" w:cs="宋体"/>
              </w:rPr>
            </w:pPr>
            <w:r>
              <w:rPr>
                <w:rFonts w:hint="eastAsia" w:ascii="宋体" w:hAnsi="宋体" w:eastAsia="宋体" w:cs="宋体"/>
              </w:rPr>
              <w:t>智能门锁系统不仅能够保障家庭安全，还具备多种附加功能，如远程控制、自动锁门、语音反馈等。这些智能化功能提升了用户体验和操作便捷性。然而，智能门锁仍面临着电池寿命短、环境适应性差、系统稳定性不足等问题，这些问题需要进一步的技术创新和优化</w:t>
            </w:r>
            <w:r>
              <w:rPr>
                <w:rFonts w:hint="eastAsia" w:ascii="宋体" w:hAnsi="宋体" w:eastAsia="宋体" w:cs="宋体"/>
                <w:vertAlign w:val="superscript"/>
                <w:lang w:eastAsia="zh-CN"/>
              </w:rPr>
              <w:fldChar w:fldCharType="begin"/>
            </w:r>
            <w:r>
              <w:rPr>
                <w:rFonts w:hint="eastAsia" w:ascii="宋体" w:hAnsi="宋体" w:eastAsia="宋体" w:cs="宋体"/>
                <w:vertAlign w:val="superscript"/>
                <w:lang w:eastAsia="zh-CN"/>
              </w:rPr>
              <w:instrText xml:space="preserve"> REF _Ref19682 \r \h </w:instrText>
            </w:r>
            <w:r>
              <w:rPr>
                <w:rFonts w:hint="eastAsia" w:ascii="宋体" w:hAnsi="宋体" w:eastAsia="宋体" w:cs="宋体"/>
                <w:vertAlign w:val="superscript"/>
                <w:lang w:eastAsia="zh-CN"/>
              </w:rPr>
              <w:fldChar w:fldCharType="separate"/>
            </w:r>
            <w:r>
              <w:rPr>
                <w:rFonts w:hint="eastAsia" w:ascii="宋体" w:hAnsi="宋体" w:eastAsia="宋体" w:cs="宋体"/>
                <w:vertAlign w:val="superscript"/>
                <w:lang w:eastAsia="zh-CN"/>
              </w:rPr>
              <w:t>[2]</w:t>
            </w:r>
            <w:r>
              <w:rPr>
                <w:rFonts w:hint="eastAsia" w:ascii="宋体" w:hAnsi="宋体" w:eastAsia="宋体" w:cs="宋体"/>
                <w:vertAlign w:val="superscript"/>
                <w:lang w:eastAsia="zh-CN"/>
              </w:rPr>
              <w:fldChar w:fldCharType="end"/>
            </w:r>
            <w:r>
              <w:rPr>
                <w:rFonts w:hint="eastAsia" w:ascii="宋体" w:hAnsi="宋体" w:eastAsia="宋体" w:cs="宋体"/>
              </w:rPr>
              <w:t>。此外，MIT App Inventor等工具的应用，使得智能门锁系统可以与手机应用更好地连接，实现用户通过手机APP进行远程操作和管理，进一步提升了系统的便捷性</w:t>
            </w:r>
            <w:r>
              <w:rPr>
                <w:rFonts w:hint="eastAsia" w:ascii="宋体" w:hAnsi="宋体" w:eastAsia="宋体" w:cs="宋体"/>
                <w:vertAlign w:val="superscript"/>
                <w:lang w:eastAsia="zh-CN"/>
              </w:rPr>
              <w:fldChar w:fldCharType="begin"/>
            </w:r>
            <w:r>
              <w:rPr>
                <w:rFonts w:hint="eastAsia" w:ascii="宋体" w:hAnsi="宋体" w:eastAsia="宋体" w:cs="宋体"/>
                <w:vertAlign w:val="superscript"/>
                <w:lang w:eastAsia="zh-CN"/>
              </w:rPr>
              <w:instrText xml:space="preserve"> REF _Ref19774 \r \h </w:instrText>
            </w:r>
            <w:r>
              <w:rPr>
                <w:rFonts w:hint="eastAsia" w:ascii="宋体" w:hAnsi="宋体" w:eastAsia="宋体" w:cs="宋体"/>
                <w:vertAlign w:val="superscript"/>
                <w:lang w:eastAsia="zh-CN"/>
              </w:rPr>
              <w:fldChar w:fldCharType="separate"/>
            </w:r>
            <w:r>
              <w:rPr>
                <w:rFonts w:hint="eastAsia" w:ascii="宋体" w:hAnsi="宋体" w:eastAsia="宋体" w:cs="宋体"/>
                <w:vertAlign w:val="superscript"/>
                <w:lang w:eastAsia="zh-CN"/>
              </w:rPr>
              <w:t>[3]</w:t>
            </w:r>
            <w:r>
              <w:rPr>
                <w:rFonts w:hint="eastAsia" w:ascii="宋体" w:hAnsi="宋体" w:eastAsia="宋体" w:cs="宋体"/>
                <w:vertAlign w:val="superscript"/>
                <w:lang w:eastAsia="zh-CN"/>
              </w:rPr>
              <w:fldChar w:fldCharType="end"/>
            </w:r>
            <w:r>
              <w:rPr>
                <w:rFonts w:hint="eastAsia" w:ascii="宋体" w:hAnsi="宋体" w:eastAsia="宋体" w:cs="宋体"/>
              </w:rPr>
              <w:t>。</w:t>
            </w:r>
          </w:p>
          <w:p w14:paraId="0BB4FF0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宋体" w:hAnsi="宋体" w:eastAsia="宋体" w:cs="宋体"/>
                <w:sz w:val="24"/>
                <w:szCs w:val="24"/>
              </w:rPr>
            </w:pPr>
            <w:r>
              <w:rPr>
                <w:rFonts w:ascii="宋体" w:hAnsi="宋体" w:eastAsia="宋体" w:cs="宋体"/>
                <w:sz w:val="24"/>
                <w:szCs w:val="24"/>
              </w:rPr>
              <w:t>国内在智能门锁技术的研究起步较晚，但随着智能家居市场的迅猛发展，智能门锁得到了广泛关注。目前，国内的研究多集中在硬件设计、系统集成、低功耗技术和安全性提升等方面。许多智能门锁采用STM32微控制器作为核心控制单元，因其具有高效的处理能力和低功耗特点，适合门锁系统的需求</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_Ref19800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[4]</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。低功耗蓝牙技术被广泛应用，改善了智能门锁的电池续航和通信稳定性</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_Ref19842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[5]</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。在身份认证方面，指纹识别技术已经成为主流，且为了提升安全性，国内研究开始探索结合密码、指纹等多模态认证系统</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_Ref19845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[6]</w:t>
            </w:r>
            <w:r>
              <w:rPr>
                <w:rFonts w:hint="default" w:ascii="宋体" w:hAnsi="宋体" w:eastAsia="宋体" w:cs="宋体"/>
                <w:sz w:val="24"/>
                <w:szCs w:val="24"/>
                <w:vertAlign w:val="superscript"/>
                <w:lang w:val="en-US"/>
              </w:rPr>
              <w:fldChar w:fldCharType="end"/>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_Ref19865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[7]</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此外，语音播报技术也逐渐在国内智能门锁中得到了应用，增强了用户体验和互动性。然而，国内智能门锁技术在稳定性、抗干扰性、设备的环境适应性等方面仍然存在不足，尤其是在长期使用中的性能表现不如预期。虽然语音播报和APP远程控制等功能提升了系统的便捷性，但部分系统在远程操作和多设备协同方面仍存在一定的延迟和兼容性问题</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_Ref19865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[7]</w:t>
            </w:r>
            <w:r>
              <w:rPr>
                <w:rFonts w:hint="default" w:ascii="宋体" w:hAnsi="宋体" w:eastAsia="宋体" w:cs="宋体"/>
                <w:sz w:val="24"/>
                <w:szCs w:val="24"/>
                <w:vertAlign w:val="superscript"/>
                <w:lang w:val="en-US"/>
              </w:rPr>
              <w:fldChar w:fldCharType="end"/>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_Ref19888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[8]</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w:t>
            </w:r>
          </w:p>
          <w:p w14:paraId="67213009">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pPr>
            <w:r>
              <w:rPr>
                <w:rFonts w:ascii="宋体" w:hAnsi="宋体" w:eastAsia="宋体" w:cs="宋体"/>
                <w:sz w:val="24"/>
                <w:szCs w:val="24"/>
              </w:rPr>
              <w:t>国外的智能门锁研究起步较早，技术应用领域也较为广泛，涵盖了生物识别技术、通信技术、智能化集成等多个方面。国外的智能门锁多采用指纹识别、面部识别等多种生物识别技术，以增强安全性</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_Ref19921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[9]</w:t>
            </w:r>
            <w:r>
              <w:rPr>
                <w:rFonts w:hint="default" w:ascii="宋体" w:hAnsi="宋体" w:eastAsia="宋体" w:cs="宋体"/>
                <w:sz w:val="24"/>
                <w:szCs w:val="24"/>
                <w:vertAlign w:val="superscript"/>
                <w:lang w:val="en-US"/>
              </w:rPr>
              <w:fldChar w:fldCharType="end"/>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_Ref19927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[10]</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。此外，低功耗蓝牙技术被广泛应用，用户可通过智能手机进行远程控制，从而延长了电池的续航时间</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_Ref19947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[11]</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。语音播报技术在国外的智能门锁系统中也得到了广泛应用，提升了用户的交互体验</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_Ref19979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[12]</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同时，随着5G和人工智能技术的引入，国外智能门锁在功能和性能方面取得了显著的进步，特别是在安全性和智能化水平方面表现出较强的创新性。然而，国外研究中也存在一定的不足，主要体现在智能门锁的隐私安全性和数据保护方面。随着技术的发展，智能门锁的应用越来越普及，但如何有效保护用户隐私、避免被黑客攻击，仍是一个亟待解决的问题</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_Ref20012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[13]</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。此外，部分国外的智能门锁系统对极端气候环境的适应性较差，尤其是在高温或低温环境下的稳定性和耐用性仍然有待进一步提升</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_Ref19927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[10]</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w:t>
            </w:r>
          </w:p>
          <w:p w14:paraId="4D02E84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研究提出的基于STM32的智能门锁系统，通过集成指纹识别、密码输入、低功耗蓝牙通信和语音播报等技术，成功提高了智能门锁的安全性、便捷性和用户体验。系统采用多模态认证方式，结合指纹和密码有效增强了防护能力，降低了安全风险</w:t>
            </w:r>
            <w:r>
              <w:rPr>
                <w:rFonts w:hint="eastAsia" w:ascii="宋体" w:hAnsi="宋体" w:eastAsia="宋体" w:cs="宋体"/>
                <w:sz w:val="24"/>
                <w:szCs w:val="24"/>
                <w:vertAlign w:val="superscript"/>
                <w:lang w:val="en-US"/>
              </w:rPr>
              <w:fldChar w:fldCharType="begin"/>
            </w:r>
            <w:r>
              <w:rPr>
                <w:rFonts w:hint="eastAsia" w:ascii="宋体" w:hAnsi="宋体" w:eastAsia="宋体" w:cs="宋体"/>
                <w:sz w:val="24"/>
                <w:szCs w:val="24"/>
                <w:vertAlign w:val="superscript"/>
                <w:lang w:val="en-US"/>
              </w:rPr>
              <w:instrText xml:space="preserve"> REF _Ref19682 \r \h </w:instrText>
            </w:r>
            <w:r>
              <w:rPr>
                <w:rFonts w:hint="eastAsia" w:ascii="宋体" w:hAnsi="宋体" w:eastAsia="宋体" w:cs="宋体"/>
                <w:sz w:val="24"/>
                <w:szCs w:val="24"/>
                <w:vertAlign w:val="superscript"/>
                <w:lang w:val="en-US"/>
              </w:rPr>
              <w:fldChar w:fldCharType="separate"/>
            </w:r>
            <w:r>
              <w:rPr>
                <w:rFonts w:hint="eastAsia" w:ascii="宋体" w:hAnsi="宋体" w:eastAsia="宋体" w:cs="宋体"/>
                <w:sz w:val="24"/>
                <w:szCs w:val="24"/>
                <w:vertAlign w:val="superscript"/>
                <w:lang w:val="en-US"/>
              </w:rPr>
              <w:fldChar w:fldCharType="end"/>
            </w:r>
            <w:r>
              <w:rPr>
                <w:rFonts w:hint="eastAsia" w:ascii="宋体" w:hAnsi="宋体" w:eastAsia="宋体" w:cs="宋体"/>
                <w:sz w:val="24"/>
                <w:szCs w:val="24"/>
              </w:rPr>
              <w:t>。同时，低功耗蓝牙技术的应用提升了电池续航并保证了远程操作的稳定性，符合智能家居设备对高效、长期运行的需求</w:t>
            </w:r>
            <w:r>
              <w:rPr>
                <w:rFonts w:hint="eastAsia" w:ascii="宋体" w:hAnsi="宋体" w:eastAsia="宋体" w:cs="宋体"/>
                <w:sz w:val="24"/>
                <w:szCs w:val="24"/>
                <w:vertAlign w:val="superscript"/>
                <w:lang w:eastAsia="zh-CN"/>
              </w:rPr>
              <w:fldChar w:fldCharType="begin"/>
            </w:r>
            <w:r>
              <w:rPr>
                <w:rFonts w:hint="eastAsia" w:ascii="宋体" w:hAnsi="宋体" w:eastAsia="宋体" w:cs="宋体"/>
                <w:sz w:val="24"/>
                <w:szCs w:val="24"/>
                <w:vertAlign w:val="superscript"/>
                <w:lang w:eastAsia="zh-CN"/>
              </w:rPr>
              <w:instrText xml:space="preserve"> REF _Ref1201 \r \h </w:instrText>
            </w:r>
            <w:r>
              <w:rPr>
                <w:rFonts w:hint="eastAsia" w:ascii="宋体" w:hAnsi="宋体" w:eastAsia="宋体" w:cs="宋体"/>
                <w:sz w:val="24"/>
                <w:szCs w:val="24"/>
                <w:vertAlign w:val="superscript"/>
                <w:lang w:eastAsia="zh-CN"/>
              </w:rPr>
              <w:fldChar w:fldCharType="separate"/>
            </w:r>
            <w:r>
              <w:rPr>
                <w:rFonts w:hint="eastAsia" w:ascii="宋体" w:hAnsi="宋体" w:eastAsia="宋体" w:cs="宋体"/>
                <w:sz w:val="24"/>
                <w:szCs w:val="24"/>
                <w:vertAlign w:val="superscript"/>
                <w:lang w:eastAsia="zh-CN"/>
              </w:rPr>
              <w:t>[14]</w:t>
            </w:r>
            <w:r>
              <w:rPr>
                <w:rFonts w:hint="eastAsia" w:ascii="宋体" w:hAnsi="宋体" w:eastAsia="宋体" w:cs="宋体"/>
                <w:sz w:val="24"/>
                <w:szCs w:val="24"/>
                <w:vertAlign w:val="superscript"/>
                <w:lang w:eastAsia="zh-CN"/>
              </w:rPr>
              <w:fldChar w:fldCharType="end"/>
            </w:r>
            <w:r>
              <w:rPr>
                <w:rFonts w:hint="eastAsia" w:ascii="宋体" w:hAnsi="宋体" w:eastAsia="宋体" w:cs="宋体"/>
                <w:sz w:val="24"/>
                <w:szCs w:val="24"/>
              </w:rPr>
              <w:t>。语音播报功能则为用户提供了更加直观、便捷的操作反馈，进一步增强了互动性</w:t>
            </w:r>
            <w:r>
              <w:rPr>
                <w:rFonts w:hint="eastAsia" w:ascii="宋体" w:hAnsi="宋体" w:eastAsia="宋体" w:cs="宋体"/>
                <w:sz w:val="24"/>
                <w:szCs w:val="24"/>
                <w:vertAlign w:val="superscript"/>
                <w:lang w:val="en-US"/>
              </w:rPr>
              <w:fldChar w:fldCharType="begin"/>
            </w:r>
            <w:r>
              <w:rPr>
                <w:rFonts w:hint="eastAsia" w:ascii="宋体" w:hAnsi="宋体" w:eastAsia="宋体" w:cs="宋体"/>
                <w:sz w:val="24"/>
                <w:szCs w:val="24"/>
                <w:vertAlign w:val="superscript"/>
                <w:lang w:val="en-US"/>
              </w:rPr>
              <w:instrText xml:space="preserve"> REF _Ref19979 \r \h </w:instrText>
            </w:r>
            <w:r>
              <w:rPr>
                <w:rFonts w:hint="eastAsia" w:ascii="宋体" w:hAnsi="宋体" w:eastAsia="宋体" w:cs="宋体"/>
                <w:sz w:val="24"/>
                <w:szCs w:val="24"/>
                <w:vertAlign w:val="superscript"/>
                <w:lang w:val="en-US"/>
              </w:rPr>
              <w:fldChar w:fldCharType="separate"/>
            </w:r>
            <w:r>
              <w:rPr>
                <w:rFonts w:hint="eastAsia" w:ascii="宋体" w:hAnsi="宋体" w:eastAsia="宋体" w:cs="宋体"/>
                <w:sz w:val="24"/>
                <w:szCs w:val="24"/>
                <w:vertAlign w:val="superscript"/>
                <w:lang w:val="en-US"/>
              </w:rPr>
              <w:fldChar w:fldCharType="end"/>
            </w:r>
            <w:r>
              <w:rPr>
                <w:rFonts w:hint="eastAsia" w:ascii="宋体" w:hAnsi="宋体" w:eastAsia="宋体" w:cs="宋体"/>
                <w:sz w:val="24"/>
                <w:szCs w:val="24"/>
              </w:rPr>
              <w:t>。此外，借助MIT App Inventor开发的手机应用，用户能够远程管理智能门锁，包括添加或删除指纹、修改密码等操作，显著提升了系统的灵活性和用户体验</w:t>
            </w:r>
            <w:r>
              <w:rPr>
                <w:rFonts w:hint="eastAsia" w:ascii="宋体" w:hAnsi="宋体" w:eastAsia="宋体" w:cs="宋体"/>
                <w:sz w:val="24"/>
                <w:szCs w:val="24"/>
                <w:vertAlign w:val="superscript"/>
                <w:lang w:val="en-US"/>
              </w:rPr>
              <w:fldChar w:fldCharType="begin"/>
            </w:r>
            <w:r>
              <w:rPr>
                <w:rFonts w:hint="eastAsia" w:ascii="宋体" w:hAnsi="宋体" w:eastAsia="宋体" w:cs="宋体"/>
                <w:sz w:val="24"/>
                <w:szCs w:val="24"/>
                <w:vertAlign w:val="superscript"/>
                <w:lang w:val="en-US"/>
              </w:rPr>
              <w:instrText xml:space="preserve"> REF _Ref19774 \r \h </w:instrText>
            </w:r>
            <w:r>
              <w:rPr>
                <w:rFonts w:hint="eastAsia" w:ascii="宋体" w:hAnsi="宋体" w:eastAsia="宋体" w:cs="宋体"/>
                <w:sz w:val="24"/>
                <w:szCs w:val="24"/>
                <w:vertAlign w:val="superscript"/>
                <w:lang w:val="en-US"/>
              </w:rPr>
              <w:fldChar w:fldCharType="separate"/>
            </w:r>
            <w:r>
              <w:rPr>
                <w:rFonts w:hint="eastAsia" w:ascii="宋体" w:hAnsi="宋体" w:eastAsia="宋体" w:cs="宋体"/>
                <w:sz w:val="24"/>
                <w:szCs w:val="24"/>
                <w:vertAlign w:val="superscript"/>
                <w:lang w:val="en-US"/>
              </w:rPr>
              <w:t>[3]</w:t>
            </w:r>
            <w:r>
              <w:rPr>
                <w:rFonts w:hint="eastAsia" w:ascii="宋体" w:hAnsi="宋体" w:eastAsia="宋体" w:cs="宋体"/>
                <w:sz w:val="24"/>
                <w:szCs w:val="24"/>
                <w:vertAlign w:val="superscript"/>
                <w:lang w:val="en-US"/>
              </w:rPr>
              <w:fldChar w:fldCharType="end"/>
            </w:r>
            <w:r>
              <w:rPr>
                <w:rFonts w:hint="eastAsia" w:ascii="宋体" w:hAnsi="宋体" w:eastAsia="宋体" w:cs="宋体"/>
                <w:sz w:val="24"/>
                <w:szCs w:val="24"/>
              </w:rPr>
              <w:t>。整体来看，本系统在提升安全性、便捷性、智能化及用户交互方面具有较大的优势，能够满足现代智能家居对高效、安全与便利的多重需求。</w:t>
            </w:r>
          </w:p>
          <w:p w14:paraId="7989832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rPr>
              <w:t>未</w:t>
            </w:r>
            <w:r>
              <w:rPr>
                <w:rFonts w:hint="eastAsia" w:ascii="宋体" w:hAnsi="宋体" w:eastAsia="宋体" w:cs="宋体"/>
                <w:sz w:val="24"/>
                <w:szCs w:val="24"/>
              </w:rPr>
              <w:t>来，随着物联网、人工智能和5G技术的快速发展，智能门锁将逐步实现更高的智能化水平。新一代智能门锁将可能引入更先进的生物识别技术，如面部识别和虹膜识别，以增强安全性并提升用户体验</w:t>
            </w:r>
            <w:r>
              <w:rPr>
                <w:rFonts w:hint="eastAsia" w:ascii="宋体" w:hAnsi="宋体" w:eastAsia="宋体" w:cs="宋体"/>
                <w:sz w:val="24"/>
                <w:szCs w:val="24"/>
                <w:vertAlign w:val="superscript"/>
                <w:lang w:eastAsia="zh-CN"/>
              </w:rPr>
              <w:fldChar w:fldCharType="begin"/>
            </w:r>
            <w:r>
              <w:rPr>
                <w:rFonts w:hint="eastAsia" w:ascii="宋体" w:hAnsi="宋体" w:eastAsia="宋体" w:cs="宋体"/>
                <w:sz w:val="24"/>
                <w:szCs w:val="24"/>
                <w:vertAlign w:val="superscript"/>
                <w:lang w:eastAsia="zh-CN"/>
              </w:rPr>
              <w:instrText xml:space="preserve"> REF _Ref19927 \r \h </w:instrText>
            </w:r>
            <w:r>
              <w:rPr>
                <w:rFonts w:hint="eastAsia" w:ascii="宋体" w:hAnsi="宋体" w:eastAsia="宋体" w:cs="宋体"/>
                <w:sz w:val="24"/>
                <w:szCs w:val="24"/>
                <w:vertAlign w:val="superscript"/>
                <w:lang w:eastAsia="zh-CN"/>
              </w:rPr>
              <w:fldChar w:fldCharType="separate"/>
            </w:r>
            <w:r>
              <w:rPr>
                <w:rFonts w:hint="eastAsia" w:ascii="宋体" w:hAnsi="宋体" w:eastAsia="宋体" w:cs="宋体"/>
                <w:sz w:val="24"/>
                <w:szCs w:val="24"/>
                <w:vertAlign w:val="superscript"/>
                <w:lang w:eastAsia="zh-CN"/>
              </w:rPr>
              <w:t>[10]</w:t>
            </w:r>
            <w:r>
              <w:rPr>
                <w:rFonts w:hint="eastAsia" w:ascii="宋体" w:hAnsi="宋体" w:eastAsia="宋体" w:cs="宋体"/>
                <w:sz w:val="24"/>
                <w:szCs w:val="24"/>
                <w:vertAlign w:val="superscript"/>
                <w:lang w:eastAsia="zh-CN"/>
              </w:rPr>
              <w:fldChar w:fldCharType="end"/>
            </w:r>
            <w:r>
              <w:rPr>
                <w:rFonts w:hint="eastAsia" w:ascii="宋体" w:hAnsi="宋体" w:eastAsia="宋体" w:cs="宋体"/>
                <w:sz w:val="24"/>
                <w:szCs w:val="24"/>
              </w:rPr>
              <w:t>。此外，随着低功耗蓝牙技术的成熟，智能门锁将获得更长的电池续航时间，并能在更远距离内稳定工作。随着智能家居的发展，智能门锁不仅仅局限于安全防护，还将与其他设备进行联动，实现自动化控制，如与智能灯光、安防系统等设备的协同工作，为用户提供更加便捷和个性化的服务</w:t>
            </w:r>
            <w:r>
              <w:rPr>
                <w:rFonts w:hint="eastAsia" w:ascii="宋体" w:hAnsi="宋体" w:eastAsia="宋体" w:cs="宋体"/>
                <w:sz w:val="24"/>
                <w:szCs w:val="24"/>
                <w:vertAlign w:val="superscript"/>
                <w:lang w:eastAsia="zh-CN"/>
              </w:rPr>
              <w:fldChar w:fldCharType="begin"/>
            </w:r>
            <w:r>
              <w:rPr>
                <w:rFonts w:hint="eastAsia" w:ascii="宋体" w:hAnsi="宋体" w:eastAsia="宋体" w:cs="宋体"/>
                <w:sz w:val="24"/>
                <w:szCs w:val="24"/>
                <w:vertAlign w:val="superscript"/>
                <w:lang w:eastAsia="zh-CN"/>
              </w:rPr>
              <w:instrText xml:space="preserve"> REF _Ref19888 \r \h </w:instrText>
            </w:r>
            <w:r>
              <w:rPr>
                <w:rFonts w:hint="eastAsia" w:ascii="宋体" w:hAnsi="宋体" w:eastAsia="宋体" w:cs="宋体"/>
                <w:sz w:val="24"/>
                <w:szCs w:val="24"/>
                <w:vertAlign w:val="superscript"/>
                <w:lang w:eastAsia="zh-CN"/>
              </w:rPr>
              <w:fldChar w:fldCharType="separate"/>
            </w:r>
            <w:r>
              <w:rPr>
                <w:rFonts w:hint="eastAsia" w:ascii="宋体" w:hAnsi="宋体" w:eastAsia="宋体" w:cs="宋体"/>
                <w:sz w:val="24"/>
                <w:szCs w:val="24"/>
                <w:vertAlign w:val="superscript"/>
                <w:lang w:eastAsia="zh-CN"/>
              </w:rPr>
              <w:t>[8]</w:t>
            </w:r>
            <w:r>
              <w:rPr>
                <w:rFonts w:hint="eastAsia" w:ascii="宋体" w:hAnsi="宋体" w:eastAsia="宋体" w:cs="宋体"/>
                <w:sz w:val="24"/>
                <w:szCs w:val="24"/>
                <w:vertAlign w:val="superscript"/>
                <w:lang w:eastAsia="zh-CN"/>
              </w:rPr>
              <w:fldChar w:fldCharType="end"/>
            </w:r>
            <w:r>
              <w:rPr>
                <w:rFonts w:hint="eastAsia" w:ascii="宋体" w:hAnsi="宋体" w:eastAsia="宋体" w:cs="宋体"/>
                <w:sz w:val="24"/>
                <w:szCs w:val="24"/>
              </w:rPr>
              <w:t>。总体来看，智能门锁将在智慧家庭和智慧城市建设中扮演更加重要的角色，未来的发展前景十分广阔。</w:t>
            </w:r>
          </w:p>
          <w:p w14:paraId="7DFAA5E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p>
          <w:p w14:paraId="6557674B">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参考文献</w:t>
            </w:r>
          </w:p>
          <w:p w14:paraId="2094B911">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0" w:name="_Ref19672"/>
            <w:r>
              <w:rPr>
                <w:rFonts w:hint="eastAsia" w:ascii="宋体" w:hAnsi="宋体" w:eastAsia="宋体" w:cs="宋体"/>
                <w:sz w:val="24"/>
                <w:szCs w:val="22"/>
              </w:rPr>
              <w:t>何晓曦.智能门锁市场：在增长中体验消费升级[N].国际商报,2024-07-30(002).</w:t>
            </w:r>
            <w:bookmarkEnd w:id="0"/>
          </w:p>
          <w:p w14:paraId="263B040C">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1" w:name="_Ref19682"/>
            <w:r>
              <w:rPr>
                <w:rFonts w:hint="eastAsia" w:ascii="宋体" w:hAnsi="宋体" w:eastAsia="宋体" w:cs="宋体"/>
                <w:sz w:val="24"/>
                <w:szCs w:val="22"/>
              </w:rPr>
              <w:t>李昊,曹泽杨,李舒,等.基于STM32的智能门锁的设计[J].科学技术创新,2024,(18):210-213.</w:t>
            </w:r>
            <w:bookmarkEnd w:id="1"/>
          </w:p>
          <w:p w14:paraId="2564BE98">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2" w:name="_Ref19774"/>
            <w:r>
              <w:rPr>
                <w:rFonts w:hint="eastAsia" w:ascii="宋体" w:hAnsi="宋体" w:eastAsia="宋体" w:cs="宋体"/>
                <w:sz w:val="24"/>
                <w:szCs w:val="22"/>
              </w:rPr>
              <w:t>禹萌萌,朱权洁,雷雨晴,等.基于MIT App Inventor的灾害科普软件开发与应用实践[J].工业控制计算机,2023,36(07):89-91+95.</w:t>
            </w:r>
            <w:bookmarkEnd w:id="2"/>
          </w:p>
          <w:p w14:paraId="49DED0BF">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3" w:name="_Ref19800"/>
            <w:r>
              <w:rPr>
                <w:rFonts w:hint="eastAsia" w:ascii="宋体" w:hAnsi="宋体" w:eastAsia="宋体" w:cs="宋体"/>
                <w:sz w:val="24"/>
                <w:szCs w:val="22"/>
              </w:rPr>
              <w:t>杲靖,常森淏,谢光前,等.基于STM32的智能门锁控制系统设计与实现[J].电脑知识与技术,2023,19(28):87-89.</w:t>
            </w:r>
            <w:bookmarkEnd w:id="3"/>
          </w:p>
          <w:p w14:paraId="6E64643A">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4" w:name="_Ref19842"/>
            <w:r>
              <w:rPr>
                <w:rFonts w:hint="eastAsia" w:ascii="宋体" w:hAnsi="宋体" w:eastAsia="宋体" w:cs="宋体"/>
                <w:sz w:val="24"/>
                <w:szCs w:val="22"/>
              </w:rPr>
              <w:t>张元洲,梁晓瑜,叶青,等.基于物联网和蓝牙通信的无线电机监测设备设计及应用[J].现代电子技术,2024,47(14):77-82.</w:t>
            </w:r>
            <w:bookmarkEnd w:id="4"/>
          </w:p>
          <w:p w14:paraId="0D7DE84F">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5" w:name="_Ref19845"/>
            <w:r>
              <w:rPr>
                <w:rFonts w:hint="eastAsia" w:ascii="宋体" w:hAnsi="宋体" w:eastAsia="宋体" w:cs="宋体"/>
                <w:sz w:val="24"/>
                <w:szCs w:val="22"/>
              </w:rPr>
              <w:t>曹江,曹靖.基于手机蓝牙的低功耗防丢器[J].现代信息科技,2023,7(08):178-181.</w:t>
            </w:r>
            <w:bookmarkEnd w:id="5"/>
          </w:p>
          <w:p w14:paraId="448ABC6C">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6" w:name="_Ref19865"/>
            <w:r>
              <w:rPr>
                <w:rFonts w:hint="eastAsia" w:ascii="宋体" w:hAnsi="宋体" w:eastAsia="宋体" w:cs="宋体"/>
                <w:sz w:val="24"/>
                <w:szCs w:val="22"/>
              </w:rPr>
              <w:t>胡艳茹.一种智能蓝牙指纹密码锁的设计与实现[J].物联网技术,2023,13(09):119-123.</w:t>
            </w:r>
            <w:bookmarkEnd w:id="6"/>
          </w:p>
          <w:p w14:paraId="418DFCC5">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7" w:name="_Ref19888"/>
            <w:r>
              <w:rPr>
                <w:rFonts w:hint="eastAsia" w:ascii="宋体" w:hAnsi="宋体" w:eastAsia="宋体" w:cs="宋体"/>
                <w:sz w:val="24"/>
                <w:szCs w:val="22"/>
              </w:rPr>
              <w:t>刘海娇.中国家用智能门锁行业在分化中成长在进化中前行[J].家用电器,2024,(09):76-77.</w:t>
            </w:r>
            <w:bookmarkEnd w:id="7"/>
          </w:p>
          <w:p w14:paraId="3CA0D14C">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8" w:name="_Ref19921"/>
            <w:r>
              <w:rPr>
                <w:rFonts w:hint="eastAsia" w:ascii="宋体" w:hAnsi="宋体" w:eastAsia="宋体" w:cs="宋体"/>
                <w:sz w:val="24"/>
                <w:szCs w:val="22"/>
              </w:rPr>
              <w:t>Svaboe A B G ,Bjerkan Y K ,Meland S .Safe delivery of goods and services with smart door locks: Unlocking potential use[J].Transportation Research Interdisciplinary Perspectives,2025,29101309-101309.</w:t>
            </w:r>
            <w:bookmarkEnd w:id="8"/>
          </w:p>
          <w:p w14:paraId="5ED6A4C3">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9" w:name="_Ref19927"/>
            <w:r>
              <w:rPr>
                <w:rFonts w:hint="eastAsia" w:ascii="宋体" w:hAnsi="宋体" w:eastAsia="宋体" w:cs="宋体"/>
                <w:sz w:val="24"/>
                <w:szCs w:val="22"/>
              </w:rPr>
              <w:t>Cai L ,Huang F.Double fingerprint accurate identification method of intelligent door lock based on spatio-temporal information feature fusion[J].International Journal of Product Development,2023,27(4):356-369.</w:t>
            </w:r>
            <w:bookmarkEnd w:id="9"/>
          </w:p>
          <w:p w14:paraId="097E1226">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10" w:name="_Ref19947"/>
            <w:r>
              <w:rPr>
                <w:rFonts w:hint="eastAsia" w:ascii="宋体" w:hAnsi="宋体" w:eastAsia="宋体" w:cs="宋体"/>
                <w:sz w:val="24"/>
                <w:szCs w:val="22"/>
              </w:rPr>
              <w:t>陶轩.基于低功耗蓝牙网状网络的电池管理系统的设计与实现[D].电子科技大学,2024.</w:t>
            </w:r>
            <w:bookmarkEnd w:id="10"/>
          </w:p>
          <w:p w14:paraId="19C80D37">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11" w:name="_Ref19979"/>
            <w:r>
              <w:rPr>
                <w:rFonts w:hint="eastAsia" w:ascii="宋体" w:hAnsi="宋体" w:eastAsia="宋体" w:cs="宋体"/>
                <w:sz w:val="24"/>
                <w:szCs w:val="22"/>
              </w:rPr>
              <w:t>丁超.AI智能语音播报系统在无锡广播中心的应用[J].广播电视信息,2024,31(10):70-73.</w:t>
            </w:r>
            <w:bookmarkEnd w:id="11"/>
          </w:p>
          <w:p w14:paraId="172D7ABB">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hint="eastAsia" w:ascii="宋体" w:hAnsi="宋体" w:eastAsia="宋体" w:cs="宋体"/>
                <w:sz w:val="24"/>
                <w:szCs w:val="22"/>
                <w:lang w:val="en-US" w:eastAsia="zh-CN"/>
              </w:rPr>
            </w:pPr>
            <w:bookmarkStart w:id="12" w:name="_Ref20012"/>
            <w:r>
              <w:rPr>
                <w:rFonts w:hint="eastAsia" w:ascii="宋体" w:hAnsi="宋体" w:eastAsia="宋体" w:cs="宋体"/>
                <w:sz w:val="24"/>
                <w:szCs w:val="22"/>
              </w:rPr>
              <w:t>吴立洋.隐私侵权背后的智能门锁市场[N].21世纪经济报道,2024-06-27(011).</w:t>
            </w:r>
            <w:bookmarkEnd w:id="12"/>
          </w:p>
          <w:p w14:paraId="76757F0B">
            <w:pPr>
              <w:keepNext w:val="0"/>
              <w:keepLines w:val="0"/>
              <w:pageBreakBefore w:val="0"/>
              <w:widowControl w:val="0"/>
              <w:numPr>
                <w:ilvl w:val="0"/>
                <w:numId w:val="1"/>
              </w:numPr>
              <w:tabs>
                <w:tab w:val="left" w:pos="420"/>
                <w:tab w:val="clear" w:pos="0"/>
              </w:tabs>
              <w:kinsoku/>
              <w:wordWrap w:val="0"/>
              <w:overflowPunct/>
              <w:topLinePunct w:val="0"/>
              <w:autoSpaceDE/>
              <w:autoSpaceDN/>
              <w:bidi w:val="0"/>
              <w:adjustRightInd/>
              <w:snapToGrid/>
              <w:spacing w:line="400" w:lineRule="exact"/>
              <w:ind w:left="480" w:leftChars="0" w:hanging="480" w:hangingChars="200"/>
              <w:jc w:val="left"/>
              <w:textAlignment w:val="auto"/>
              <w:rPr>
                <w:rFonts w:ascii="宋体" w:hAnsi="宋体" w:eastAsia="宋体" w:cs="Times New Roman"/>
                <w:sz w:val="24"/>
                <w:szCs w:val="22"/>
              </w:rPr>
            </w:pPr>
            <w:bookmarkStart w:id="13" w:name="_Ref1201"/>
            <w:r>
              <w:rPr>
                <w:rFonts w:hint="eastAsia" w:ascii="宋体" w:hAnsi="宋体" w:eastAsia="宋体" w:cs="宋体"/>
                <w:sz w:val="24"/>
              </w:rPr>
              <w:t>黄建新.基于蓝牙5.1的低功耗室内定位系统的研究与设计[D].河北大学,2024.</w:t>
            </w:r>
            <w:bookmarkEnd w:id="13"/>
          </w:p>
          <w:p w14:paraId="6ED7DCFF">
            <w:pPr>
              <w:keepNext w:val="0"/>
              <w:keepLines w:val="0"/>
              <w:pageBreakBefore w:val="0"/>
              <w:kinsoku/>
              <w:wordWrap/>
              <w:overflowPunct/>
              <w:topLinePunct w:val="0"/>
              <w:autoSpaceDE/>
              <w:autoSpaceDN/>
              <w:bidi w:val="0"/>
              <w:spacing w:beforeAutospacing="0" w:afterAutospacing="0" w:line="276" w:lineRule="auto"/>
              <w:jc w:val="left"/>
              <w:textAlignment w:val="auto"/>
              <w:rPr>
                <w:rFonts w:hint="eastAsia" w:ascii="宋体" w:hAnsi="宋体" w:eastAsia="宋体" w:cs="Times New Roman"/>
                <w:sz w:val="24"/>
                <w:szCs w:val="22"/>
              </w:rPr>
            </w:pPr>
            <w:r>
              <w:rPr>
                <w:rFonts w:ascii="宋体" w:hAnsi="宋体" w:eastAsia="宋体" w:cs="Times New Roman"/>
                <w:sz w:val="24"/>
                <w:szCs w:val="22"/>
              </w:rPr>
              <w:t>2</w:t>
            </w:r>
            <w:r>
              <w:rPr>
                <w:rFonts w:hint="eastAsia" w:ascii="宋体" w:hAnsi="宋体" w:eastAsia="宋体" w:cs="Times New Roman"/>
                <w:sz w:val="24"/>
                <w:szCs w:val="22"/>
                <w:lang w:val="en-US" w:eastAsia="zh-CN"/>
              </w:rPr>
              <w:t>.</w:t>
            </w:r>
            <w:r>
              <w:rPr>
                <w:rFonts w:hint="eastAsia" w:ascii="宋体" w:hAnsi="宋体" w:eastAsia="宋体" w:cs="Times New Roman"/>
                <w:sz w:val="24"/>
                <w:szCs w:val="22"/>
              </w:rPr>
              <w:t>选题依据、主要研究内容、研究思路及方案。</w:t>
            </w:r>
          </w:p>
          <w:p w14:paraId="5D17673C">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2.1选题依据</w:t>
            </w:r>
          </w:p>
          <w:p w14:paraId="11EE42AE">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随着物联网技术和智能家居的迅速发展，智能门锁作为其核心组成部分，逐渐成为市场关注的热点。传统机械门锁的局限性使得智能门锁在提升家庭和企业安全性方面展现出巨大的优势。智能门锁通过集成指纹识别、密码解锁、蓝牙通信等技术，不仅提高了安全性，还使得开锁操作更加便捷。尤其是基于STM32的智能门锁系统，凭借其强大的计算能力、低功耗设计和高效的系统集成能力，能够支持多重解锁方式的结合，满足用户对安全性和便捷性的双重需求。因此，深入研究基于STM32的智能门锁技术，具有重要的理论价值和广泛的应用前景。</w:t>
            </w:r>
          </w:p>
          <w:p w14:paraId="42E68105">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在当前的智能门锁设计中，安全性和便捷性是两个关键因素。尽管智能门锁在保障家庭和办公安全方面提供了多重身份验证手段，但现有技术仍面临指纹识别误差、密码泄露以及蓝牙信号被破解的风险。STM32凭借其高效的处理能力和稳定的低功耗特性，可以有效提升智能门锁的多重解锁方式集成，增强系统的抗攻击能力和可靠性。同时，STM32还可以优化电池管理，延长设备的使用寿命，从而解决了智能门锁频繁更换电池的问题。此外，智能门锁的语音播报、远程控制等便捷功能，使得用户的操作体验更加顺畅和智能化。</w:t>
            </w:r>
          </w:p>
          <w:p w14:paraId="768E6D74">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随着智能家居的普及，未来的智能门锁将不仅仅依赖于传统的开锁功能，而是会与其他智能设备，如智能安防、照明、温控等系统，深度融合，形成一个全面智能化的家居管理平台。基于STM32的智能门锁系统具备与其他智能设备无缝对接的能力，支持更多先进功能的引入，如人脸识别、声纹识别等，进一步提高了门锁的安全性和智能化水平。随着技术的不断进步和市场需求的增长，基于STM32的智能门锁将在未来的智能家居中发挥更为重要的作用，推动智能门锁市场的发展和创新。</w:t>
            </w:r>
          </w:p>
          <w:p w14:paraId="5B51C338">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2.2主要研究内容</w:t>
            </w:r>
          </w:p>
          <w:p w14:paraId="419786E9">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本研究主要设计并实现了一个基于STM32的智能门锁系统，重点包括指纹识别、密码输入、蓝牙远程控制和语音播报功能；为用户提供高安全性、灵活的远程控制功能、简便的操作方式和良好的用户体验。系统的核心采用STM32F103C8T6微控制器，负责控制各模块的协调工作。指纹识别模块AS608用于进行指纹数据采集、存储和比对，最多支持存储五枚指纹，提供高安全性的身份验证。结合4×4矩阵键盘进行密码输入，用户输入正确密码后可进入管理员设置界面，修改密码或管理指纹。</w:t>
            </w:r>
          </w:p>
          <w:p w14:paraId="1A72EFDF">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为了提升便捷性，系统集成了HC-08蓝牙模块，允许用户通过手机APP进行远程控制，实现开锁、修改密码和添加或删除指纹等功能。语音播报模块SYN6288则为系统提供语音提示，告知用户开锁结果或其他操作信息，增强了互动性和用户体验。</w:t>
            </w:r>
          </w:p>
          <w:p w14:paraId="284C74CB">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系统还使用STM32的内部Flash存储器保存用户密码和指纹数据，确保系统在断电情况下依然能够保持数据。为了提高系统的稳定性和延长电池寿命，系统设计了低功耗方案，确保在长时间使用时不需要频繁更换电池。</w:t>
            </w:r>
          </w:p>
          <w:p w14:paraId="10A0AEBA">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2.3研究思路及方案</w:t>
            </w:r>
          </w:p>
          <w:p w14:paraId="5622C9AC">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Times New Roman"/>
                <w:sz w:val="24"/>
                <w:szCs w:val="22"/>
                <w:lang w:val="en-US" w:eastAsia="zh-CN"/>
              </w:rPr>
            </w:pPr>
            <w:r>
              <w:rPr>
                <w:rFonts w:hint="eastAsia" w:ascii="宋体" w:hAnsi="宋体" w:eastAsia="宋体" w:cs="Times New Roman"/>
                <w:sz w:val="24"/>
                <w:szCs w:val="22"/>
                <w:lang w:val="en-US" w:eastAsia="zh-CN"/>
              </w:rPr>
              <w:t>系统架构图如图1所示：</w:t>
            </w:r>
          </w:p>
          <w:p w14:paraId="5E2CF20F">
            <w:pPr>
              <w:keepNext w:val="0"/>
              <w:keepLines w:val="0"/>
              <w:pageBreakBefore w:val="0"/>
              <w:kinsoku/>
              <w:wordWrap/>
              <w:overflowPunct/>
              <w:topLinePunct w:val="0"/>
              <w:autoSpaceDE/>
              <w:autoSpaceDN/>
              <w:bidi w:val="0"/>
              <w:spacing w:beforeAutospacing="0" w:afterAutospacing="0" w:line="276" w:lineRule="auto"/>
              <w:jc w:val="center"/>
              <w:textAlignment w:val="auto"/>
              <w:rPr>
                <w:rFonts w:hint="eastAsia" w:ascii="宋体" w:hAnsi="宋体" w:eastAsia="宋体" w:cs="Times New Roman"/>
                <w:sz w:val="24"/>
                <w:szCs w:val="22"/>
              </w:rPr>
            </w:pPr>
            <w:r>
              <w:rPr>
                <w:rFonts w:hint="eastAsia" w:ascii="宋体" w:hAnsi="宋体" w:eastAsia="宋体" w:cs="Times New Roman"/>
                <w:sz w:val="24"/>
                <w:szCs w:val="22"/>
              </w:rPr>
              <w:object>
                <v:shape id="_x0000_i1025" o:spt="75" type="#_x0000_t75" style="height:148pt;width:313.1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14:paraId="295A67F3">
            <w:pPr>
              <w:keepNext w:val="0"/>
              <w:keepLines w:val="0"/>
              <w:pageBreakBefore w:val="0"/>
              <w:widowControl w:val="0"/>
              <w:kinsoku/>
              <w:wordWrap/>
              <w:overflowPunct/>
              <w:topLinePunct w:val="0"/>
              <w:autoSpaceDE/>
              <w:autoSpaceDN/>
              <w:bidi w:val="0"/>
              <w:adjustRightInd/>
              <w:snapToGrid/>
              <w:spacing w:beforeAutospacing="0" w:afterAutospacing="0" w:line="400" w:lineRule="exact"/>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 STM32的智能门锁系统架构图</w:t>
            </w:r>
          </w:p>
          <w:p w14:paraId="7765461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服务</w:t>
            </w:r>
            <w:r>
              <w:rPr>
                <w:rFonts w:hint="eastAsia" w:ascii="宋体" w:hAnsi="宋体" w:eastAsia="宋体" w:cs="宋体"/>
                <w:b w:val="0"/>
                <w:bCs w:val="0"/>
                <w:sz w:val="24"/>
                <w:szCs w:val="24"/>
              </w:rPr>
              <w:t>层：</w:t>
            </w:r>
          </w:p>
          <w:p w14:paraId="2231FBA1">
            <w:pPr>
              <w:keepNext w:val="0"/>
              <w:keepLines w:val="0"/>
              <w:pageBreakBefore w:val="0"/>
              <w:widowControl/>
              <w:numPr>
                <w:ilvl w:val="0"/>
                <w:numId w:val="3"/>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用户认证：支持指纹、密码和蓝牙三种认证方式；</w:t>
            </w:r>
          </w:p>
          <w:p w14:paraId="3A5368BE">
            <w:pPr>
              <w:keepNext w:val="0"/>
              <w:keepLines w:val="0"/>
              <w:pageBreakBefore w:val="0"/>
              <w:widowControl/>
              <w:numPr>
                <w:ilvl w:val="0"/>
                <w:numId w:val="3"/>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权限管理：区分普通用户和管理员，管理员可进行系统设置；</w:t>
            </w:r>
          </w:p>
          <w:p w14:paraId="2B659160">
            <w:pPr>
              <w:keepNext w:val="0"/>
              <w:keepLines w:val="0"/>
              <w:pageBreakBefore w:val="0"/>
              <w:widowControl/>
              <w:numPr>
                <w:ilvl w:val="0"/>
                <w:numId w:val="3"/>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数据存储：将用户解锁密码和管理员密码存储在STM32内部flash中；</w:t>
            </w:r>
          </w:p>
          <w:p w14:paraId="54546D30">
            <w:pPr>
              <w:keepNext w:val="0"/>
              <w:keepLines w:val="0"/>
              <w:pageBreakBefore w:val="0"/>
              <w:widowControl/>
              <w:numPr>
                <w:ilvl w:val="0"/>
                <w:numId w:val="3"/>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语音反馈：通过SYN6288模块进行语音播报，反馈解锁结果</w:t>
            </w:r>
          </w:p>
          <w:p w14:paraId="0C78D941">
            <w:pPr>
              <w:keepNext w:val="0"/>
              <w:keepLines w:val="0"/>
              <w:pageBreakBefore w:val="0"/>
              <w:widowControl/>
              <w:numPr>
                <w:ilvl w:val="0"/>
                <w:numId w:val="3"/>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蓝牙通信：通过HC08蓝牙模块与自制APP通信，实现远程开门、添加指纹、删除指纹等操作。</w:t>
            </w:r>
          </w:p>
          <w:p w14:paraId="4ADCE574">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数据层：</w:t>
            </w:r>
          </w:p>
          <w:p w14:paraId="06DE1BE5">
            <w:pPr>
              <w:keepNext w:val="0"/>
              <w:keepLines w:val="0"/>
              <w:pageBreakBefore w:val="0"/>
              <w:widowControl/>
              <w:numPr>
                <w:ilvl w:val="0"/>
                <w:numId w:val="4"/>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密码存储：将用户解锁密码和管理员密码存储在STM32内部Flash中，防止掉电丢失；</w:t>
            </w:r>
          </w:p>
          <w:p w14:paraId="5B017AA7">
            <w:pPr>
              <w:keepNext w:val="0"/>
              <w:keepLines w:val="0"/>
              <w:pageBreakBefore w:val="0"/>
              <w:widowControl/>
              <w:numPr>
                <w:ilvl w:val="0"/>
                <w:numId w:val="4"/>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指纹存储：使用AS608指纹模块存储最多5个指纹信息。</w:t>
            </w:r>
          </w:p>
          <w:p w14:paraId="0E6B6240">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交互层：</w:t>
            </w:r>
          </w:p>
          <w:p w14:paraId="001C1667">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矩阵键盘输入：通过4*4矩阵键盘输入密码和进行系统设置；</w:t>
            </w:r>
          </w:p>
          <w:p w14:paraId="29A640D9">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OLED显示：通过0.96寸OLED屏幕显示系统状态、设置菜单；</w:t>
            </w:r>
          </w:p>
          <w:p w14:paraId="6B9A41D5">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语音播报：通过SYN6288模块进行语音播报，提高操作反馈；</w:t>
            </w:r>
          </w:p>
          <w:p w14:paraId="2B931FCA">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蓝牙交互：通过自制蓝牙APP进行远程控制和设置。</w:t>
            </w:r>
          </w:p>
          <w:p w14:paraId="57F5255B">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其他方面：</w:t>
            </w:r>
          </w:p>
          <w:p w14:paraId="7070F346">
            <w:pPr>
              <w:keepNext w:val="0"/>
              <w:keepLines w:val="0"/>
              <w:pageBreakBefore w:val="0"/>
              <w:widowControl/>
              <w:numPr>
                <w:ilvl w:val="0"/>
                <w:numId w:val="6"/>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确保系统在各种操作下稳定运行，避免死机或数据丢失；</w:t>
            </w:r>
          </w:p>
          <w:p w14:paraId="6A4E097D">
            <w:pPr>
              <w:keepNext w:val="0"/>
              <w:keepLines w:val="0"/>
              <w:pageBreakBefore w:val="0"/>
              <w:widowControl/>
              <w:numPr>
                <w:ilvl w:val="0"/>
                <w:numId w:val="6"/>
              </w:numPr>
              <w:suppressLineNumbers w:val="0"/>
              <w:pBdr>
                <w:left w:val="none" w:color="auto" w:sz="0" w:space="0"/>
              </w:pBdr>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提供直观的操作界面和清晰的语音提示，提升用户体验。</w:t>
            </w:r>
          </w:p>
          <w:p w14:paraId="1E779D52">
            <w:pPr>
              <w:spacing w:line="400" w:lineRule="exact"/>
              <w:jc w:val="left"/>
              <w:rPr>
                <w:rFonts w:ascii="宋体" w:hAnsi="宋体" w:eastAsia="宋体" w:cs="Times New Roman"/>
                <w:sz w:val="24"/>
                <w:szCs w:val="22"/>
              </w:rPr>
            </w:pPr>
            <w:r>
              <w:rPr>
                <w:rFonts w:hint="eastAsia" w:ascii="宋体" w:hAnsi="宋体" w:eastAsia="宋体" w:cs="Times New Roman"/>
                <w:sz w:val="24"/>
                <w:szCs w:val="22"/>
              </w:rPr>
              <w:t>3</w:t>
            </w:r>
            <w:r>
              <w:rPr>
                <w:rFonts w:hint="eastAsia" w:ascii="宋体" w:hAnsi="宋体" w:eastAsia="宋体" w:cs="Times New Roman"/>
                <w:sz w:val="24"/>
                <w:szCs w:val="22"/>
                <w:lang w:val="en-US" w:eastAsia="zh-CN"/>
              </w:rPr>
              <w:t>.</w:t>
            </w:r>
            <w:r>
              <w:rPr>
                <w:rFonts w:hint="eastAsia" w:ascii="宋体" w:hAnsi="宋体" w:eastAsia="宋体" w:cs="Times New Roman"/>
                <w:sz w:val="24"/>
                <w:szCs w:val="22"/>
              </w:rPr>
              <w:t>工作进度及具体安排。</w:t>
            </w:r>
          </w:p>
          <w:p w14:paraId="7272F109">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2024.12.02～2024.12.15</w:t>
            </w:r>
            <w:r>
              <w:rPr>
                <w:rFonts w:hint="eastAsia" w:ascii="宋体" w:hAnsi="宋体" w:eastAsia="宋体" w:cs="宋体"/>
                <w:sz w:val="24"/>
                <w:szCs w:val="24"/>
                <w:lang w:eastAsia="zh-CN"/>
              </w:rPr>
              <w:t>：</w:t>
            </w:r>
            <w:r>
              <w:rPr>
                <w:rFonts w:hint="eastAsia" w:ascii="宋体" w:hAnsi="宋体" w:eastAsia="宋体" w:cs="宋体"/>
                <w:sz w:val="24"/>
                <w:szCs w:val="24"/>
              </w:rPr>
              <w:t>选题与课题申报</w:t>
            </w:r>
          </w:p>
          <w:p w14:paraId="3037D12A">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2024.12.16～2024.12.21</w:t>
            </w:r>
            <w:r>
              <w:rPr>
                <w:rFonts w:hint="eastAsia" w:ascii="宋体" w:hAnsi="宋体" w:eastAsia="宋体" w:cs="宋体"/>
                <w:sz w:val="24"/>
                <w:szCs w:val="24"/>
                <w:lang w:eastAsia="zh-CN"/>
              </w:rPr>
              <w:t>：</w:t>
            </w:r>
            <w:r>
              <w:rPr>
                <w:rFonts w:hint="eastAsia" w:ascii="宋体" w:hAnsi="宋体" w:eastAsia="宋体" w:cs="宋体"/>
                <w:sz w:val="24"/>
                <w:szCs w:val="24"/>
              </w:rPr>
              <w:t>开题报告（文献研究、项目预研、需求分析）</w:t>
            </w:r>
          </w:p>
          <w:p w14:paraId="05BEF828">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2025.03.01～2025.03.02</w:t>
            </w:r>
            <w:r>
              <w:rPr>
                <w:rFonts w:hint="eastAsia" w:ascii="宋体" w:hAnsi="宋体" w:eastAsia="宋体" w:cs="宋体"/>
                <w:sz w:val="24"/>
                <w:szCs w:val="24"/>
                <w:lang w:eastAsia="zh-CN"/>
              </w:rPr>
              <w:t>：</w:t>
            </w:r>
            <w:r>
              <w:rPr>
                <w:rFonts w:hint="eastAsia" w:ascii="宋体" w:hAnsi="宋体" w:eastAsia="宋体" w:cs="宋体"/>
                <w:sz w:val="24"/>
                <w:szCs w:val="24"/>
              </w:rPr>
              <w:t>开题答辩</w:t>
            </w:r>
          </w:p>
          <w:p w14:paraId="66A03A02">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2025.03.03～2025.03.07</w:t>
            </w:r>
            <w:r>
              <w:rPr>
                <w:rFonts w:hint="eastAsia" w:ascii="宋体" w:hAnsi="宋体" w:eastAsia="宋体" w:cs="宋体"/>
                <w:sz w:val="24"/>
                <w:szCs w:val="24"/>
                <w:lang w:eastAsia="zh-CN"/>
              </w:rPr>
              <w:t>：</w:t>
            </w:r>
            <w:r>
              <w:rPr>
                <w:rFonts w:hint="eastAsia" w:ascii="宋体" w:hAnsi="宋体" w:eastAsia="宋体" w:cs="宋体"/>
                <w:sz w:val="24"/>
                <w:szCs w:val="24"/>
              </w:rPr>
              <w:t>概要设计、详细设计、编码及测试</w:t>
            </w:r>
          </w:p>
          <w:p w14:paraId="7B643582">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2025.04.02～2025.04.03</w:t>
            </w:r>
            <w:r>
              <w:rPr>
                <w:rFonts w:hint="eastAsia" w:ascii="宋体" w:hAnsi="宋体" w:eastAsia="宋体" w:cs="宋体"/>
                <w:sz w:val="24"/>
                <w:szCs w:val="24"/>
                <w:lang w:eastAsia="zh-CN"/>
              </w:rPr>
              <w:t>：</w:t>
            </w:r>
            <w:r>
              <w:rPr>
                <w:rFonts w:hint="eastAsia" w:ascii="宋体" w:hAnsi="宋体" w:eastAsia="宋体" w:cs="宋体"/>
                <w:sz w:val="24"/>
                <w:szCs w:val="24"/>
              </w:rPr>
              <w:t>中期报告</w:t>
            </w:r>
          </w:p>
          <w:p w14:paraId="22FF2EF3">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2025.04.06～2025.05.16</w:t>
            </w:r>
            <w:r>
              <w:rPr>
                <w:rFonts w:hint="eastAsia" w:ascii="宋体" w:hAnsi="宋体" w:eastAsia="宋体" w:cs="宋体"/>
                <w:sz w:val="24"/>
                <w:szCs w:val="24"/>
                <w:lang w:eastAsia="zh-CN"/>
              </w:rPr>
              <w:t>：</w:t>
            </w:r>
            <w:r>
              <w:rPr>
                <w:rFonts w:hint="eastAsia" w:ascii="宋体" w:hAnsi="宋体" w:eastAsia="宋体" w:cs="宋体"/>
                <w:sz w:val="24"/>
                <w:szCs w:val="24"/>
              </w:rPr>
              <w:t>编码及测试，毕业设计文档</w:t>
            </w:r>
          </w:p>
          <w:p w14:paraId="29FE2C2E">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2025.05.19～2025.05.23</w:t>
            </w:r>
            <w:r>
              <w:rPr>
                <w:rFonts w:hint="eastAsia" w:ascii="宋体" w:hAnsi="宋体" w:eastAsia="宋体" w:cs="宋体"/>
                <w:sz w:val="24"/>
                <w:szCs w:val="24"/>
                <w:lang w:eastAsia="zh-CN"/>
              </w:rPr>
              <w:t>：</w:t>
            </w:r>
            <w:r>
              <w:rPr>
                <w:rFonts w:hint="eastAsia" w:ascii="宋体" w:hAnsi="宋体" w:eastAsia="宋体" w:cs="宋体"/>
                <w:sz w:val="24"/>
                <w:szCs w:val="24"/>
              </w:rPr>
              <w:t>撰写毕业设计说明书</w:t>
            </w:r>
          </w:p>
          <w:p w14:paraId="008A3A93">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2025.05.24～2025.05.25</w:t>
            </w:r>
            <w:r>
              <w:rPr>
                <w:rFonts w:hint="eastAsia" w:ascii="宋体" w:hAnsi="宋体" w:eastAsia="宋体" w:cs="宋体"/>
                <w:sz w:val="24"/>
                <w:szCs w:val="24"/>
                <w:lang w:eastAsia="zh-CN"/>
              </w:rPr>
              <w:t>：</w:t>
            </w:r>
            <w:r>
              <w:rPr>
                <w:rFonts w:hint="eastAsia" w:ascii="宋体" w:hAnsi="宋体" w:eastAsia="宋体" w:cs="宋体"/>
                <w:sz w:val="24"/>
                <w:szCs w:val="24"/>
              </w:rPr>
              <w:t>毕业设计说明书审查与修改</w:t>
            </w:r>
          </w:p>
          <w:p w14:paraId="38B267C9">
            <w:pPr>
              <w:keepNext w:val="0"/>
              <w:keepLines w:val="0"/>
              <w:pageBreakBefore w:val="0"/>
              <w:widowControl w:val="0"/>
              <w:kinsoku/>
              <w:wordWrap/>
              <w:overflowPunct/>
              <w:topLinePunct w:val="0"/>
              <w:autoSpaceDE/>
              <w:autoSpaceDN/>
              <w:bidi w:val="0"/>
              <w:adjustRightInd w:val="0"/>
              <w:snapToGrid w:val="0"/>
              <w:spacing w:line="400" w:lineRule="exact"/>
              <w:ind w:firstLine="480" w:firstLineChars="200"/>
              <w:jc w:val="left"/>
              <w:textAlignment w:val="auto"/>
              <w:rPr>
                <w:rFonts w:hint="default" w:ascii="仿宋" w:hAnsi="仿宋" w:eastAsia="仿宋" w:cs="仿宋"/>
                <w:sz w:val="21"/>
                <w:szCs w:val="21"/>
                <w:lang w:val="en-US" w:eastAsia="zh-CN"/>
              </w:rPr>
            </w:pPr>
            <w:r>
              <w:rPr>
                <w:rFonts w:hint="eastAsia" w:ascii="宋体" w:hAnsi="宋体" w:eastAsia="宋体" w:cs="宋体"/>
                <w:sz w:val="24"/>
                <w:szCs w:val="24"/>
              </w:rPr>
              <w:t>2025.05.26～2025.05.30</w:t>
            </w:r>
            <w:r>
              <w:rPr>
                <w:rFonts w:hint="eastAsia" w:ascii="宋体" w:hAnsi="宋体" w:eastAsia="宋体" w:cs="宋体"/>
                <w:sz w:val="24"/>
                <w:szCs w:val="24"/>
                <w:lang w:eastAsia="zh-CN"/>
              </w:rPr>
              <w:t>：</w:t>
            </w:r>
            <w:r>
              <w:rPr>
                <w:rFonts w:hint="eastAsia" w:ascii="宋体" w:hAnsi="宋体" w:eastAsia="宋体" w:cs="宋体"/>
                <w:sz w:val="24"/>
                <w:szCs w:val="24"/>
              </w:rPr>
              <w:t>毕业答辩</w:t>
            </w:r>
          </w:p>
        </w:tc>
      </w:tr>
      <w:tr w14:paraId="60BB3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0" w:hRule="atLeast"/>
          <w:jc w:val="center"/>
        </w:trPr>
        <w:tc>
          <w:tcPr>
            <w:tcW w:w="8522" w:type="dxa"/>
            <w:vAlign w:val="top"/>
          </w:tcPr>
          <w:p w14:paraId="2E647ACA">
            <w:pPr>
              <w:spacing w:line="400" w:lineRule="exact"/>
              <w:jc w:val="left"/>
              <w:rPr>
                <w:rFonts w:ascii="宋体" w:hAnsi="宋体" w:eastAsia="宋体" w:cs="Times New Roman"/>
                <w:sz w:val="24"/>
                <w:szCs w:val="22"/>
              </w:rPr>
            </w:pPr>
            <w:r>
              <w:rPr>
                <w:rFonts w:hint="eastAsia" w:ascii="宋体" w:hAnsi="宋体" w:eastAsia="宋体" w:cs="Times New Roman"/>
                <w:sz w:val="24"/>
                <w:szCs w:val="22"/>
              </w:rPr>
              <w:t>4.指导教师意见（对课题方案的可行性、深度、广度及工作量的意见）。</w:t>
            </w:r>
          </w:p>
          <w:p w14:paraId="6E5AFB31">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Times New Roman"/>
                <w:sz w:val="24"/>
                <w:szCs w:val="22"/>
              </w:rPr>
            </w:pPr>
            <w:r>
              <w:rPr>
                <w:rFonts w:hint="eastAsia" w:ascii="宋体" w:hAnsi="宋体" w:eastAsia="宋体" w:cs="Times New Roman"/>
                <w:sz w:val="24"/>
                <w:szCs w:val="22"/>
              </w:rPr>
              <w:t>本课题设计实现基于</w:t>
            </w:r>
            <w:r>
              <w:rPr>
                <w:rFonts w:hint="eastAsia" w:ascii="宋体" w:hAnsi="宋体" w:eastAsia="宋体" w:cs="Times New Roman"/>
                <w:sz w:val="24"/>
                <w:szCs w:val="22"/>
                <w:lang w:val="en-US" w:eastAsia="zh-CN"/>
              </w:rPr>
              <w:t>STM32的智能门锁</w:t>
            </w:r>
            <w:r>
              <w:rPr>
                <w:rFonts w:hint="eastAsia" w:ascii="宋体" w:hAnsi="宋体" w:eastAsia="宋体" w:cs="Times New Roman"/>
                <w:sz w:val="24"/>
                <w:szCs w:val="22"/>
              </w:rPr>
              <w:t>，课题方案可行，课题深度、广度和工作量适中，符合本科毕业设计要求。</w:t>
            </w:r>
          </w:p>
          <w:p w14:paraId="735909C7">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Times New Roman"/>
                <w:sz w:val="24"/>
                <w:szCs w:val="22"/>
              </w:rPr>
            </w:pPr>
            <w:r>
              <w:rPr>
                <w:rFonts w:hint="eastAsia" w:ascii="宋体" w:hAnsi="宋体" w:eastAsia="宋体" w:cs="Times New Roman"/>
                <w:sz w:val="24"/>
                <w:szCs w:val="22"/>
              </w:rPr>
              <w:t>同意开题。</w:t>
            </w:r>
          </w:p>
          <w:p w14:paraId="44D94927">
            <w:pPr>
              <w:spacing w:before="120" w:line="240" w:lineRule="auto"/>
              <w:ind w:firstLine="3960" w:firstLineChars="1650"/>
              <w:rPr>
                <w:rFonts w:hint="eastAsia"/>
                <w:sz w:val="24"/>
                <w:u w:val="single"/>
              </w:rPr>
            </w:pPr>
            <w:r>
              <w:rPr>
                <w:rFonts w:hint="eastAsia"/>
                <w:sz w:val="24"/>
              </w:rPr>
              <w:t>校内指导教师：</w:t>
            </w:r>
            <w:r>
              <w:rPr>
                <w:rFonts w:hint="eastAsia"/>
                <w:sz w:val="24"/>
                <w:u w:val="single"/>
              </w:rPr>
              <w:t xml:space="preserve"> </w:t>
            </w:r>
            <w:r>
              <w:rPr>
                <w:rFonts w:hint="eastAsia"/>
                <w:sz w:val="24"/>
                <w:u w:val="single"/>
                <w:lang w:val="en-US" w:eastAsia="zh-CN"/>
              </w:rPr>
              <w:t xml:space="preserve">        </w:t>
            </w:r>
            <w:bookmarkStart w:id="14" w:name="_GoBack"/>
            <w:bookmarkEnd w:id="14"/>
            <w:r>
              <w:rPr>
                <w:rFonts w:hint="eastAsia"/>
                <w:sz w:val="24"/>
                <w:u w:val="single"/>
              </w:rPr>
              <w:t xml:space="preserve">  </w:t>
            </w:r>
          </w:p>
          <w:p w14:paraId="135E682D">
            <w:pPr>
              <w:spacing w:before="120" w:line="320" w:lineRule="exact"/>
              <w:ind w:firstLine="3960" w:firstLineChars="1650"/>
              <w:rPr>
                <w:rFonts w:hint="eastAsia"/>
                <w:sz w:val="24"/>
                <w:u w:val="single"/>
              </w:rPr>
            </w:pPr>
            <w:r>
              <w:rPr>
                <w:rFonts w:hint="eastAsia"/>
                <w:sz w:val="24"/>
              </w:rPr>
              <w:t>校外指导教师：</w:t>
            </w:r>
            <w:r>
              <w:rPr>
                <w:rFonts w:hint="eastAsia"/>
                <w:sz w:val="24"/>
                <w:u w:val="single"/>
              </w:rPr>
              <w:t xml:space="preserve">           </w:t>
            </w:r>
          </w:p>
          <w:p w14:paraId="79892A39">
            <w:pPr>
              <w:spacing w:line="400" w:lineRule="exact"/>
              <w:ind w:firstLine="4080" w:firstLineChars="1700"/>
              <w:jc w:val="left"/>
              <w:rPr>
                <w:rFonts w:ascii="宋体" w:hAnsi="宋体" w:eastAsia="宋体" w:cs="Times New Roman"/>
                <w:sz w:val="24"/>
                <w:szCs w:val="22"/>
              </w:rPr>
            </w:pPr>
            <w:r>
              <w:rPr>
                <w:rFonts w:hint="eastAsia"/>
                <w:sz w:val="24"/>
              </w:rPr>
              <w:t xml:space="preserve">    </w:t>
            </w:r>
            <w:r>
              <w:rPr>
                <w:rFonts w:hint="eastAsia"/>
                <w:sz w:val="24"/>
                <w:lang w:val="en-US" w:eastAsia="zh-CN"/>
              </w:rPr>
              <w:t>2025</w:t>
            </w:r>
            <w:r>
              <w:rPr>
                <w:rFonts w:hint="eastAsia"/>
                <w:sz w:val="24"/>
              </w:rPr>
              <w:t xml:space="preserve"> 年 </w:t>
            </w:r>
            <w:r>
              <w:rPr>
                <w:rFonts w:hint="eastAsia"/>
                <w:sz w:val="24"/>
                <w:lang w:val="en-US" w:eastAsia="zh-CN"/>
              </w:rPr>
              <w:t>3</w:t>
            </w:r>
            <w:r>
              <w:rPr>
                <w:rFonts w:hint="eastAsia"/>
                <w:sz w:val="24"/>
              </w:rPr>
              <w:t xml:space="preserve"> 月 </w:t>
            </w:r>
            <w:r>
              <w:rPr>
                <w:rFonts w:hint="eastAsia"/>
                <w:sz w:val="24"/>
                <w:lang w:val="en-US" w:eastAsia="zh-CN"/>
              </w:rPr>
              <w:t>1</w:t>
            </w:r>
            <w:r>
              <w:rPr>
                <w:rFonts w:hint="eastAsia"/>
                <w:sz w:val="24"/>
              </w:rPr>
              <w:t xml:space="preserve"> 日</w:t>
            </w:r>
          </w:p>
        </w:tc>
      </w:tr>
      <w:tr w14:paraId="0315C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7" w:hRule="atLeast"/>
          <w:jc w:val="center"/>
        </w:trPr>
        <w:tc>
          <w:tcPr>
            <w:tcW w:w="8522" w:type="dxa"/>
          </w:tcPr>
          <w:p w14:paraId="485C483F">
            <w:pPr>
              <w:spacing w:line="400" w:lineRule="exact"/>
              <w:jc w:val="left"/>
              <w:rPr>
                <w:rFonts w:ascii="宋体" w:hAnsi="宋体" w:eastAsia="宋体" w:cs="Times New Roman"/>
                <w:sz w:val="24"/>
                <w:szCs w:val="22"/>
              </w:rPr>
            </w:pPr>
            <w:r>
              <w:rPr>
                <w:rFonts w:hint="eastAsia" w:ascii="宋体" w:hAnsi="宋体" w:eastAsia="宋体" w:cs="Times New Roman"/>
                <w:sz w:val="24"/>
                <w:szCs w:val="22"/>
              </w:rPr>
              <w:t>5.教研室意见</w:t>
            </w:r>
          </w:p>
          <w:p w14:paraId="4D469CD2">
            <w:pPr>
              <w:spacing w:line="400" w:lineRule="exact"/>
              <w:ind w:firstLine="480" w:firstLineChars="200"/>
              <w:jc w:val="left"/>
              <w:rPr>
                <w:rFonts w:ascii="宋体" w:hAnsi="宋体" w:eastAsia="宋体" w:cs="Times New Roman"/>
                <w:sz w:val="24"/>
                <w:szCs w:val="22"/>
              </w:rPr>
            </w:pPr>
          </w:p>
          <w:p w14:paraId="7212667F">
            <w:pPr>
              <w:spacing w:line="400" w:lineRule="exact"/>
              <w:ind w:firstLine="480" w:firstLineChars="200"/>
              <w:jc w:val="left"/>
              <w:rPr>
                <w:rFonts w:ascii="宋体" w:hAnsi="宋体" w:eastAsia="宋体" w:cs="Times New Roman"/>
                <w:sz w:val="24"/>
                <w:szCs w:val="22"/>
              </w:rPr>
            </w:pPr>
          </w:p>
          <w:p w14:paraId="0DE7C52D">
            <w:pPr>
              <w:spacing w:line="400" w:lineRule="exact"/>
              <w:ind w:firstLine="480" w:firstLineChars="200"/>
              <w:jc w:val="left"/>
              <w:rPr>
                <w:rFonts w:ascii="宋体" w:hAnsi="宋体" w:eastAsia="宋体" w:cs="Times New Roman"/>
                <w:sz w:val="24"/>
                <w:szCs w:val="22"/>
              </w:rPr>
            </w:pPr>
          </w:p>
          <w:p w14:paraId="6C6AF336">
            <w:pPr>
              <w:spacing w:line="400" w:lineRule="exact"/>
              <w:ind w:firstLine="480" w:firstLineChars="200"/>
              <w:jc w:val="left"/>
              <w:rPr>
                <w:rFonts w:ascii="宋体" w:hAnsi="宋体" w:eastAsia="宋体" w:cs="Times New Roman"/>
                <w:sz w:val="24"/>
                <w:szCs w:val="22"/>
              </w:rPr>
            </w:pPr>
          </w:p>
          <w:p w14:paraId="088ED0E1">
            <w:pPr>
              <w:spacing w:line="400" w:lineRule="exact"/>
              <w:ind w:firstLine="480" w:firstLineChars="200"/>
              <w:jc w:val="left"/>
              <w:rPr>
                <w:rFonts w:ascii="宋体" w:hAnsi="宋体" w:eastAsia="宋体" w:cs="Times New Roman"/>
                <w:sz w:val="24"/>
                <w:szCs w:val="22"/>
              </w:rPr>
            </w:pPr>
          </w:p>
          <w:p w14:paraId="74D6B280">
            <w:pPr>
              <w:spacing w:before="120" w:line="320" w:lineRule="exact"/>
              <w:ind w:firstLine="3840" w:firstLineChars="1600"/>
              <w:rPr>
                <w:rFonts w:hint="eastAsia"/>
                <w:sz w:val="24"/>
                <w:u w:val="single"/>
              </w:rPr>
            </w:pPr>
            <w:r>
              <w:rPr>
                <w:rFonts w:hint="eastAsia"/>
                <w:sz w:val="24"/>
              </w:rPr>
              <w:t>教研室主任：</w:t>
            </w:r>
            <w:r>
              <w:rPr>
                <w:rFonts w:hint="eastAsia"/>
                <w:sz w:val="24"/>
                <w:u w:val="single"/>
              </w:rPr>
              <w:t xml:space="preserve">           </w:t>
            </w:r>
          </w:p>
          <w:p w14:paraId="02F903E8">
            <w:pPr>
              <w:spacing w:line="400" w:lineRule="exact"/>
              <w:ind w:firstLine="480" w:firstLineChars="200"/>
              <w:jc w:val="left"/>
              <w:rPr>
                <w:rFonts w:ascii="宋体" w:hAnsi="宋体" w:eastAsia="宋体" w:cs="Times New Roman"/>
                <w:sz w:val="24"/>
                <w:szCs w:val="22"/>
              </w:rPr>
            </w:pPr>
            <w:r>
              <w:rPr>
                <w:rFonts w:hint="eastAsia"/>
                <w:sz w:val="24"/>
              </w:rPr>
              <w:t xml:space="preserve">                                          年    月    日</w:t>
            </w:r>
          </w:p>
        </w:tc>
      </w:tr>
    </w:tbl>
    <w:p w14:paraId="72C17957">
      <w:r>
        <w:rPr>
          <w:rFonts w:hint="eastAsia" w:ascii="Calibri" w:hAnsi="Calibri" w:eastAsia="宋体" w:cs="Times New Roman"/>
          <w:szCs w:val="21"/>
        </w:rPr>
        <w:t>说明：开题报告作为毕业设计答辩委员会对学生答辩资格审查的依据材料之一，此报告应在指导师指导下，由学生填写，将作为毕业设计成绩考查的重要依据，经指导老师和教研室审查后签署意见生效。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022441"/>
    <w:multiLevelType w:val="singleLevel"/>
    <w:tmpl w:val="D1022441"/>
    <w:lvl w:ilvl="0" w:tentative="0">
      <w:start w:val="1"/>
      <w:numFmt w:val="decimal"/>
      <w:suff w:val="nothing"/>
      <w:lvlText w:val="（%1）"/>
      <w:lvlJc w:val="left"/>
    </w:lvl>
  </w:abstractNum>
  <w:abstractNum w:abstractNumId="1">
    <w:nsid w:val="D6245BD5"/>
    <w:multiLevelType w:val="singleLevel"/>
    <w:tmpl w:val="D6245BD5"/>
    <w:lvl w:ilvl="0" w:tentative="0">
      <w:start w:val="1"/>
      <w:numFmt w:val="decimal"/>
      <w:suff w:val="nothing"/>
      <w:lvlText w:val="（%1）"/>
      <w:lvlJc w:val="left"/>
    </w:lvl>
  </w:abstractNum>
  <w:abstractNum w:abstractNumId="2">
    <w:nsid w:val="09F7A95F"/>
    <w:multiLevelType w:val="singleLevel"/>
    <w:tmpl w:val="09F7A95F"/>
    <w:lvl w:ilvl="0" w:tentative="0">
      <w:start w:val="1"/>
      <w:numFmt w:val="decimal"/>
      <w:suff w:val="nothing"/>
      <w:lvlText w:val="（%1）"/>
      <w:lvlJc w:val="left"/>
    </w:lvl>
  </w:abstractNum>
  <w:abstractNum w:abstractNumId="3">
    <w:nsid w:val="1E1E1C0A"/>
    <w:multiLevelType w:val="singleLevel"/>
    <w:tmpl w:val="1E1E1C0A"/>
    <w:lvl w:ilvl="0" w:tentative="0">
      <w:start w:val="1"/>
      <w:numFmt w:val="decimal"/>
      <w:suff w:val="nothing"/>
      <w:lvlText w:val="[%1] "/>
      <w:lvlJc w:val="left"/>
      <w:pPr>
        <w:tabs>
          <w:tab w:val="left" w:pos="0"/>
        </w:tabs>
      </w:pPr>
      <w:rPr>
        <w:rFonts w:hint="default" w:ascii="Times New Roman" w:hAnsi="Times New Roman" w:cs="Times New Roman"/>
      </w:rPr>
    </w:lvl>
  </w:abstractNum>
  <w:abstractNum w:abstractNumId="4">
    <w:nsid w:val="3759690F"/>
    <w:multiLevelType w:val="singleLevel"/>
    <w:tmpl w:val="3759690F"/>
    <w:lvl w:ilvl="0" w:tentative="0">
      <w:start w:val="1"/>
      <w:numFmt w:val="decimal"/>
      <w:suff w:val="nothing"/>
      <w:lvlText w:val="（%1）"/>
      <w:lvlJc w:val="left"/>
    </w:lvl>
  </w:abstractNum>
  <w:abstractNum w:abstractNumId="5">
    <w:nsid w:val="50BD0F26"/>
    <w:multiLevelType w:val="singleLevel"/>
    <w:tmpl w:val="50BD0F26"/>
    <w:lvl w:ilvl="0" w:tentative="0">
      <w:start w:val="1"/>
      <w:numFmt w:val="decimal"/>
      <w:suff w:val="nothing"/>
      <w:lvlText w:val="（%1）"/>
      <w:lvlJc w:val="left"/>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lMTZhODA3OTZjNzE2ZTEzZGNhZjc2YjZiOTVmNTUifQ=="/>
  </w:docVars>
  <w:rsids>
    <w:rsidRoot w:val="00564E4C"/>
    <w:rsid w:val="00564E4C"/>
    <w:rsid w:val="007934F3"/>
    <w:rsid w:val="008D6425"/>
    <w:rsid w:val="024B50E5"/>
    <w:rsid w:val="04E033FE"/>
    <w:rsid w:val="05216546"/>
    <w:rsid w:val="057B7A05"/>
    <w:rsid w:val="05A213F6"/>
    <w:rsid w:val="06345E06"/>
    <w:rsid w:val="067B4119"/>
    <w:rsid w:val="070D7598"/>
    <w:rsid w:val="07816F70"/>
    <w:rsid w:val="0A93759F"/>
    <w:rsid w:val="0B5F71AE"/>
    <w:rsid w:val="0EB31589"/>
    <w:rsid w:val="0FF46D31"/>
    <w:rsid w:val="107B2FAF"/>
    <w:rsid w:val="10863702"/>
    <w:rsid w:val="10E70644"/>
    <w:rsid w:val="11151950"/>
    <w:rsid w:val="12355743"/>
    <w:rsid w:val="12E91177"/>
    <w:rsid w:val="131C5A40"/>
    <w:rsid w:val="151175AC"/>
    <w:rsid w:val="153674A4"/>
    <w:rsid w:val="155913E5"/>
    <w:rsid w:val="15D65076"/>
    <w:rsid w:val="17606A5A"/>
    <w:rsid w:val="1BDB0DA5"/>
    <w:rsid w:val="1BE539D2"/>
    <w:rsid w:val="1CCC06EE"/>
    <w:rsid w:val="1D594678"/>
    <w:rsid w:val="1F617814"/>
    <w:rsid w:val="23111551"/>
    <w:rsid w:val="23BA2425"/>
    <w:rsid w:val="24924853"/>
    <w:rsid w:val="260E1D77"/>
    <w:rsid w:val="289227B3"/>
    <w:rsid w:val="29A104CA"/>
    <w:rsid w:val="2D126D46"/>
    <w:rsid w:val="2D2B3ABD"/>
    <w:rsid w:val="2E304F81"/>
    <w:rsid w:val="318751F6"/>
    <w:rsid w:val="325D52DC"/>
    <w:rsid w:val="33044C2E"/>
    <w:rsid w:val="33BC2E13"/>
    <w:rsid w:val="341113B0"/>
    <w:rsid w:val="34621C0C"/>
    <w:rsid w:val="38B365AD"/>
    <w:rsid w:val="39E43410"/>
    <w:rsid w:val="3E420F23"/>
    <w:rsid w:val="3ED41958"/>
    <w:rsid w:val="3EFE0783"/>
    <w:rsid w:val="3F4168C2"/>
    <w:rsid w:val="41736541"/>
    <w:rsid w:val="4296728F"/>
    <w:rsid w:val="430D4029"/>
    <w:rsid w:val="446B0669"/>
    <w:rsid w:val="46B8282D"/>
    <w:rsid w:val="46CB53EF"/>
    <w:rsid w:val="46CD560B"/>
    <w:rsid w:val="47B24A4C"/>
    <w:rsid w:val="493F6DDE"/>
    <w:rsid w:val="4A6F69D9"/>
    <w:rsid w:val="508F56DF"/>
    <w:rsid w:val="50B96C00"/>
    <w:rsid w:val="518B234A"/>
    <w:rsid w:val="5200056D"/>
    <w:rsid w:val="545C3613"/>
    <w:rsid w:val="56004989"/>
    <w:rsid w:val="56433335"/>
    <w:rsid w:val="56585A6C"/>
    <w:rsid w:val="567535C9"/>
    <w:rsid w:val="57A23F4A"/>
    <w:rsid w:val="57E66DEC"/>
    <w:rsid w:val="580B4CC0"/>
    <w:rsid w:val="58340C31"/>
    <w:rsid w:val="59EE4473"/>
    <w:rsid w:val="5B863B83"/>
    <w:rsid w:val="5BD40D92"/>
    <w:rsid w:val="5D4D7F7F"/>
    <w:rsid w:val="5DA9018E"/>
    <w:rsid w:val="5F2E6A0B"/>
    <w:rsid w:val="60D44997"/>
    <w:rsid w:val="631B7EFD"/>
    <w:rsid w:val="63234658"/>
    <w:rsid w:val="64072BF6"/>
    <w:rsid w:val="66E514F0"/>
    <w:rsid w:val="688B37AB"/>
    <w:rsid w:val="6B9D2941"/>
    <w:rsid w:val="6E080427"/>
    <w:rsid w:val="707325DE"/>
    <w:rsid w:val="71D92806"/>
    <w:rsid w:val="7315786E"/>
    <w:rsid w:val="734D46FF"/>
    <w:rsid w:val="74583EB6"/>
    <w:rsid w:val="749E3893"/>
    <w:rsid w:val="75775005"/>
    <w:rsid w:val="77BE6726"/>
    <w:rsid w:val="78D14EBF"/>
    <w:rsid w:val="7B6A2721"/>
    <w:rsid w:val="7BA07EF1"/>
    <w:rsid w:val="7D362385"/>
    <w:rsid w:val="7D8C70DE"/>
    <w:rsid w:val="7E5E4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qFormat/>
    <w:uiPriority w:val="0"/>
    <w:rPr>
      <w:color w:val="0000FF"/>
      <w:u w:val="single"/>
    </w:rPr>
  </w:style>
  <w:style w:type="character" w:customStyle="1" w:styleId="11">
    <w:name w:val="页眉 字符"/>
    <w:basedOn w:val="8"/>
    <w:link w:val="5"/>
    <w:qFormat/>
    <w:uiPriority w:val="0"/>
    <w:rPr>
      <w:kern w:val="2"/>
      <w:sz w:val="18"/>
      <w:szCs w:val="18"/>
    </w:rPr>
  </w:style>
  <w:style w:type="character" w:customStyle="1" w:styleId="12">
    <w:name w:val="页脚 字符"/>
    <w:basedOn w:val="8"/>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4116</Words>
  <Characters>5094</Characters>
  <Lines>9</Lines>
  <Paragraphs>9</Paragraphs>
  <TotalTime>0</TotalTime>
  <ScaleCrop>false</ScaleCrop>
  <LinksUpToDate>false</LinksUpToDate>
  <CharactersWithSpaces>5460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2022-02-17T16:32:00Z</dcterms:created>
  <dc:creator>Lenovo</dc:creator>
  <cp:lastModifiedBy>香榭的落叶</cp:lastModifiedBy>
  <dcterms:modified xsi:type="dcterms:W3CDTF">2025-03-24T04:21:06Z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F379A6BC9B2A4DC29F4AEB707BA92CF7</vt:lpwstr>
  </property>
  <property fmtid="{D5CDD505-2E9C-101B-9397-08002B2CF9AE}" pid="4" name="KSOTemplateDocerSaveRecord">
    <vt:lpwstr>eyJoZGlkIjoiZTJhOTlhYTAzMTU0ODA2NDY0OGFiYzE2ZWIwMjg2OWYiLCJ1c2VySWQiOiI2MzU1MzU4NjAifQ==</vt:lpwstr>
  </property>
</Properties>
</file>