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104" w:rsidRDefault="00B67A5D">
      <w:r>
        <w:rPr>
          <w:noProof/>
          <w:lang w:eastAsia="en-IN"/>
        </w:rPr>
        <w:drawing>
          <wp:inline distT="0" distB="0" distL="0" distR="0">
            <wp:extent cx="5732885" cy="47272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5D" w:rsidRDefault="00B67A5D"/>
    <w:p w:rsidR="00B67A5D" w:rsidRDefault="00B67A5D">
      <w:r>
        <w:t>When the user clicks on the application icon, this game is launched in the windows phone.</w:t>
      </w:r>
    </w:p>
    <w:p w:rsidR="00B67A5D" w:rsidRDefault="00B67A5D">
      <w:r>
        <w:t>When the game is launched the first page or the menu page of the game is displayed.</w:t>
      </w:r>
    </w:p>
    <w:p w:rsidR="00B67A5D" w:rsidRDefault="00B67A5D">
      <w:r>
        <w:t>The menu page consists of two buttons, PLAY and EXIT.</w:t>
      </w:r>
    </w:p>
    <w:p w:rsidR="00B67A5D" w:rsidRDefault="00B67A5D">
      <w:r>
        <w:t>At the click of the play button, the introduction of the game is started. Here, the characters of the game is introduced, and tells the user the storyline of the game.</w:t>
      </w:r>
    </w:p>
    <w:p w:rsidR="00B67A5D" w:rsidRDefault="00B67A5D">
      <w:r>
        <w:t xml:space="preserve">After the introduction of the game different levels of the game is started. When the user loses all the attempts or if the time-out occurs, the user is displayed with a “game over”. Where the game control is navigated to the Menu page. </w:t>
      </w:r>
    </w:p>
    <w:p w:rsidR="00B67A5D" w:rsidRDefault="00B67A5D">
      <w:r>
        <w:t>Throughout the game the images for the game are accessed from the database, and the audio player agent</w:t>
      </w:r>
      <w:r w:rsidR="00E763E4">
        <w:t xml:space="preserve"> is linked to the game to play the audio at the background.</w:t>
      </w:r>
      <w:bookmarkStart w:id="0" w:name="_GoBack"/>
      <w:bookmarkEnd w:id="0"/>
    </w:p>
    <w:p w:rsidR="00B67A5D" w:rsidRDefault="00B67A5D"/>
    <w:sectPr w:rsidR="00B67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8BF"/>
    <w:rsid w:val="00554104"/>
    <w:rsid w:val="00B118BF"/>
    <w:rsid w:val="00B67A5D"/>
    <w:rsid w:val="00E7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2012-05-19T06:44:00Z</dcterms:created>
  <dcterms:modified xsi:type="dcterms:W3CDTF">2012-05-19T06:58:00Z</dcterms:modified>
</cp:coreProperties>
</file>