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Avennorth Pathfinder + Intelligence Platform — Solution Index</w:t>
      </w:r>
    </w:p>
    <w:p/>
    <w:p>
      <w:pPr>
        <w:pStyle w:val="Heading2"/>
      </w:pPr>
      <w:r>
        <w:t>Complete File Inventory</w:t>
      </w:r>
    </w:p>
    <w:p/>
    <w:p>
      <w:pPr>
        <w:pStyle w:val="Heading3"/>
      </w:pPr>
      <w:r>
        <w:t>Root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`CLAUDE.md`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Project overview, coding conventions, build instructions, env vars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`CHANGELOG.md`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Version history (v0.1.0 release notes)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`SOLUTION-INDEX.md`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This file — complete inventory of every file and its purpose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`Makefile`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20+ build/test/dev targets for the entire platform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`docker-compose.yml`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Local dev stack: PostgreSQL, gateway, 4 intelligence services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`.env.example`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Template for all environment variables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`.gitignore`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Go/Python/Node/eBPF exclusions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Source Code: Gateway (`src/gateway/`)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`cmd/main.go`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Gateway entry point — config, PostgreSQL, classifier, SN sync, Bearing push, gRPC server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`cmd/mock-agent/main.go`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Mock agent CLI — generates synthetic flows for 13 simulated app pairs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Multi-stage Alpine build for gateway container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`go.mod` / `go.sum`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Go module with deps: grpc, pgx, zap, yaml, uuid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`internal/config/config.go`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YAML config loader with env var overrides (PF_DB_URL, PF_SN_*, etc.)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`internal/store/store.go`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PostgreSQL layer — pgx pool, embedded migrations, CRUD for agents/flows/integrations/interfaces/sync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`internal/store/migrations/001_initial.sql`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Schema: 6 tables, partitions, indexes, triggers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`internal/classify/rules.go`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40+ port rules + process-name rules with confidence values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`internal/classify/engine.go`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Classification engine — groups flows, applies rules, confidence modifiers, direction/pattern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`internal/classify/loop.go`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Background loop — polls unclassified flows, classifies, upserts results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`internal/classify/engine_test.go`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tests: port rules, grouping, confidence modifiers, direction, patterns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`internal/server/grpc.go`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gRPC server — Enroll, SendFlows (streaming), Heartbeat handlers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`internal/snsync/client.go`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ServiceNow OAuth2 REST client — token caching, upsert integrations/interfaces/agents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`internal/snsync/loop.go`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Background SN sync loop — pushes unsynced data on interval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`internal/snsync/client_test.go`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upsert, auth, token caching, auth failure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`internal/bearing/types.go`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Bearing webhook payload types (PathfinderConfidenceFeed schema)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`internal/bearing/resolver.go`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CI-to-SysID resolver — SN CMDB REST lookup + local cache + shadow IT hashing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`internal/bearing/classifier.go`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Traffic state classifier + 12 behavioral classification rules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`internal/bearing/publisher.go`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Bearing feed builder + HTTP publisher with scheduling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`internal/bearing/classifier_test.go`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 tests: traffic state, behavioral inference, hashing, subnets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Source Code: Agents (`src/agent/`)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**Shared** (`shared/`)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`client.go`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Platform-agnostic gRPC client — Enroll, SendFlows, Heartbeat, agent ID persistence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`batcher.go`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Flow batcher — flush by size or interval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`go.mod`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Shared module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**Linux** (`linux/`)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`cmd/main.go`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Linux agent entry — config, enroll, heartbeat, eBPF/mock capture, batcher, sender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`Makefile`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eBPF compile (clang), bpf2go generate, build, test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`ebpf/flow_tracker.c`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eBPF program — tcp_connect tracepoint, inet_sock_set_state, udp_sendmsg kprobe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`ebpf/vmlinux.h`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Minimal kernel type definitions for eBPF compilation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`internal/capture/source.go`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FlowSource interface + FlowRecord type + Batcher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`internal/capture/ebpf_linux.go`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eBPF loader (cilium/ebpf), ring buffer reader, event parsing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`internal/capture/ebpf_stub.go`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macOS dev stub — falls back to MockSource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`internal/capture/mock.go`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Mock flow source — 8 simulated app pairs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`internal/capture/source_test.go`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mock source, batcher flush-by-size/interval, IP conversion, stub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`internal/client/client.go`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gRPC client (pre-shared library, to be migrated)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`internal/client/client_test.go`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enroll, heartbeat, send flows, skip-enroll, empty flows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`internal/config/config.go`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Agent YAML config loader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**Windows** (`windows/`)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`cmd/main.go`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Windows agent entry — shared client, ETW capture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`internal/capture/etw.go`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FlowSource interface for Windows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`internal/capture/etw_windows.go`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ETW scaffold (TODOs for real implementation)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`internal/capture/etw_stub.go`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Mock source for non-Windows dev (6 Windows-style app pairs)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**Kubernetes** (`k8s/`)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`cmd/main.go`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K8s agent — DaemonSet wrapper, K8s enricher, shared client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`internal/enrichment/k8s.go`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K8s API enrichment — pod IP → name, namespace, service, deployment, labels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Source Code: Proto (`src/proto/`)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`pathfinder.proto`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gRPC service definition — 6 messages + PathfinderGateway service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`pathfinder.pb.go`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Generated Go message types (protoc-gen-go)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`pathfinder_grpc.pb.go`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Generated Go gRPC stubs (protoc-gen-go-grpc)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`Makefile`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Proto code generation target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`go.mod`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Proto module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Source Code: Intelligence (`src/intelligence/`)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**Shared AI Engine** (`shared-ai-engine/`)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`main.py`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FastAPI app — /analyze, /anomaly, /usage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`services/claude_client.py`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Claude API wrapper — retry, token tracking, structured JSON output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`services/anomaly.py`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Z-score rolling window anomaly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`prompts/templates.py`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prompt templates: summarize, health_score, rationalize, change_impact, classification_review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`models/analysis.py`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Pydantic models: AnalysisRequest/Response, IntegrationContext, HealthMetric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`models/anomaly.py`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Pydantic models: AnomalyRequest/Response, TimeSeriesPoint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`routers/analysis.py`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FastAPI router dispatching to Claude API or anomaly detector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`tests/test_anomaly.py`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tests: spikes, dips, trends, short series, statistics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`tests/test_api.py`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tests: health, anomaly endpoint, validation, usage, graceful degradation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Python 3.11 slim container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**Integration Intelligence** (`integration-intelligence/`)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`main.py`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FastAPI app — /health-score, /reconcile, /duplicates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`services/health_scorer.py`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4-metric weighted health scoring (Avail 40%, Latency 30%, Error 20%, Stale 10%)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`services/summarizer.py`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AI summarization via Shared AI Engine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`services/ea_reconciler.py`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3-strategy EA matching: exact CI, fuzzy Levenshtein, business service group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`services/rationalizer.py`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Duplicate detection (exact, reverse, name similarity), redundant interface finder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`tests/test_health_scorer.py`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 tests: perfect/degraded/critical/unknown, component scoring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`tests/test_ea_reconciler.py`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 tests: exact, fuzzy, reverse, group, batch, sorted matching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`tests/test_api.py`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health, health-score, reconcile, duplicates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Python 3.11 slim container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**CMDB Ops Agent** (`cmdb-ops-agent/`)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`main.py`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FastAPI app — /agents, /run, /run-all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`models/types.py`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Finding, Diagnosis, Recommendation, Action, VerificationResult, enums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`models/agent_base.py`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CMDBAgent ABC — 5-phase lifecycle, autonomy gating, guardrails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`agents/duplicate_detector.py`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Exact, reverse, name-similar duplicate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`agents/stale_record_reaper.py`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90/180/365-day staleness tiers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`agents/orphan_finder.py`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Broken source_ci/target_ci reference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`agents/relationship_validator.py`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Self-reference and circular dependency detection (DFS)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`agents/classification_auditor.py`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Low-confidence and unclassified-active CI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`agents/compliance_checker.py`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Missing governance fields (owner, support_group, criticality)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`agents/health_scorer.py`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Stale/missing health score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`agents/remediation_orchestrator.py`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Meta-agent: deconflicts, prioritizes, batches cross-agent actions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`tests/test_agents.py`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 tests: all 8 agents + autonomy levels + dry run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`tests/test_api.py`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health, list agents, run single, run unknown, run all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Python 3.11 slim container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**Service Map Intelligence** (`service-map-suite/`)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`main.py`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FastAPI app — /coverage, /risk, /change-impact, /health-summary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`services/coverage_analyzer.py`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NoAgent/StaleAgent/WrongTier gap detection with priority rules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`services/risk_scorer.py`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Per-app risk: health 35%, coverage 25%, density 20%, criticality 20%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`services/change_impact.py`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BFS graph traversal — direct + indirect impacts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`services/health_analytics.py`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Distribution, trends, outlier detection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`tests/test_services.py`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 tests: coverage, risk, impact, health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`tests/test_api.py`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tests: all 4 endpoints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`Dockerfile`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Python 3.11 slim container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Source Code: ServiceNow (`src/servicenow/`)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**Tables** (`tables/`)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JSON table definitions with all fields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**Business Rules** (`business-rules/`)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JS files: auto-name, health status, stale check, agent heartbeat, coverage gap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**Scripted REST** (`scripted-rest/pathfinder_api_v1.js`)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7 endpoints under /api/x_avnth/pathfinder/v1/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**Workspace** (`workspace/`)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`ux-app-config.json`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Workspace shell: routes, nav menu, badges, roles, theme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`ux-pages/pf_overview.json`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Landing page: KPIs, donuts, lists with component tree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`ux-pages/pf_integration_list.json`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Split-view list + 5-tab detail panel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`ux-pages/pf_agent_fleet.json`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Agent grid with header KPIs + charts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`ux-pages/pf_coverage_gaps.json`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Kanban board with 5 lanes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`ux-pages/pf_ea_reconciliation.json`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Two-panel: unmapped ↔ suggestions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`ux-pages/pf_health_dashboard.json`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Time-series, sparklines, heatmap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`ux-declarative-actions.json`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 actions with server scripts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`ux-form-variants.json`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 workspace form layouts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**Flows** (`flows/`)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`coverage_gap_remediation_flow.json`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Main self-healing flow: 7 steps, 6 stages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`subflow_deploy_agent.json`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OS-specific agent deployment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`subflow_verify_enrollment.json`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Agent enrollment verification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**Other**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`scheduled-jobs/cmdb_ops_schedules.json`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cron jobs for CMDB Ops agents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`notifications/notification_definitions.json`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events + 5 emails + 3 event-firing rules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`ui-policies/ui_policies.js`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conditional field visibility rules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`client-scripts/reference_qualifiers.js`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 reference qualifier + field behavior scripts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`menus/application_menu.json`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Classic UI menu with 18 modules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`update-sets/pathfinder_tier1_base.xml`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Importable: app, roles, Integration CI, 10 properties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`update-sets/pathfinder_tier1_tables_remaining.xml`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Importable: remaining 4 tables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Helm Charts (`charts/`)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`gateway/Chart.yaml`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Chart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`gateway/values.yaml`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Replicas, image, config, DB/SN secrets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`gateway/templates/deployment.yaml`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Deployment with config volume, health probes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`gateway/templates/service.yaml`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ClusterIP :8443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`gateway/templates/configmap.yaml`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Gateway YAML from values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`gateway/templates/_helpers.tpl`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Name/label helpers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`agent/Chart.yaml`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Chart metadata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`agent/values.yaml`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Image, gateway, BPF capabilities, tolerations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`agent/templates/daemonset.yaml`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DaemonSet with hostNetwork, BPF caps, /sys mounts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`agent/templates/rbac.yaml`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ServiceAccount + ClusterRole (pods/services/endpoints)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`agent/templates/_helpers.tpl`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Name/label helpers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Configuration (`config/`)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`gateway-dev.yaml`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Dev gateway config: port 8443, PG localhost, mock SN, debug logging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`agent-dev.yaml`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Dev agent config: gateway localhost:8443, 10s flush, 30s heartbeat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Tests (`tests/`)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`integration/gateway_pipeline_test.go`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E2E: enroll → send flows → heartbeat → verify PG → verify classification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`integration/go.mod`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Integration test module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CI/CD (`.github/`)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`workflows/ci.yml`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 parallel jobs: 5 Go builds, 4 Python test suites, E2E test, Helm lint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Documentation (`docs/`)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  <w:sz w:val="16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**Architecture** (`architecture/`)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`01-integration-interface-intelligence.md`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Data model, classification, EA reconciliation, health scoring, workspace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`02-physical-architecture.md`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4-tier deployment, gRPC, PostgreSQL schema, agent specs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`03-cmdb-quality-agentic-ops.md`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CMDB agents, autonomy levels, scheduling, guardrails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`04-portfolio-architecture.md`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Product portfolio, pricing, channel strategy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`05-acc-models-self-healing.md`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ACC deployment models, coverage gap self-healing, Crawl/Walk/Run/Fly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**Diagrams** (`diagrams/`)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 SVGs + Figma import specs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**Guides** (`guides/`)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`installation-guide.md`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Prerequisites, quick start, K8s/bare metal/Windows, SN setup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`operations-runbook.md`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Health checks, troubleshooting, monitoring, backup, scaling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`implementation-playbook.md`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Crawl/Walk/Run/Fly step-by-step with weeks/owners/criteria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`partner-enablement-guide.md`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Compass partner scoping, SOW template, revenue model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`user-guide-workspace.md`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Daily analyst workflow, page-by-page workspace instructions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`five-year-business-case.md` (.docx, .pdf)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Avennorth model, $40M ARR, 14 people, bootstrappable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`build-to-production.md`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Engineering guide: finish items, hardening, testing, packaging, release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**Reference** (`reference/`)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`api-reference.md`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 6 service APIs with request/response schemas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`sequence-diagrams.md`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key flows: enrollment, classification, sync, health, CMDB ops, self-healing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`security-architecture.md`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Auth, encryption, agent security, guardrails, compliance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`data-dictionary.md`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All 12 tables (6 SN + 6 PG) with every field documented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`network-firewall-diagram.md`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ASCII topology, firewall rules, ports, DNS, TLS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`capacity-planning.md`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Sizing 100-10k hosts, PG tuning, Claude token budget, HA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`architecture-decision-records.md`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 ADRs: eBPF, Go+Python, PostgreSQL, confidence, CSDM, agents, Compass, Claude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**Methodology** (`methodology/`)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`pathfinder-deployment-methodology.md`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55-story WBS across 4 stages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**Business Models** (`business-models/`)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`current/v03-business-case.jsx` (.pdf)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Pricing, capabilities, 5-year revenue (updated)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`current/v04-compass-channel.jsx` (.pdf)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Channel economics, deal flow (updated)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`current/v05-lean-model.jsx` (.pdf)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Lean staffing, capital efficiency (updated)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`archive/v01-*.jsx`, `archive/v02-*.jsx`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Archived early-stage models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**Prototype** (`prototypes/`)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`pathfinder-workspace-prototype.jsx`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Standalone React component (6 pages, interactive)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`DEMO-SCRIPT.md` (.docx)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15-min scripted walkthrough with talking points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`workspace-app/`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Vite React app (port 4200) for running the prototype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**Customer-Facing** (`customer-facing/`)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`diagrams/01-solution-overview.svg`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4-step discovery pipeline + pricing tiers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`diagrams/02-deployment-journey.svg`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Crawl/Walk/Run/Fly timeline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**Generators**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`generate_all_docs.py`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Regenerate all 15+ DOCX files from markdown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`business-models/generate_pdfs.py`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Regenerate business model PDFs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`guides/generate_guide_pdfs.py`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Regenerate business case PDF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Test Summary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Tests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Coverage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classify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69%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snsync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54%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Gateway bearing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11%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capture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76%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Agent client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65%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**Total**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**117**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**All passing**</w:t>
            </w:r>
          </w:p>
        </w:tc>
      </w:tr>
    </w:tbl>
    <w:p/>
    <w:p>
      <w:r>
        <w:t>____________________________________________________________</w:t>
      </w:r>
    </w:p>
    <w:p/>
    <w:p>
      <w:pPr>
        <w:pStyle w:val="Heading3"/>
      </w:pPr>
      <w:r>
        <w:t>Port Assignments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4200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Workspace prototype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Dev only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5432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Private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Shared AI Engine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8081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Integration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8082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CMDB Ops Agent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8083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Service Map Intelligence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Internal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8443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Gateway (gRPC)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Agents connect here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Avennorth Pathfinder + Intelligence Platform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AVENNORTH  | 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78716C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