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Avennorth Pathfinder — Network &amp; Firewall Requirements</w:t>
      </w:r>
    </w:p>
    <w:p/>
    <w:p>
      <w:pPr>
        <w:pStyle w:val="Heading2"/>
      </w:pPr>
      <w:r>
        <w:t>Network Topology</w:t>
      </w:r>
    </w:p>
    <w:p/>
    <w:p>
      <w:pPr>
        <w:spacing w:before="0" w:after="0"/>
      </w:pPr>
      <w:r>
        <w:rPr>
          <w:rFonts w:ascii="Consolas" w:hAnsi="Consolas"/>
          <w:color w:val="404040"/>
          <w:sz w:val="16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│                        CLIENT NETWORK                                │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│                                                                      │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│  ┌──────────┐  ┌──────────┐  ┌──────────┐  ┌──────────┐           │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│  │ Linux    │  │ Windows  │  │ K8s Node │  │ K8s Node │           │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│  │ Server   │  │ Server   │  │ (eBPF)   │  │ (eBPF)   │           │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│  │ Agent    │  │ Agent    │  │ Agent    │  │ Agent    │           │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│  │ :0 (none)│  │ :0 (none)│  │ :0 (none)│  │ :0 (none)│           │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│  └────┬─────┘  └────┬─────┘  └────┬─────┘  └────┬─────┘           │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│       │              │              │              │                 │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│       └──────────────┴──────┬───────┴──────────────┘                │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│                             │ gRPC :8443 (outbound only)            │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│                             ▼                                        │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│  ┌─────────────────────────────────────────┐                        │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│  │            GATEWAY TIER                  │                        │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│  │  ┌─────────────────────────────────┐    │                        │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│  │  │ Pathfinder Gateway :8443        │    │                        │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│  │  │ (gRPC server, classification,   │    │                        │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│  │  │  SN sync)                       │    │                        │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│  │  └──────────┬──────────┬───────────┘    │                        │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│  │             │          │                 │                        │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│  │    PG :5432 │          │ HTTPS :443      │                        │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│  │             ▼          │                 │                        │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│  │  ┌──────────────┐     │                 │                        │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│  │  │ PostgreSQL   │     │                 │                        │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│  │  │ :5432        │     │                 │                        │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│  │  └──────────────┘     │                 │                        │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│  └───────────────────────┼─────────────────┘                        │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│                          │                                           │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│  ┌───────────────────────┼─────────────────┐                        │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│  │     INTELLIGENCE TIER │                  │                        │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│  │  ┌────────┐ ┌────────┐ ┌────────┐ ┌────────┐                   │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│  │  │AI Eng  │ │IntegIn │ │CMDB Ops│ │SvcMap  │                   │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│  │  │:8080   │ │:8081   │ │:8082   │ │:8083   │                   │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│  │  └───┬────┘ └────────┘ └────────┘ └────────┘                   │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│  │      │ HTTPS :443                                                │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│  └──────┼───────────────────────────────────────┘                   │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│         │                                                            │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└─────────┼────────────────────────────────────────────────────────────┘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      │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      ▼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┌─────────────────────┐     ┌──────────────────────────┐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│ Anthropic Claude    │     │ ServiceNow Cloud         │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│ api.anthropic.com   │     │ instance.service-now.com │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│ :443 (HTTPS)        │     │ :443 (HTTPS + OAuth)     │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└─────────────────────┘     └──────────────────────────┘</w:t>
      </w:r>
    </w:p>
    <w:p/>
    <w:p>
      <w:pPr>
        <w:pStyle w:val="Heading2"/>
      </w:pPr>
      <w:r>
        <w:t>Firewall Rules</w:t>
      </w:r>
    </w:p>
    <w:p/>
    <w:p>
      <w:pPr>
        <w:pStyle w:val="Heading3"/>
      </w:pPr>
      <w:r>
        <w:t>Inbound Rules (to Gateway)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Destination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Port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Protocol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Agent hosts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Gateway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8443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TCP (gRPC)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Flow streaming, enrollment, heartbeat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Intelligence tier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Gateway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 inbound from intelligence to gateway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Admin workstations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Gateway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8443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TCP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Monitoring / debug (optional)</w:t>
            </w:r>
          </w:p>
        </w:tc>
      </w:tr>
    </w:tbl>
    <w:p/>
    <w:p>
      <w:pPr>
        <w:pStyle w:val="Heading3"/>
      </w:pPr>
      <w:r>
        <w:t>Outbound Rules (from Gateway)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Destination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Port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Protocol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Gateway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PostgreSQL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5432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TCP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Database connections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Gateway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ServiceNow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443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TCP (HTTPS)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OAuth + REST API sync</w:t>
            </w:r>
          </w:p>
        </w:tc>
      </w:tr>
    </w:tbl>
    <w:p/>
    <w:p>
      <w:pPr>
        <w:pStyle w:val="Heading3"/>
      </w:pPr>
      <w:r>
        <w:t>Intelligence Tier (internal only)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Destination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Port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Protocol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AI Engine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api.anthropic.com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443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TCP (HTTPS)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Claude API calls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IntegIntel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AI Engine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8080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TCP (HTTP)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AI analysis requests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SN scheduled jobs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CMDB Ops Agent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8082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TCP (HTTP)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Trigger agent runs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SN scheduled jobs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Service Map Intel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8083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TCP (HTTP)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Trigger analysis</w:t>
            </w:r>
          </w:p>
        </w:tc>
      </w:tr>
    </w:tbl>
    <w:p/>
    <w:p>
      <w:pPr>
        <w:pStyle w:val="Heading3"/>
      </w:pPr>
      <w:r>
        <w:t>Agent Hosts (outbound only)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Destination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Port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Protocol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Gateway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8443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TCP (gRPC)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Only outbound connection required</w:t>
            </w:r>
          </w:p>
        </w:tc>
      </w:tr>
    </w:tbl>
    <w:p/>
    <w:p>
      <w:r>
        <w:rPr>
          <w:sz w:val="20"/>
        </w:rPr>
      </w:r>
      <w:r>
        <w:rPr>
          <w:b/>
          <w:sz w:val="20"/>
        </w:rPr>
        <w:t>Agents open NO inbound ports.</w:t>
      </w:r>
      <w:r>
        <w:rPr>
          <w:sz w:val="20"/>
        </w:rPr>
        <w:t xml:space="preserve"> They initiate all connections to the gateway.</w:t>
      </w:r>
    </w:p>
    <w:p/>
    <w:p>
      <w:pPr>
        <w:pStyle w:val="Heading2"/>
      </w:pPr>
      <w:r>
        <w:t>Port Summary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Port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Service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Direction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Exposure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4200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Workspace prototype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Inbound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Development only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5432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PostgreSQL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Private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Gateway only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8080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Shared AI Engine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Private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Intelligence tier only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8081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Integration Intelligence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Private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SN scheduled jobs only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8082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CMDB Ops 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Private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SN scheduled jobs only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8083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Service Map Intelligence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Private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SN scheduled jobs only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8443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Gateway (gRPC)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DMZ/Private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Agents + admin</w:t>
            </w:r>
          </w:p>
        </w:tc>
      </w:tr>
    </w:tbl>
    <w:p/>
    <w:p>
      <w:pPr>
        <w:pStyle w:val="Heading2"/>
      </w:pPr>
      <w:r>
        <w:t>DNS Requirements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Hostname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Required By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`api.anthropic.com`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AI Engine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Claude API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`your-instance.service-now.com`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Gateway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SN REST API + OAuth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Gateway hostname/IP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All agents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gRPC connection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PostgreSQL hostname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Gateway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Database</w:t>
            </w:r>
          </w:p>
        </w:tc>
      </w:tr>
    </w:tbl>
    <w:p/>
    <w:p>
      <w:pPr>
        <w:pStyle w:val="Heading2"/>
      </w:pPr>
      <w:r>
        <w:t>TLS Certificate Requirements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Connection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Certificate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Gateway server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Server cert (self-signed or CA)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Agents validate against CA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Agent → Gateway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Optional client cert (mTLS)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For mutual authentication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Gateway → SN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SN cloud cert (trusted CAs)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Standard HTTPS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AI Engine → Anthropic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Anthropic cert (trusted CAs)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Standard HTTPS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Gateway → PostgreSQL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PG server cert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`sslmode=require`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Avennorth Pathfinder + Intelligence Platform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AVENNORTH  | 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color w:val="2D2D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16C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16C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