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World War II: A Comprehensive Overview</w:t>
      </w:r>
    </w:p>
    <w:p>
      <w:pPr>
        <w:spacing w:after="240"/>
      </w:pPr>
      <w:r>
        <w:t>World War II, spanning from 1939 to 1945, stands as one of the most catastrophic and transformative conflicts in human history. This global war involved most of the world's nations, ultimately dividing them into two opposing military alliances: the Allies and the Axis powers. The conflict, which began with the invasion of Poland by Nazi Germany, evolved into a comprehensive war that affected every continent and reshaped the geopolitical landscape of the world. This essay explores the major events, key figures, and lasting impact of this pivotal era in world history.</w:t>
      </w:r>
    </w:p>
    <w:p>
      <w:pPr>
        <w:spacing w:after="240"/>
      </w:pPr>
      <w:r>
        <w:t>The attack on Pearl Harbor on December 7, 1941, marked a turning point in World War II. The surprise military strike by the Imperial Japanese Navy against the United States naval base at Pearl Harbor, Hawaii, brought the United States into the war. This event shattered the American isolationist sentiment and galvanized the nation's resolve to join the Allied forces. The attack resulted in significant casualties and damage to the U.S. Pacific Fleet, but paradoxically, it also united the American people in their determination to defeat the Axis powers.</w:t>
      </w:r>
    </w:p>
    <w:p>
      <w:pPr>
        <w:spacing w:after="240"/>
      </w:pPr>
      <w:r>
        <w:t>The Allied invasion of Normandy on June 6, 1944, known as D-Day, represented the largest amphibious military assault in history. This operation, codenamed Operation Overlord, was a crucial step toward liberating Western Europe from Nazi occupation. The successful landing of Allied forces on the beaches of Normandy marked the beginning of the end for Nazi Germany in Western Europe. The operation involved over 150,000 troops and demonstrated the Allied commitment to opening a second front against Germany.</w:t>
      </w:r>
    </w:p>
    <w:p>
      <w:pPr>
        <w:spacing w:after="240"/>
      </w:pPr>
      <w:r>
        <w:t>The war was shaped by the actions and decisions of several key figures. Winston Churchill, the British Prime Minister, provided steadfast leadership and inspirational speeches that helped maintain British morale during the darkest days of the war. Franklin D. Roosevelt, the American President, guided the United States through its transition from isolationism to active participation in the conflict. Adolf Hitler, the German dictator, orchestrated the war's beginning through aggressive expansionist policies, ultimately leading to the Holocaust and the deaths of millions.</w:t>
      </w:r>
    </w:p>
    <w:p>
      <w:pPr>
        <w:spacing w:after="240"/>
      </w:pPr>
      <w:r>
        <w:t>The impact of World War II extended far beyond the battlefield. The war resulted in an estimated 70-85 million deaths, making it the deadliest conflict in human history. It led to the emergence of the United States and Soviet Union as superpowers, fundamentally altering the global balance of power. The war also prompted the creation of the United Nations, an international organization aimed at preventing future conflicts. Additionally, it catalyzed decolonization movements and sparked significant social changes, including the advancement of women's rights and civil rights.</w:t>
      </w:r>
    </w:p>
    <w:p>
      <w:pPr>
        <w:spacing w:after="240"/>
      </w:pPr>
      <w:r>
        <w:t>In conclusion, World War II was a defining moment in human history that reshaped the world order, transformed societies, and left an indelible mark on every generation. The war's legacy continues to influence international relations, human rights, and global politics today. Understanding this conflict is essential for appreciating the complexities of modern geopolitics and the importance of international cooperation in preventing future conflicts.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