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a profound and complex emotion that has been the subject of countless poems, songs, and philosophical discussions throughout human history. It transcends cultural boundaries and manifests in various forms, from romantic affection to unconditional familial bonds. The experience of love often brings both joy and vulnerability, as it requires openness and trust in relationships.</w:t>
      </w:r>
    </w:p>
    <w:p>
      <w:r>
        <w:t>In its purest form, love is selfless and nurturing, inspiring individuals to act with compassion and empathy toward others. It has the power to heal wounds, motivate personal growth, and create lasting connections between people. Whether expressed through grand gestures or simple daily acts of kindness, love remains one of humanity's most cherished and transformative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