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Antitrust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Antitrust | NY | MAT-AT-1102 | pack-antitrust-02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MAT-AT-1102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$2,724.45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remedies affecting 41 units. The evidence register pins a unit rate of $66.45 and a computed exposure of $2,724.45.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V21-EVIDENCE-AT-02-041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$66.45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pack-antitrust-02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pack-antitrust-02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