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Cybersecurity Response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Cybersecurity Response | DC | MAT-CY-1053 | pack-cybersecurity-03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MAT-CY-1053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$1,310.40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notifications affecting 28 units. The evidence register pins a unit rate of $46.80 and a computed exposure of $1,310.40.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V21-EVIDENCE-CY-03-028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$46.80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pack-cybersecurity-03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pack-cybersecurity-03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