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Intellectual Property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Intellectual Property | NY | MAT-IP-1062 | pack-intellectual_property-02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MAT-IP-1062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$1,422.45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licenses affecting 29 units. The evidence register pins a unit rate of $49.05 and a computed exposure of $1,422.45.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V21-EVIDENCE-IP-02-029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$49.05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pack-intellectual_property-02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pack-intellectual_property-02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