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Tax Controversy Control Review 02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Tax Controversy | NY | MAT-TX-1082 | pack-tax-02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MAT-TX-1082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NY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2026-08-19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MEDIUM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$2,021.25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protests affecting 35 units. The evidence register pins a unit rate of $57.75 and a computed exposure of $2,021.25.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V21-EVIDENCE-TX-02-035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$57.75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pack-tax-02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pack-tax-02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