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FF2" w:rsidRDefault="00ED1FF2"/>
    <w:p w:rsidR="006006E7" w:rsidRDefault="006006E7"/>
    <w:p w:rsidR="006006E7" w:rsidRDefault="006006E7" w:rsidP="007C2D45">
      <w:pPr>
        <w:pStyle w:val="Titolo"/>
      </w:pPr>
      <w:r>
        <w:t>Istruzioni per l’uso</w:t>
      </w:r>
    </w:p>
    <w:p w:rsidR="007C2D45" w:rsidRDefault="007C2D45"/>
    <w:p w:rsidR="0089240D" w:rsidRDefault="0089240D">
      <w:r>
        <w:t xml:space="preserve">Il programma richiede l’uso del modulo </w:t>
      </w:r>
      <w:r w:rsidRPr="002329A3">
        <w:rPr>
          <w:rFonts w:ascii="Courier New" w:hAnsi="Courier New" w:cs="Courier New"/>
          <w:b/>
          <w:sz w:val="20"/>
        </w:rPr>
        <w:t>markdown</w:t>
      </w:r>
      <w:r>
        <w:t xml:space="preserve"> che va installato (e.g. </w:t>
      </w:r>
      <w:r w:rsidRPr="002329A3">
        <w:rPr>
          <w:rFonts w:ascii="Courier New" w:hAnsi="Courier New" w:cs="Courier New"/>
          <w:b/>
          <w:sz w:val="20"/>
        </w:rPr>
        <w:t>pip install markdown</w:t>
      </w:r>
      <w:r>
        <w:t>)</w:t>
      </w:r>
    </w:p>
    <w:p w:rsidR="006006E7" w:rsidRDefault="006006E7">
      <w:r>
        <w:t xml:space="preserve">Argomenti </w:t>
      </w:r>
      <w:r w:rsidR="009A1BF0">
        <w:t xml:space="preserve">(principali) del </w:t>
      </w:r>
      <w:r>
        <w:t>programma:</w:t>
      </w:r>
    </w:p>
    <w:p w:rsidR="006006E7" w:rsidRPr="002329A3" w:rsidRDefault="006006E7" w:rsidP="007C2D45">
      <w:pPr>
        <w:spacing w:after="0" w:line="240" w:lineRule="auto"/>
        <w:rPr>
          <w:rFonts w:ascii="Courier New" w:hAnsi="Courier New" w:cs="Courier New"/>
          <w:b/>
          <w:sz w:val="20"/>
        </w:rPr>
      </w:pPr>
      <w:r w:rsidRPr="002329A3">
        <w:rPr>
          <w:rFonts w:ascii="Courier New" w:hAnsi="Courier New" w:cs="Courier New"/>
          <w:b/>
          <w:sz w:val="20"/>
          <w:highlight w:val="darkYellow"/>
        </w:rPr>
        <w:t>--xml nome</w:t>
      </w:r>
      <w:r w:rsidR="002329A3" w:rsidRPr="002329A3">
        <w:rPr>
          <w:rFonts w:ascii="Courier New" w:hAnsi="Courier New" w:cs="Courier New"/>
          <w:b/>
          <w:sz w:val="20"/>
          <w:highlight w:val="darkYellow"/>
        </w:rPr>
        <w:t>_</w:t>
      </w:r>
      <w:r w:rsidRPr="002329A3">
        <w:rPr>
          <w:rFonts w:ascii="Courier New" w:hAnsi="Courier New" w:cs="Courier New"/>
          <w:b/>
          <w:sz w:val="20"/>
          <w:highlight w:val="darkYellow"/>
        </w:rPr>
        <w:t>file</w:t>
      </w:r>
      <w:r w:rsidRPr="002329A3">
        <w:rPr>
          <w:rFonts w:ascii="Courier New" w:hAnsi="Courier New" w:cs="Courier New"/>
          <w:b/>
          <w:sz w:val="20"/>
        </w:rPr>
        <w:t xml:space="preserve"> (</w:t>
      </w:r>
      <w:r w:rsidRPr="002329A3">
        <w:rPr>
          <w:rFonts w:ascii="Courier New" w:hAnsi="Courier New" w:cs="Courier New"/>
          <w:b/>
          <w:sz w:val="20"/>
          <w:highlight w:val="lightGray"/>
        </w:rPr>
        <w:t>default='demo.xml'</w:t>
      </w:r>
      <w:r w:rsidRPr="002329A3">
        <w:rPr>
          <w:rFonts w:ascii="Courier New" w:hAnsi="Courier New" w:cs="Courier New"/>
          <w:b/>
          <w:sz w:val="20"/>
        </w:rPr>
        <w:t xml:space="preserve">) </w:t>
      </w:r>
      <w:r w:rsidRPr="007C2D45">
        <w:rPr>
          <w:rFonts w:ascii="Courier New" w:hAnsi="Courier New" w:cs="Courier New"/>
          <w:b/>
          <w:sz w:val="20"/>
        </w:rPr>
        <w:sym w:font="Wingdings" w:char="F0E0"/>
      </w:r>
      <w:r w:rsidRPr="002329A3">
        <w:rPr>
          <w:rFonts w:ascii="Courier New" w:hAnsi="Courier New" w:cs="Courier New"/>
          <w:b/>
          <w:sz w:val="20"/>
        </w:rPr>
        <w:t>output moodle xml file</w:t>
      </w:r>
    </w:p>
    <w:p w:rsidR="006006E7" w:rsidRPr="002329A3" w:rsidRDefault="006006E7" w:rsidP="007C2D45">
      <w:pPr>
        <w:spacing w:after="0" w:line="240" w:lineRule="auto"/>
        <w:rPr>
          <w:rFonts w:ascii="Courier New" w:hAnsi="Courier New" w:cs="Courier New"/>
          <w:b/>
          <w:sz w:val="20"/>
        </w:rPr>
      </w:pPr>
      <w:r w:rsidRPr="002329A3">
        <w:rPr>
          <w:rFonts w:ascii="Courier New" w:hAnsi="Courier New" w:cs="Courier New"/>
          <w:b/>
          <w:sz w:val="20"/>
          <w:highlight w:val="darkYellow"/>
        </w:rPr>
        <w:t>--questionFile</w:t>
      </w:r>
      <w:r w:rsidRPr="002329A3">
        <w:rPr>
          <w:rFonts w:ascii="Courier New" w:hAnsi="Courier New" w:cs="Courier New"/>
          <w:b/>
          <w:sz w:val="20"/>
        </w:rPr>
        <w:t xml:space="preserve"> nome file (</w:t>
      </w:r>
      <w:r w:rsidRPr="002329A3">
        <w:rPr>
          <w:rFonts w:ascii="Courier New" w:hAnsi="Courier New" w:cs="Courier New"/>
          <w:b/>
          <w:sz w:val="20"/>
          <w:highlight w:val="lightGray"/>
        </w:rPr>
        <w:t>default='domande.txt</w:t>
      </w:r>
      <w:proofErr w:type="gramStart"/>
      <w:r w:rsidRPr="002329A3">
        <w:rPr>
          <w:rFonts w:ascii="Courier New" w:hAnsi="Courier New" w:cs="Courier New"/>
          <w:b/>
          <w:sz w:val="20"/>
          <w:highlight w:val="lightGray"/>
        </w:rPr>
        <w:t>'</w:t>
      </w:r>
      <w:r w:rsidRPr="002329A3">
        <w:rPr>
          <w:rFonts w:ascii="Courier New" w:hAnsi="Courier New" w:cs="Courier New"/>
          <w:b/>
          <w:sz w:val="20"/>
        </w:rPr>
        <w:t xml:space="preserve">) </w:t>
      </w:r>
      <w:r w:rsidRPr="007C2D45">
        <w:rPr>
          <w:rFonts w:ascii="Courier New" w:hAnsi="Courier New" w:cs="Courier New"/>
          <w:b/>
          <w:sz w:val="20"/>
        </w:rPr>
        <w:sym w:font="Wingdings" w:char="F0E0"/>
      </w:r>
      <w:r w:rsidRPr="002329A3">
        <w:rPr>
          <w:rFonts w:ascii="Courier New" w:hAnsi="Courier New" w:cs="Courier New"/>
          <w:b/>
          <w:sz w:val="20"/>
        </w:rPr>
        <w:t xml:space="preserve"> input</w:t>
      </w:r>
      <w:proofErr w:type="gramEnd"/>
      <w:r w:rsidRPr="002329A3">
        <w:rPr>
          <w:rFonts w:ascii="Courier New" w:hAnsi="Courier New" w:cs="Courier New"/>
          <w:b/>
          <w:sz w:val="20"/>
        </w:rPr>
        <w:t xml:space="preserve"> txt question file</w:t>
      </w:r>
      <w:r w:rsidR="002329A3" w:rsidRPr="002329A3">
        <w:rPr>
          <w:rFonts w:ascii="Courier New" w:hAnsi="Courier New" w:cs="Courier New"/>
          <w:b/>
          <w:sz w:val="20"/>
        </w:rPr>
        <w:t>. Il file</w:t>
      </w:r>
      <w:r w:rsidR="002329A3">
        <w:rPr>
          <w:rFonts w:ascii="Courier New" w:hAnsi="Courier New" w:cs="Courier New"/>
          <w:b/>
          <w:sz w:val="20"/>
        </w:rPr>
        <w:t xml:space="preserve"> si deve trovare nella workDir</w:t>
      </w:r>
    </w:p>
    <w:p w:rsidR="006006E7" w:rsidRPr="002329A3" w:rsidRDefault="006006E7" w:rsidP="007C2D45">
      <w:pPr>
        <w:spacing w:after="0" w:line="240" w:lineRule="auto"/>
        <w:rPr>
          <w:rFonts w:ascii="Courier New" w:hAnsi="Courier New" w:cs="Courier New"/>
          <w:b/>
          <w:sz w:val="20"/>
        </w:rPr>
      </w:pPr>
      <w:r w:rsidRPr="002329A3">
        <w:rPr>
          <w:rFonts w:ascii="Courier New" w:hAnsi="Courier New" w:cs="Courier New"/>
          <w:b/>
          <w:sz w:val="20"/>
          <w:highlight w:val="darkYellow"/>
        </w:rPr>
        <w:t>--footer nome</w:t>
      </w:r>
      <w:r w:rsidR="002329A3" w:rsidRPr="002329A3">
        <w:rPr>
          <w:rFonts w:ascii="Courier New" w:hAnsi="Courier New" w:cs="Courier New"/>
          <w:b/>
          <w:sz w:val="20"/>
          <w:highlight w:val="darkYellow"/>
        </w:rPr>
        <w:t>_</w:t>
      </w:r>
      <w:r w:rsidRPr="002329A3">
        <w:rPr>
          <w:rFonts w:ascii="Courier New" w:hAnsi="Courier New" w:cs="Courier New"/>
          <w:b/>
          <w:sz w:val="20"/>
          <w:highlight w:val="darkYellow"/>
        </w:rPr>
        <w:t>file</w:t>
      </w:r>
      <w:r w:rsidRPr="002329A3">
        <w:rPr>
          <w:rFonts w:ascii="Courier New" w:hAnsi="Courier New" w:cs="Courier New"/>
          <w:b/>
          <w:sz w:val="20"/>
        </w:rPr>
        <w:t xml:space="preserve"> (</w:t>
      </w:r>
      <w:r w:rsidRPr="002329A3">
        <w:rPr>
          <w:rFonts w:ascii="Courier New" w:hAnsi="Courier New" w:cs="Courier New"/>
          <w:b/>
          <w:sz w:val="20"/>
          <w:highlight w:val="lightGray"/>
        </w:rPr>
        <w:t>default='footer.txt</w:t>
      </w:r>
      <w:proofErr w:type="gramStart"/>
      <w:r w:rsidRPr="002329A3">
        <w:rPr>
          <w:rFonts w:ascii="Courier New" w:hAnsi="Courier New" w:cs="Courier New"/>
          <w:b/>
          <w:sz w:val="20"/>
          <w:highlight w:val="lightGray"/>
        </w:rPr>
        <w:t>'</w:t>
      </w:r>
      <w:r w:rsidRPr="002329A3">
        <w:rPr>
          <w:rFonts w:ascii="Courier New" w:hAnsi="Courier New" w:cs="Courier New"/>
          <w:b/>
          <w:sz w:val="20"/>
        </w:rPr>
        <w:t xml:space="preserve">) </w:t>
      </w:r>
      <w:r w:rsidRPr="007C2D45">
        <w:rPr>
          <w:rFonts w:ascii="Courier New" w:hAnsi="Courier New" w:cs="Courier New"/>
          <w:b/>
          <w:sz w:val="20"/>
        </w:rPr>
        <w:sym w:font="Wingdings" w:char="F0E0"/>
      </w:r>
      <w:r w:rsidRPr="002329A3">
        <w:rPr>
          <w:rFonts w:ascii="Courier New" w:hAnsi="Courier New" w:cs="Courier New"/>
          <w:b/>
          <w:sz w:val="20"/>
        </w:rPr>
        <w:t xml:space="preserve"> footer</w:t>
      </w:r>
      <w:proofErr w:type="gramEnd"/>
      <w:r w:rsidRPr="002329A3">
        <w:rPr>
          <w:rFonts w:ascii="Courier New" w:hAnsi="Courier New" w:cs="Courier New"/>
          <w:b/>
          <w:sz w:val="20"/>
        </w:rPr>
        <w:t xml:space="preserve"> txt for questions</w:t>
      </w:r>
      <w:r w:rsidR="002329A3" w:rsidRPr="002329A3">
        <w:rPr>
          <w:rFonts w:ascii="Courier New" w:hAnsi="Courier New" w:cs="Courier New"/>
          <w:b/>
          <w:sz w:val="20"/>
        </w:rPr>
        <w:t xml:space="preserve"> (contenuto della parte terminale delle domande, u</w:t>
      </w:r>
      <w:r w:rsidR="002329A3">
        <w:rPr>
          <w:rFonts w:ascii="Courier New" w:hAnsi="Courier New" w:cs="Courier New"/>
          <w:b/>
          <w:sz w:val="20"/>
        </w:rPr>
        <w:t>guale per tutti e che contiene attualmente il link alla documentazione online)</w:t>
      </w:r>
      <w:r w:rsidR="002329A3" w:rsidRPr="002329A3">
        <w:rPr>
          <w:rFonts w:ascii="Courier New" w:hAnsi="Courier New" w:cs="Courier New"/>
          <w:b/>
          <w:sz w:val="20"/>
        </w:rPr>
        <w:t xml:space="preserve">. </w:t>
      </w:r>
      <w:r w:rsidR="002329A3">
        <w:rPr>
          <w:rFonts w:ascii="Courier New" w:hAnsi="Courier New" w:cs="Courier New"/>
          <w:b/>
          <w:sz w:val="20"/>
        </w:rPr>
        <w:t>Il file viene cercato nella directory del sorgente (a meno che non specifichiate un path diverso)</w:t>
      </w:r>
    </w:p>
    <w:p w:rsidR="006006E7" w:rsidRPr="002329A3" w:rsidRDefault="006006E7" w:rsidP="007C2D45">
      <w:pPr>
        <w:spacing w:after="0" w:line="240" w:lineRule="auto"/>
        <w:rPr>
          <w:rFonts w:ascii="Courier New" w:hAnsi="Courier New" w:cs="Courier New"/>
          <w:b/>
          <w:sz w:val="20"/>
        </w:rPr>
      </w:pPr>
      <w:r w:rsidRPr="002329A3">
        <w:rPr>
          <w:rFonts w:ascii="Courier New" w:hAnsi="Courier New" w:cs="Courier New"/>
          <w:b/>
          <w:sz w:val="20"/>
          <w:highlight w:val="darkYellow"/>
        </w:rPr>
        <w:t>--workDir dir</w:t>
      </w:r>
      <w:r w:rsidR="002329A3" w:rsidRPr="002329A3">
        <w:rPr>
          <w:rFonts w:ascii="Courier New" w:hAnsi="Courier New" w:cs="Courier New"/>
          <w:b/>
          <w:sz w:val="20"/>
          <w:highlight w:val="darkYellow"/>
        </w:rPr>
        <w:t>_</w:t>
      </w:r>
      <w:r w:rsidRPr="002329A3">
        <w:rPr>
          <w:rFonts w:ascii="Courier New" w:hAnsi="Courier New" w:cs="Courier New"/>
          <w:b/>
          <w:sz w:val="20"/>
          <w:highlight w:val="darkYellow"/>
        </w:rPr>
        <w:t>name</w:t>
      </w:r>
      <w:r w:rsidRPr="002329A3">
        <w:rPr>
          <w:rFonts w:ascii="Courier New" w:hAnsi="Courier New" w:cs="Courier New"/>
          <w:b/>
          <w:sz w:val="20"/>
        </w:rPr>
        <w:t xml:space="preserve"> (</w:t>
      </w:r>
      <w:r w:rsidRPr="002329A3">
        <w:rPr>
          <w:rFonts w:ascii="Courier New" w:hAnsi="Courier New" w:cs="Courier New"/>
          <w:b/>
          <w:sz w:val="20"/>
          <w:highlight w:val="lightGray"/>
        </w:rPr>
        <w:t>default='</w:t>
      </w:r>
      <w:proofErr w:type="gramStart"/>
      <w:r w:rsidRPr="002329A3">
        <w:rPr>
          <w:rFonts w:ascii="Courier New" w:hAnsi="Courier New" w:cs="Courier New"/>
          <w:b/>
          <w:sz w:val="20"/>
          <w:highlight w:val="lightGray"/>
        </w:rPr>
        <w:t>'</w:t>
      </w:r>
      <w:r w:rsidRPr="002329A3">
        <w:rPr>
          <w:rFonts w:ascii="Courier New" w:hAnsi="Courier New" w:cs="Courier New"/>
          <w:b/>
          <w:sz w:val="20"/>
        </w:rPr>
        <w:t xml:space="preserve">) </w:t>
      </w:r>
      <w:r w:rsidRPr="007C2D45">
        <w:rPr>
          <w:rFonts w:ascii="Courier New" w:hAnsi="Courier New" w:cs="Courier New"/>
          <w:b/>
          <w:sz w:val="20"/>
        </w:rPr>
        <w:sym w:font="Wingdings" w:char="F0E0"/>
      </w:r>
      <w:r w:rsidRPr="002329A3">
        <w:rPr>
          <w:rFonts w:ascii="Courier New" w:hAnsi="Courier New" w:cs="Courier New"/>
          <w:b/>
          <w:sz w:val="20"/>
        </w:rPr>
        <w:t xml:space="preserve"> working</w:t>
      </w:r>
      <w:proofErr w:type="gramEnd"/>
      <w:r w:rsidRPr="002329A3">
        <w:rPr>
          <w:rFonts w:ascii="Courier New" w:hAnsi="Courier New" w:cs="Courier New"/>
          <w:b/>
          <w:sz w:val="20"/>
        </w:rPr>
        <w:t xml:space="preserve"> dir</w:t>
      </w:r>
      <w:r w:rsidR="002329A3">
        <w:rPr>
          <w:rFonts w:ascii="Courier New" w:hAnsi="Courier New" w:cs="Courier New"/>
          <w:b/>
          <w:sz w:val="20"/>
        </w:rPr>
        <w:t xml:space="preserve"> (quella da cui legge il file delle domande, in cui genera il file xml e in cui va a cercare eventuali file da inserire nelle domande)</w:t>
      </w:r>
    </w:p>
    <w:p w:rsidR="00DC026A" w:rsidRPr="00DC026A" w:rsidRDefault="00B61D99" w:rsidP="00DC026A">
      <w:pPr>
        <w:spacing w:after="0" w:line="240" w:lineRule="auto"/>
        <w:rPr>
          <w:rFonts w:ascii="Courier New" w:hAnsi="Courier New" w:cs="Courier New"/>
          <w:b/>
          <w:sz w:val="20"/>
        </w:rPr>
      </w:pPr>
      <w:r w:rsidRPr="009A1BF0">
        <w:rPr>
          <w:rFonts w:ascii="Courier New" w:hAnsi="Courier New" w:cs="Courier New"/>
          <w:b/>
          <w:sz w:val="20"/>
          <w:highlight w:val="darkYellow"/>
        </w:rPr>
        <w:t>--category name</w:t>
      </w:r>
      <w:r w:rsidRPr="00B61D99">
        <w:rPr>
          <w:rFonts w:ascii="Courier New" w:hAnsi="Courier New" w:cs="Courier New"/>
          <w:b/>
          <w:sz w:val="20"/>
        </w:rPr>
        <w:t xml:space="preserve"> (</w:t>
      </w:r>
      <w:r w:rsidRPr="002329A3">
        <w:rPr>
          <w:rFonts w:ascii="Courier New" w:hAnsi="Courier New" w:cs="Courier New"/>
          <w:b/>
          <w:sz w:val="20"/>
          <w:highlight w:val="lightGray"/>
        </w:rPr>
        <w:t>default=’</w:t>
      </w:r>
      <w:r w:rsidRPr="002329A3">
        <w:rPr>
          <w:highlight w:val="lightGray"/>
        </w:rPr>
        <w:t xml:space="preserve"> </w:t>
      </w:r>
      <w:r w:rsidRPr="002329A3">
        <w:rPr>
          <w:rFonts w:ascii="Courier New" w:hAnsi="Courier New" w:cs="Courier New"/>
          <w:b/>
          <w:sz w:val="20"/>
          <w:highlight w:val="lightGray"/>
        </w:rPr>
        <w:t>"Default per 14BHDLZ_16"</w:t>
      </w:r>
      <w:proofErr w:type="gramStart"/>
      <w:r w:rsidRPr="002329A3">
        <w:rPr>
          <w:rFonts w:ascii="Courier New" w:hAnsi="Courier New" w:cs="Courier New"/>
          <w:b/>
          <w:sz w:val="20"/>
          <w:highlight w:val="lightGray"/>
        </w:rPr>
        <w:t>’</w:t>
      </w:r>
      <w:r w:rsidRPr="00B61D99">
        <w:rPr>
          <w:rFonts w:ascii="Courier New" w:hAnsi="Courier New" w:cs="Courier New"/>
          <w:b/>
          <w:sz w:val="20"/>
        </w:rPr>
        <w:t xml:space="preserve">) </w:t>
      </w:r>
      <w:r w:rsidRPr="00B61D99">
        <w:rPr>
          <w:rFonts w:ascii="Courier New" w:hAnsi="Courier New" w:cs="Courier New"/>
          <w:b/>
          <w:sz w:val="20"/>
          <w:lang w:val="en-US"/>
        </w:rPr>
        <w:sym w:font="Wingdings" w:char="F0E0"/>
      </w:r>
      <w:r w:rsidRPr="00B61D99">
        <w:rPr>
          <w:rFonts w:ascii="Courier New" w:hAnsi="Courier New" w:cs="Courier New"/>
          <w:b/>
          <w:sz w:val="20"/>
        </w:rPr>
        <w:t xml:space="preserve"> nome</w:t>
      </w:r>
      <w:proofErr w:type="gramEnd"/>
      <w:r w:rsidRPr="00B61D99">
        <w:rPr>
          <w:rFonts w:ascii="Courier New" w:hAnsi="Courier New" w:cs="Courier New"/>
          <w:b/>
          <w:sz w:val="20"/>
        </w:rPr>
        <w:t xml:space="preserve"> della categoria delle domande (serve per includerle in sottocategorie nel deposito domnade e trovarle più facilmente. </w:t>
      </w:r>
      <w:r>
        <w:rPr>
          <w:rFonts w:ascii="Courier New" w:hAnsi="Courier New" w:cs="Courier New"/>
          <w:b/>
          <w:sz w:val="20"/>
        </w:rPr>
        <w:t>Se non si scrive niente, tutte le domande vanno nella categoriale principale, quella di default)</w:t>
      </w:r>
      <w:r w:rsidR="00DC026A" w:rsidRPr="00DC026A">
        <w:t xml:space="preserve"> </w:t>
      </w:r>
    </w:p>
    <w:p w:rsidR="00DC026A" w:rsidRPr="002329A3" w:rsidRDefault="00DC026A" w:rsidP="00DC026A">
      <w:pPr>
        <w:spacing w:after="0" w:line="240" w:lineRule="auto"/>
        <w:rPr>
          <w:rFonts w:ascii="Courier New" w:hAnsi="Courier New" w:cs="Courier New"/>
          <w:b/>
          <w:sz w:val="20"/>
        </w:rPr>
      </w:pPr>
      <w:r w:rsidRPr="002329A3">
        <w:rPr>
          <w:rFonts w:ascii="Courier New" w:hAnsi="Courier New" w:cs="Courier New"/>
          <w:b/>
          <w:sz w:val="20"/>
          <w:highlight w:val="darkYellow"/>
        </w:rPr>
        <w:t>--enableACE</w:t>
      </w:r>
      <w:r w:rsidR="002329A3" w:rsidRPr="002329A3">
        <w:rPr>
          <w:rFonts w:ascii="Courier New" w:hAnsi="Courier New" w:cs="Courier New"/>
          <w:b/>
          <w:sz w:val="20"/>
          <w:highlight w:val="darkYellow"/>
        </w:rPr>
        <w:t xml:space="preserve"> value</w:t>
      </w:r>
      <w:r w:rsidRPr="002329A3">
        <w:rPr>
          <w:rFonts w:ascii="Courier New" w:hAnsi="Courier New" w:cs="Courier New"/>
          <w:b/>
          <w:sz w:val="20"/>
        </w:rPr>
        <w:t xml:space="preserve"> (</w:t>
      </w:r>
      <w:r w:rsidRPr="002329A3">
        <w:rPr>
          <w:rFonts w:ascii="Courier New" w:hAnsi="Courier New" w:cs="Courier New"/>
          <w:b/>
          <w:sz w:val="20"/>
          <w:highlight w:val="lightGray"/>
        </w:rPr>
        <w:t>default=</w:t>
      </w:r>
      <w:proofErr w:type="gramStart"/>
      <w:r w:rsidRPr="002329A3">
        <w:rPr>
          <w:rFonts w:ascii="Courier New" w:hAnsi="Courier New" w:cs="Courier New"/>
          <w:b/>
          <w:sz w:val="20"/>
          <w:highlight w:val="lightGray"/>
        </w:rPr>
        <w:t>False</w:t>
      </w:r>
      <w:r w:rsidRPr="002329A3">
        <w:rPr>
          <w:rFonts w:ascii="Courier New" w:hAnsi="Courier New" w:cs="Courier New"/>
          <w:b/>
          <w:sz w:val="20"/>
        </w:rPr>
        <w:t xml:space="preserve">) </w:t>
      </w:r>
      <w:r w:rsidRPr="00DC026A">
        <w:rPr>
          <w:rFonts w:ascii="Courier New" w:hAnsi="Courier New" w:cs="Courier New"/>
          <w:b/>
          <w:sz w:val="20"/>
          <w:lang w:val="en-US"/>
        </w:rPr>
        <w:sym w:font="Wingdings" w:char="F0E0"/>
      </w:r>
      <w:r w:rsidRPr="002329A3">
        <w:rPr>
          <w:rFonts w:ascii="Courier New" w:hAnsi="Courier New" w:cs="Courier New"/>
          <w:b/>
          <w:sz w:val="20"/>
        </w:rPr>
        <w:t xml:space="preserve"> Enabling</w:t>
      </w:r>
      <w:proofErr w:type="gramEnd"/>
      <w:r w:rsidRPr="002329A3">
        <w:rPr>
          <w:rFonts w:ascii="Courier New" w:hAnsi="Courier New" w:cs="Courier New"/>
          <w:b/>
          <w:sz w:val="20"/>
        </w:rPr>
        <w:t xml:space="preserve"> ACE editor </w:t>
      </w:r>
      <w:r w:rsidR="002329A3" w:rsidRPr="002329A3">
        <w:rPr>
          <w:rFonts w:ascii="Courier New" w:hAnsi="Courier New" w:cs="Courier New"/>
          <w:b/>
          <w:sz w:val="20"/>
        </w:rPr>
        <w:t>(per gli esami con</w:t>
      </w:r>
      <w:r w:rsidR="002329A3">
        <w:rPr>
          <w:rFonts w:ascii="Courier New" w:hAnsi="Courier New" w:cs="Courier New"/>
          <w:b/>
          <w:sz w:val="20"/>
        </w:rPr>
        <w:t xml:space="preserve"> Respondus ACE va sempre disabilitato, per gli esercizi senza respondus, si può abilitare)</w:t>
      </w:r>
    </w:p>
    <w:p w:rsidR="00DC026A" w:rsidRPr="00AF69D6" w:rsidRDefault="00DC026A" w:rsidP="00DC026A">
      <w:pPr>
        <w:spacing w:after="0" w:line="240" w:lineRule="auto"/>
        <w:rPr>
          <w:rFonts w:ascii="Courier New" w:hAnsi="Courier New" w:cs="Courier New"/>
          <w:b/>
          <w:sz w:val="20"/>
        </w:rPr>
      </w:pPr>
      <w:r w:rsidRPr="002329A3">
        <w:rPr>
          <w:rFonts w:ascii="Courier New" w:hAnsi="Courier New" w:cs="Courier New"/>
          <w:b/>
          <w:sz w:val="20"/>
          <w:highlight w:val="darkYellow"/>
        </w:rPr>
        <w:t>--defaultPythonGrade</w:t>
      </w:r>
      <w:r w:rsidR="002329A3" w:rsidRPr="002329A3">
        <w:rPr>
          <w:rFonts w:ascii="Courier New" w:hAnsi="Courier New" w:cs="Courier New"/>
          <w:b/>
          <w:sz w:val="20"/>
          <w:highlight w:val="darkYellow"/>
        </w:rPr>
        <w:t xml:space="preserve"> value</w:t>
      </w:r>
      <w:r w:rsidRPr="00AF69D6">
        <w:rPr>
          <w:rFonts w:ascii="Courier New" w:hAnsi="Courier New" w:cs="Courier New"/>
          <w:b/>
          <w:sz w:val="20"/>
        </w:rPr>
        <w:t xml:space="preserve"> (</w:t>
      </w:r>
      <w:r w:rsidRPr="002329A3">
        <w:rPr>
          <w:rFonts w:ascii="Courier New" w:hAnsi="Courier New" w:cs="Courier New"/>
          <w:b/>
          <w:sz w:val="20"/>
          <w:highlight w:val="lightGray"/>
        </w:rPr>
        <w:t>default=26.0</w:t>
      </w:r>
      <w:r w:rsidRPr="00AF69D6">
        <w:rPr>
          <w:rFonts w:ascii="Courier New" w:hAnsi="Courier New" w:cs="Courier New"/>
          <w:b/>
          <w:sz w:val="20"/>
        </w:rPr>
        <w:t>)</w:t>
      </w:r>
      <w:r w:rsidRPr="00DC026A">
        <w:rPr>
          <w:rFonts w:ascii="Courier New" w:hAnsi="Courier New" w:cs="Courier New"/>
          <w:b/>
          <w:sz w:val="20"/>
          <w:lang w:val="en-US"/>
        </w:rPr>
        <w:sym w:font="Wingdings" w:char="F0E0"/>
      </w:r>
      <w:r w:rsidRPr="00AF69D6">
        <w:rPr>
          <w:rFonts w:ascii="Courier New" w:hAnsi="Courier New" w:cs="Courier New"/>
          <w:b/>
          <w:sz w:val="20"/>
        </w:rPr>
        <w:t xml:space="preserve"> Python grade</w:t>
      </w:r>
    </w:p>
    <w:p w:rsidR="00B61D99" w:rsidRDefault="00DC026A" w:rsidP="00DC026A">
      <w:pPr>
        <w:spacing w:after="0" w:line="240" w:lineRule="auto"/>
        <w:rPr>
          <w:rFonts w:ascii="Courier New" w:hAnsi="Courier New" w:cs="Courier New"/>
          <w:b/>
          <w:sz w:val="20"/>
        </w:rPr>
      </w:pPr>
      <w:r w:rsidRPr="002329A3">
        <w:rPr>
          <w:rFonts w:ascii="Courier New" w:hAnsi="Courier New" w:cs="Courier New"/>
          <w:b/>
          <w:sz w:val="20"/>
          <w:highlight w:val="darkYellow"/>
        </w:rPr>
        <w:t>--</w:t>
      </w:r>
      <w:proofErr w:type="spellStart"/>
      <w:r w:rsidRPr="002329A3">
        <w:rPr>
          <w:rFonts w:ascii="Courier New" w:hAnsi="Courier New" w:cs="Courier New"/>
          <w:b/>
          <w:sz w:val="20"/>
          <w:highlight w:val="darkYellow"/>
        </w:rPr>
        <w:t>defaultEssayGrade</w:t>
      </w:r>
      <w:proofErr w:type="spellEnd"/>
      <w:r w:rsidR="002329A3" w:rsidRPr="002329A3">
        <w:rPr>
          <w:rFonts w:ascii="Courier New" w:hAnsi="Courier New" w:cs="Courier New"/>
          <w:b/>
          <w:sz w:val="20"/>
          <w:highlight w:val="darkYellow"/>
        </w:rPr>
        <w:t xml:space="preserve"> </w:t>
      </w:r>
      <w:proofErr w:type="spellStart"/>
      <w:r w:rsidR="002329A3" w:rsidRPr="002329A3">
        <w:rPr>
          <w:rFonts w:ascii="Courier New" w:hAnsi="Courier New" w:cs="Courier New"/>
          <w:b/>
          <w:sz w:val="20"/>
          <w:highlight w:val="darkYellow"/>
        </w:rPr>
        <w:t>value</w:t>
      </w:r>
      <w:proofErr w:type="spellEnd"/>
      <w:r w:rsidRPr="00AF69D6">
        <w:rPr>
          <w:rFonts w:ascii="Courier New" w:hAnsi="Courier New" w:cs="Courier New"/>
          <w:b/>
          <w:sz w:val="20"/>
        </w:rPr>
        <w:t xml:space="preserve"> (</w:t>
      </w:r>
      <w:r w:rsidRPr="002329A3">
        <w:rPr>
          <w:rFonts w:ascii="Courier New" w:hAnsi="Courier New" w:cs="Courier New"/>
          <w:b/>
          <w:sz w:val="20"/>
          <w:highlight w:val="lightGray"/>
        </w:rPr>
        <w:t>default=2.0</w:t>
      </w:r>
      <w:proofErr w:type="gramStart"/>
      <w:r w:rsidRPr="00AF69D6">
        <w:rPr>
          <w:rFonts w:ascii="Courier New" w:hAnsi="Courier New" w:cs="Courier New"/>
          <w:b/>
          <w:sz w:val="20"/>
        </w:rPr>
        <w:t xml:space="preserve">) </w:t>
      </w:r>
      <w:r w:rsidRPr="00DC026A">
        <w:rPr>
          <w:rFonts w:ascii="Courier New" w:hAnsi="Courier New" w:cs="Courier New"/>
          <w:b/>
          <w:sz w:val="20"/>
          <w:lang w:val="en-US"/>
        </w:rPr>
        <w:sym w:font="Wingdings" w:char="F0E0"/>
      </w:r>
      <w:r w:rsidRPr="00AF69D6">
        <w:rPr>
          <w:rFonts w:ascii="Courier New" w:hAnsi="Courier New" w:cs="Courier New"/>
          <w:b/>
          <w:sz w:val="20"/>
        </w:rPr>
        <w:t xml:space="preserve"> </w:t>
      </w:r>
      <w:proofErr w:type="spellStart"/>
      <w:r w:rsidRPr="00AF69D6">
        <w:rPr>
          <w:rFonts w:ascii="Courier New" w:hAnsi="Courier New" w:cs="Courier New"/>
          <w:b/>
          <w:sz w:val="20"/>
        </w:rPr>
        <w:t>Essay</w:t>
      </w:r>
      <w:proofErr w:type="spellEnd"/>
      <w:proofErr w:type="gramEnd"/>
      <w:r w:rsidRPr="00AF69D6">
        <w:rPr>
          <w:rFonts w:ascii="Courier New" w:hAnsi="Courier New" w:cs="Courier New"/>
          <w:b/>
          <w:sz w:val="20"/>
        </w:rPr>
        <w:t xml:space="preserve"> grade</w:t>
      </w:r>
    </w:p>
    <w:p w:rsidR="009A1BF0" w:rsidRDefault="009A1BF0" w:rsidP="00DC026A">
      <w:pPr>
        <w:spacing w:after="0" w:line="240" w:lineRule="auto"/>
        <w:rPr>
          <w:rFonts w:ascii="Courier New" w:hAnsi="Courier New" w:cs="Courier New"/>
          <w:b/>
          <w:sz w:val="20"/>
        </w:rPr>
      </w:pPr>
    </w:p>
    <w:p w:rsidR="009A1BF0" w:rsidRDefault="009A1BF0" w:rsidP="009A1BF0">
      <w:r w:rsidRPr="009A1BF0">
        <w:t>Altri comandi (per usi particolari…)</w:t>
      </w:r>
      <w:r>
        <w:t>:</w:t>
      </w:r>
    </w:p>
    <w:p w:rsidR="009A1BF0" w:rsidRPr="00AF69D6" w:rsidRDefault="009A1BF0" w:rsidP="009A1BF0">
      <w:pPr>
        <w:spacing w:after="0" w:line="240" w:lineRule="auto"/>
        <w:rPr>
          <w:rFonts w:ascii="Courier New" w:hAnsi="Courier New" w:cs="Courier New"/>
          <w:b/>
          <w:sz w:val="20"/>
        </w:rPr>
      </w:pPr>
    </w:p>
    <w:p w:rsidR="009A1BF0" w:rsidRPr="009A1BF0" w:rsidRDefault="009A1BF0" w:rsidP="009A1BF0">
      <w:pPr>
        <w:spacing w:after="0" w:line="240" w:lineRule="auto"/>
        <w:rPr>
          <w:rFonts w:ascii="Courier New" w:hAnsi="Courier New" w:cs="Courier New"/>
          <w:b/>
          <w:sz w:val="20"/>
        </w:rPr>
      </w:pPr>
      <w:r w:rsidRPr="009A1BF0">
        <w:rPr>
          <w:rFonts w:ascii="Courier New" w:hAnsi="Courier New" w:cs="Courier New"/>
          <w:b/>
          <w:sz w:val="20"/>
          <w:highlight w:val="darkYellow"/>
        </w:rPr>
        <w:t>--</w:t>
      </w:r>
      <w:proofErr w:type="spellStart"/>
      <w:r w:rsidRPr="009A1BF0">
        <w:rPr>
          <w:rFonts w:ascii="Courier New" w:hAnsi="Courier New" w:cs="Courier New"/>
          <w:b/>
          <w:sz w:val="20"/>
          <w:highlight w:val="darkYellow"/>
        </w:rPr>
        <w:t>processSubDirs</w:t>
      </w:r>
      <w:proofErr w:type="spellEnd"/>
      <w:r w:rsidRPr="009A1BF0">
        <w:rPr>
          <w:rFonts w:ascii="Courier New" w:hAnsi="Courier New" w:cs="Courier New"/>
          <w:b/>
          <w:sz w:val="20"/>
        </w:rPr>
        <w:t xml:space="preserve"> (</w:t>
      </w:r>
      <w:r w:rsidRPr="009A1BF0">
        <w:rPr>
          <w:rFonts w:ascii="Courier New" w:hAnsi="Courier New" w:cs="Courier New"/>
          <w:b/>
          <w:sz w:val="20"/>
          <w:highlight w:val="lightGray"/>
        </w:rPr>
        <w:t>default=</w:t>
      </w:r>
      <w:proofErr w:type="gramStart"/>
      <w:r w:rsidRPr="009A1BF0">
        <w:rPr>
          <w:rFonts w:ascii="Courier New" w:hAnsi="Courier New" w:cs="Courier New"/>
          <w:b/>
          <w:sz w:val="20"/>
        </w:rPr>
        <w:t xml:space="preserve">False) </w:t>
      </w:r>
      <w:r w:rsidRPr="00DC026A">
        <w:rPr>
          <w:rFonts w:ascii="Courier New" w:hAnsi="Courier New" w:cs="Courier New"/>
          <w:b/>
          <w:sz w:val="20"/>
          <w:lang w:val="en-US"/>
        </w:rPr>
        <w:sym w:font="Wingdings" w:char="F0E0"/>
      </w:r>
      <w:r w:rsidRPr="009A1BF0">
        <w:rPr>
          <w:rFonts w:ascii="Courier New" w:hAnsi="Courier New" w:cs="Courier New"/>
          <w:b/>
          <w:sz w:val="20"/>
        </w:rPr>
        <w:t xml:space="preserve"> </w:t>
      </w:r>
      <w:r>
        <w:rPr>
          <w:rFonts w:ascii="Courier New" w:hAnsi="Courier New" w:cs="Courier New"/>
          <w:b/>
          <w:sz w:val="20"/>
        </w:rPr>
        <w:t>Permette</w:t>
      </w:r>
      <w:proofErr w:type="gramEnd"/>
      <w:r>
        <w:rPr>
          <w:rFonts w:ascii="Courier New" w:hAnsi="Courier New" w:cs="Courier New"/>
          <w:b/>
          <w:sz w:val="20"/>
        </w:rPr>
        <w:t xml:space="preserve"> di puntare ad una directory che contiene un elenco di compiti (uno per directory) e di elaborarli individualmente (uno per dir…). Il risultato dell’elaborazione dipende dagli altri parametri impostati (e.g., o crea un file di import per ogni compito. O un file di import unico con tutti i compiti). Se l’impostazione </w:t>
      </w:r>
      <w:proofErr w:type="spellStart"/>
      <w:r w:rsidRPr="009A1BF0">
        <w:rPr>
          <w:rFonts w:ascii="Courier New" w:hAnsi="Courier New" w:cs="Courier New"/>
          <w:b/>
          <w:sz w:val="20"/>
          <w:highlight w:val="darkYellow"/>
        </w:rPr>
        <w:t>createMBZ</w:t>
      </w:r>
      <w:proofErr w:type="spellEnd"/>
      <w:r>
        <w:rPr>
          <w:rFonts w:ascii="Courier New" w:hAnsi="Courier New" w:cs="Courier New"/>
          <w:b/>
          <w:sz w:val="20"/>
        </w:rPr>
        <w:t xml:space="preserve"> è True, non viene considerata</w:t>
      </w:r>
    </w:p>
    <w:p w:rsidR="009A1BF0" w:rsidRDefault="009A1BF0" w:rsidP="009A1BF0">
      <w:pPr>
        <w:spacing w:after="0" w:line="240" w:lineRule="auto"/>
        <w:rPr>
          <w:rFonts w:ascii="Courier New" w:hAnsi="Courier New" w:cs="Courier New"/>
          <w:b/>
          <w:sz w:val="20"/>
        </w:rPr>
      </w:pPr>
      <w:r w:rsidRPr="009A1BF0">
        <w:rPr>
          <w:rFonts w:ascii="Courier New" w:hAnsi="Courier New" w:cs="Courier New"/>
          <w:b/>
          <w:sz w:val="20"/>
          <w:highlight w:val="darkYellow"/>
        </w:rPr>
        <w:t>--</w:t>
      </w:r>
      <w:proofErr w:type="spellStart"/>
      <w:r w:rsidRPr="009A1BF0">
        <w:rPr>
          <w:rFonts w:ascii="Courier New" w:hAnsi="Courier New" w:cs="Courier New"/>
          <w:b/>
          <w:sz w:val="20"/>
          <w:highlight w:val="darkYellow"/>
        </w:rPr>
        <w:t>createUniqueImport</w:t>
      </w:r>
      <w:proofErr w:type="spellEnd"/>
      <w:r w:rsidRPr="009A1BF0">
        <w:rPr>
          <w:rFonts w:ascii="Courier New" w:hAnsi="Courier New" w:cs="Courier New"/>
          <w:b/>
          <w:sz w:val="20"/>
        </w:rPr>
        <w:t xml:space="preserve"> (</w:t>
      </w:r>
      <w:r w:rsidRPr="009A1BF0">
        <w:rPr>
          <w:rFonts w:ascii="Courier New" w:hAnsi="Courier New" w:cs="Courier New"/>
          <w:b/>
          <w:sz w:val="20"/>
          <w:highlight w:val="lightGray"/>
        </w:rPr>
        <w:t>default=</w:t>
      </w:r>
      <w:proofErr w:type="gramStart"/>
      <w:r w:rsidRPr="009A1BF0">
        <w:rPr>
          <w:rFonts w:ascii="Courier New" w:hAnsi="Courier New" w:cs="Courier New"/>
          <w:b/>
          <w:sz w:val="20"/>
        </w:rPr>
        <w:t xml:space="preserve">False) </w:t>
      </w:r>
      <w:r w:rsidRPr="00DC026A">
        <w:rPr>
          <w:rFonts w:ascii="Courier New" w:hAnsi="Courier New" w:cs="Courier New"/>
          <w:b/>
          <w:sz w:val="20"/>
          <w:lang w:val="en-US"/>
        </w:rPr>
        <w:sym w:font="Wingdings" w:char="F0E0"/>
      </w:r>
      <w:r w:rsidRPr="009A1BF0">
        <w:rPr>
          <w:rFonts w:ascii="Courier New" w:hAnsi="Courier New" w:cs="Courier New"/>
          <w:b/>
          <w:sz w:val="20"/>
        </w:rPr>
        <w:t xml:space="preserve"> </w:t>
      </w:r>
      <w:r>
        <w:rPr>
          <w:rFonts w:ascii="Courier New" w:hAnsi="Courier New" w:cs="Courier New"/>
          <w:b/>
          <w:sz w:val="20"/>
        </w:rPr>
        <w:t>crea</w:t>
      </w:r>
      <w:proofErr w:type="gramEnd"/>
      <w:r w:rsidRPr="009A1BF0">
        <w:rPr>
          <w:rFonts w:ascii="Courier New" w:hAnsi="Courier New" w:cs="Courier New"/>
          <w:b/>
          <w:sz w:val="20"/>
        </w:rPr>
        <w:t xml:space="preserve"> un unico file di import x</w:t>
      </w:r>
      <w:r>
        <w:rPr>
          <w:rFonts w:ascii="Courier New" w:hAnsi="Courier New" w:cs="Courier New"/>
          <w:b/>
          <w:sz w:val="20"/>
        </w:rPr>
        <w:t>ml con tutti i compiti che sono contenuti in una cartella principale (</w:t>
      </w:r>
      <w:proofErr w:type="spellStart"/>
      <w:r w:rsidRPr="009A1BF0">
        <w:rPr>
          <w:rFonts w:ascii="Courier New" w:hAnsi="Courier New" w:cs="Courier New"/>
          <w:b/>
          <w:sz w:val="20"/>
          <w:highlight w:val="darkYellow"/>
        </w:rPr>
        <w:t>processSubDir</w:t>
      </w:r>
      <w:proofErr w:type="spellEnd"/>
      <w:r>
        <w:rPr>
          <w:rFonts w:ascii="Courier New" w:hAnsi="Courier New" w:cs="Courier New"/>
          <w:b/>
          <w:sz w:val="20"/>
        </w:rPr>
        <w:t xml:space="preserve"> deve essere True). Se </w:t>
      </w:r>
      <w:r w:rsidRPr="009A1BF0">
        <w:rPr>
          <w:rFonts w:ascii="Courier New" w:hAnsi="Courier New" w:cs="Courier New"/>
          <w:b/>
          <w:sz w:val="20"/>
          <w:highlight w:val="darkYellow"/>
        </w:rPr>
        <w:t>-–merge</w:t>
      </w:r>
      <w:r>
        <w:rPr>
          <w:rFonts w:ascii="Courier New" w:hAnsi="Courier New" w:cs="Courier New"/>
          <w:b/>
          <w:sz w:val="20"/>
        </w:rPr>
        <w:t xml:space="preserve"> </w:t>
      </w:r>
      <w:r w:rsidRPr="009A1BF0">
        <w:rPr>
          <w:rFonts w:ascii="Courier New" w:hAnsi="Courier New" w:cs="Courier New"/>
          <w:b/>
          <w:sz w:val="20"/>
        </w:rPr>
        <w:t>(</w:t>
      </w:r>
      <w:r w:rsidRPr="009A1BF0">
        <w:rPr>
          <w:rFonts w:ascii="Courier New" w:hAnsi="Courier New" w:cs="Courier New"/>
          <w:b/>
          <w:sz w:val="20"/>
          <w:highlight w:val="lightGray"/>
        </w:rPr>
        <w:t>default=</w:t>
      </w:r>
      <w:r w:rsidRPr="009A1BF0">
        <w:rPr>
          <w:rFonts w:ascii="Courier New" w:hAnsi="Courier New" w:cs="Courier New"/>
          <w:b/>
          <w:sz w:val="20"/>
        </w:rPr>
        <w:t xml:space="preserve">False) </w:t>
      </w:r>
      <w:r>
        <w:rPr>
          <w:rFonts w:ascii="Courier New" w:hAnsi="Courier New" w:cs="Courier New"/>
          <w:b/>
          <w:sz w:val="20"/>
        </w:rPr>
        <w:t xml:space="preserve">è True, allora crea una UNICA categoria di domande, altrimenti se vale False, ogni compito è salvato nel deposito domande in una sua categoria. Se l’impostazione </w:t>
      </w:r>
      <w:proofErr w:type="spellStart"/>
      <w:r w:rsidRPr="009A1BF0">
        <w:rPr>
          <w:rFonts w:ascii="Courier New" w:hAnsi="Courier New" w:cs="Courier New"/>
          <w:b/>
          <w:sz w:val="20"/>
          <w:highlight w:val="darkYellow"/>
        </w:rPr>
        <w:t>createMBZ</w:t>
      </w:r>
      <w:proofErr w:type="spellEnd"/>
      <w:r>
        <w:rPr>
          <w:rFonts w:ascii="Courier New" w:hAnsi="Courier New" w:cs="Courier New"/>
          <w:b/>
          <w:sz w:val="20"/>
        </w:rPr>
        <w:t xml:space="preserve"> è True, non viene considerata</w:t>
      </w:r>
    </w:p>
    <w:p w:rsidR="009A1BF0" w:rsidRDefault="009A1BF0" w:rsidP="005D24E1">
      <w:pPr>
        <w:spacing w:after="0" w:line="240" w:lineRule="auto"/>
        <w:rPr>
          <w:rFonts w:ascii="Courier New" w:hAnsi="Courier New" w:cs="Courier New"/>
          <w:b/>
          <w:sz w:val="20"/>
        </w:rPr>
      </w:pPr>
      <w:r w:rsidRPr="009A1BF0">
        <w:rPr>
          <w:rFonts w:ascii="Courier New" w:hAnsi="Courier New" w:cs="Courier New"/>
          <w:b/>
          <w:sz w:val="20"/>
          <w:highlight w:val="darkYellow"/>
        </w:rPr>
        <w:t>--</w:t>
      </w:r>
      <w:proofErr w:type="spellStart"/>
      <w:r w:rsidRPr="009A1BF0">
        <w:rPr>
          <w:rFonts w:ascii="Courier New" w:hAnsi="Courier New" w:cs="Courier New"/>
          <w:b/>
          <w:sz w:val="20"/>
          <w:highlight w:val="darkYellow"/>
        </w:rPr>
        <w:t>createMBZ</w:t>
      </w:r>
      <w:proofErr w:type="spellEnd"/>
      <w:r w:rsidRPr="009A1BF0">
        <w:rPr>
          <w:rFonts w:ascii="Courier New" w:hAnsi="Courier New" w:cs="Courier New"/>
          <w:b/>
          <w:sz w:val="20"/>
        </w:rPr>
        <w:t xml:space="preserve"> (</w:t>
      </w:r>
      <w:r w:rsidRPr="009A1BF0">
        <w:rPr>
          <w:rFonts w:ascii="Courier New" w:hAnsi="Courier New" w:cs="Courier New"/>
          <w:b/>
          <w:sz w:val="20"/>
          <w:highlight w:val="lightGray"/>
        </w:rPr>
        <w:t>default=</w:t>
      </w:r>
      <w:proofErr w:type="gramStart"/>
      <w:r w:rsidRPr="009A1BF0">
        <w:rPr>
          <w:rFonts w:ascii="Courier New" w:hAnsi="Courier New" w:cs="Courier New"/>
          <w:b/>
          <w:sz w:val="20"/>
        </w:rPr>
        <w:t xml:space="preserve">False) </w:t>
      </w:r>
      <w:r w:rsidRPr="00DC026A">
        <w:rPr>
          <w:rFonts w:ascii="Courier New" w:hAnsi="Courier New" w:cs="Courier New"/>
          <w:b/>
          <w:sz w:val="20"/>
          <w:lang w:val="en-US"/>
        </w:rPr>
        <w:sym w:font="Wingdings" w:char="F0E0"/>
      </w:r>
      <w:r w:rsidRPr="009A1BF0">
        <w:rPr>
          <w:rFonts w:ascii="Courier New" w:hAnsi="Courier New" w:cs="Courier New"/>
          <w:b/>
          <w:sz w:val="20"/>
        </w:rPr>
        <w:t xml:space="preserve"> </w:t>
      </w:r>
      <w:r>
        <w:rPr>
          <w:rFonts w:ascii="Courier New" w:hAnsi="Courier New" w:cs="Courier New"/>
          <w:b/>
          <w:sz w:val="20"/>
        </w:rPr>
        <w:t>Crea</w:t>
      </w:r>
      <w:proofErr w:type="gramEnd"/>
      <w:r>
        <w:rPr>
          <w:rFonts w:ascii="Courier New" w:hAnsi="Courier New" w:cs="Courier New"/>
          <w:b/>
          <w:sz w:val="20"/>
        </w:rPr>
        <w:t xml:space="preserve"> un file di backup di </w:t>
      </w:r>
      <w:proofErr w:type="spellStart"/>
      <w:r>
        <w:rPr>
          <w:rFonts w:ascii="Courier New" w:hAnsi="Courier New" w:cs="Courier New"/>
          <w:b/>
          <w:sz w:val="20"/>
        </w:rPr>
        <w:t>moodle</w:t>
      </w:r>
      <w:proofErr w:type="spellEnd"/>
      <w:r>
        <w:rPr>
          <w:rFonts w:ascii="Courier New" w:hAnsi="Courier New" w:cs="Courier New"/>
          <w:b/>
          <w:sz w:val="20"/>
        </w:rPr>
        <w:t xml:space="preserve"> (</w:t>
      </w:r>
      <w:proofErr w:type="spellStart"/>
      <w:r>
        <w:rPr>
          <w:rFonts w:ascii="Courier New" w:hAnsi="Courier New" w:cs="Courier New"/>
          <w:b/>
          <w:sz w:val="20"/>
        </w:rPr>
        <w:t>mbz</w:t>
      </w:r>
      <w:proofErr w:type="spellEnd"/>
      <w:r>
        <w:rPr>
          <w:rFonts w:ascii="Courier New" w:hAnsi="Courier New" w:cs="Courier New"/>
          <w:b/>
          <w:sz w:val="20"/>
        </w:rPr>
        <w:t>) che permette di caricare in una volta sola tutte le domande nel deposito e tutti i compiti creati</w:t>
      </w:r>
      <w:r w:rsidR="005D24E1">
        <w:rPr>
          <w:rFonts w:ascii="Courier New" w:hAnsi="Courier New" w:cs="Courier New"/>
          <w:b/>
          <w:sz w:val="20"/>
        </w:rPr>
        <w:t>. Se l</w:t>
      </w:r>
      <w:bookmarkStart w:id="0" w:name="_GoBack"/>
      <w:bookmarkEnd w:id="0"/>
      <w:r w:rsidR="005D24E1">
        <w:rPr>
          <w:rFonts w:ascii="Courier New" w:hAnsi="Courier New" w:cs="Courier New"/>
          <w:b/>
          <w:sz w:val="20"/>
        </w:rPr>
        <w:t xml:space="preserve">’impostazione </w:t>
      </w:r>
      <w:proofErr w:type="spellStart"/>
      <w:r w:rsidR="005D24E1" w:rsidRPr="009A1BF0">
        <w:rPr>
          <w:rFonts w:ascii="Courier New" w:hAnsi="Courier New" w:cs="Courier New"/>
          <w:b/>
          <w:sz w:val="20"/>
          <w:highlight w:val="darkYellow"/>
        </w:rPr>
        <w:t>createMBZ</w:t>
      </w:r>
      <w:proofErr w:type="spellEnd"/>
      <w:r w:rsidR="005D24E1">
        <w:rPr>
          <w:rFonts w:ascii="Courier New" w:hAnsi="Courier New" w:cs="Courier New"/>
          <w:b/>
          <w:sz w:val="20"/>
        </w:rPr>
        <w:t xml:space="preserve"> è True, NON vengono creati i file xml di import, e neanche gli HTML di verifica delle domande</w:t>
      </w:r>
    </w:p>
    <w:p w:rsidR="007D1924" w:rsidRDefault="007D1924" w:rsidP="007D1924">
      <w:pPr>
        <w:spacing w:after="0" w:line="240" w:lineRule="auto"/>
        <w:rPr>
          <w:rFonts w:ascii="Courier New" w:hAnsi="Courier New" w:cs="Courier New"/>
          <w:b/>
          <w:sz w:val="20"/>
        </w:rPr>
      </w:pPr>
    </w:p>
    <w:p w:rsidR="007D1924" w:rsidRPr="005D24E1" w:rsidRDefault="007D1924" w:rsidP="007D1924">
      <w:pPr>
        <w:spacing w:after="0" w:line="240" w:lineRule="auto"/>
        <w:rPr>
          <w:rFonts w:ascii="Courier New" w:hAnsi="Courier New" w:cs="Courier New"/>
          <w:b/>
          <w:sz w:val="20"/>
        </w:rPr>
      </w:pPr>
      <w:r w:rsidRPr="009A1BF0">
        <w:rPr>
          <w:rFonts w:ascii="Courier New" w:hAnsi="Courier New" w:cs="Courier New"/>
          <w:b/>
          <w:sz w:val="20"/>
          <w:highlight w:val="darkYellow"/>
        </w:rPr>
        <w:t>--</w:t>
      </w:r>
      <w:proofErr w:type="spellStart"/>
      <w:r w:rsidRPr="007D1924">
        <w:rPr>
          <w:rFonts w:ascii="Courier New" w:hAnsi="Courier New" w:cs="Courier New"/>
          <w:b/>
          <w:sz w:val="20"/>
          <w:highlight w:val="darkYellow"/>
        </w:rPr>
        <w:t>canRedoQuiz</w:t>
      </w:r>
      <w:proofErr w:type="spellEnd"/>
      <w:r w:rsidRPr="009A1BF0">
        <w:rPr>
          <w:rFonts w:ascii="Courier New" w:hAnsi="Courier New" w:cs="Courier New"/>
          <w:b/>
          <w:sz w:val="20"/>
        </w:rPr>
        <w:t xml:space="preserve"> (</w:t>
      </w:r>
      <w:r w:rsidRPr="007D1924">
        <w:rPr>
          <w:rFonts w:ascii="Courier New" w:hAnsi="Courier New" w:cs="Courier New"/>
          <w:b/>
          <w:sz w:val="20"/>
          <w:highlight w:val="lightGray"/>
        </w:rPr>
        <w:t>default=</w:t>
      </w:r>
      <w:proofErr w:type="gramStart"/>
      <w:r w:rsidRPr="009A1BF0">
        <w:rPr>
          <w:rFonts w:ascii="Courier New" w:hAnsi="Courier New" w:cs="Courier New"/>
          <w:b/>
          <w:sz w:val="20"/>
        </w:rPr>
        <w:t xml:space="preserve">False) </w:t>
      </w:r>
      <w:r w:rsidRPr="00DC026A">
        <w:rPr>
          <w:rFonts w:ascii="Courier New" w:hAnsi="Courier New" w:cs="Courier New"/>
          <w:b/>
          <w:sz w:val="20"/>
          <w:lang w:val="en-US"/>
        </w:rPr>
        <w:sym w:font="Wingdings" w:char="F0E0"/>
      </w:r>
      <w:r w:rsidRPr="009A1BF0">
        <w:rPr>
          <w:rFonts w:ascii="Courier New" w:hAnsi="Courier New" w:cs="Courier New"/>
          <w:b/>
          <w:sz w:val="20"/>
        </w:rPr>
        <w:t xml:space="preserve"> </w:t>
      </w:r>
      <w:r>
        <w:rPr>
          <w:rFonts w:ascii="Courier New" w:hAnsi="Courier New" w:cs="Courier New"/>
          <w:b/>
          <w:sz w:val="20"/>
        </w:rPr>
        <w:t>Serve</w:t>
      </w:r>
      <w:proofErr w:type="gramEnd"/>
      <w:r>
        <w:rPr>
          <w:rFonts w:ascii="Courier New" w:hAnsi="Courier New" w:cs="Courier New"/>
          <w:b/>
          <w:sz w:val="20"/>
        </w:rPr>
        <w:t xml:space="preserve"> solo quando si vuole creare un file di backup e serve a settare il default per tutti i quiz nel backup (i.e., se il backup viene caricato su </w:t>
      </w:r>
      <w:proofErr w:type="spellStart"/>
      <w:r>
        <w:rPr>
          <w:rFonts w:ascii="Courier New" w:hAnsi="Courier New" w:cs="Courier New"/>
          <w:b/>
          <w:sz w:val="20"/>
        </w:rPr>
        <w:t>exercise</w:t>
      </w:r>
      <w:proofErr w:type="spellEnd"/>
      <w:r>
        <w:rPr>
          <w:rFonts w:ascii="Courier New" w:hAnsi="Courier New" w:cs="Courier New"/>
          <w:b/>
          <w:sz w:val="20"/>
        </w:rPr>
        <w:t xml:space="preserve">, mettere True, se si carica su </w:t>
      </w:r>
      <w:proofErr w:type="spellStart"/>
      <w:r>
        <w:rPr>
          <w:rFonts w:ascii="Courier New" w:hAnsi="Courier New" w:cs="Courier New"/>
          <w:b/>
          <w:sz w:val="20"/>
        </w:rPr>
        <w:t>Exam</w:t>
      </w:r>
      <w:proofErr w:type="spellEnd"/>
      <w:r>
        <w:rPr>
          <w:rFonts w:ascii="Courier New" w:hAnsi="Courier New" w:cs="Courier New"/>
          <w:b/>
          <w:sz w:val="20"/>
        </w:rPr>
        <w:t>, mettere false)</w:t>
      </w:r>
    </w:p>
    <w:p w:rsidR="007D1924" w:rsidRPr="005D24E1" w:rsidRDefault="007D1924" w:rsidP="005D24E1">
      <w:pPr>
        <w:spacing w:after="0" w:line="240" w:lineRule="auto"/>
        <w:rPr>
          <w:rFonts w:ascii="Courier New" w:hAnsi="Courier New" w:cs="Courier New"/>
          <w:b/>
          <w:sz w:val="20"/>
        </w:rPr>
      </w:pPr>
    </w:p>
    <w:p w:rsidR="006006E7" w:rsidRPr="009A1BF0" w:rsidRDefault="006006E7" w:rsidP="006006E7"/>
    <w:p w:rsidR="00DC026A" w:rsidRDefault="006006E7" w:rsidP="006006E7">
      <w:r w:rsidRPr="006006E7">
        <w:lastRenderedPageBreak/>
        <w:t xml:space="preserve">Il </w:t>
      </w:r>
      <w:r>
        <w:t>programma</w:t>
      </w:r>
      <w:r w:rsidRPr="006006E7">
        <w:t xml:space="preserve"> legge le domande da un file di testo (nota: </w:t>
      </w:r>
      <w:r w:rsidRPr="00AF69D6">
        <w:rPr>
          <w:b/>
        </w:rPr>
        <w:t>deve essere codificato in utf-8</w:t>
      </w:r>
      <w:r>
        <w:t xml:space="preserve"> per evitare problemi con le lettere accentate), che ha un formato proprio e che permette di inserire tutti i campi dell</w:t>
      </w:r>
      <w:r w:rsidR="00DC026A">
        <w:t>e</w:t>
      </w:r>
      <w:r>
        <w:t xml:space="preserve"> domand</w:t>
      </w:r>
      <w:r w:rsidR="00DC026A">
        <w:t>e (attualmente solo quelle di Coderunner</w:t>
      </w:r>
      <w:r>
        <w:t>, inclusi eventuali file che devono essere letti durante l’esercizio</w:t>
      </w:r>
      <w:r w:rsidR="00DC026A">
        <w:t>, e gli essay)</w:t>
      </w:r>
      <w:r>
        <w:t xml:space="preserve">. </w:t>
      </w:r>
    </w:p>
    <w:p w:rsidR="00DC026A" w:rsidRDefault="00DC026A" w:rsidP="006006E7"/>
    <w:p w:rsidR="00AF69D6" w:rsidRPr="00AF69D6" w:rsidRDefault="00AF69D6" w:rsidP="00AF69D6">
      <w:pPr>
        <w:pStyle w:val="Citazioneintensa"/>
      </w:pPr>
      <w:r w:rsidRPr="00AF69D6">
        <w:t xml:space="preserve">Procedura </w:t>
      </w:r>
    </w:p>
    <w:p w:rsidR="00AF69D6" w:rsidRDefault="00AF69D6" w:rsidP="00AF69D6">
      <w:pPr>
        <w:pStyle w:val="Paragrafoelenco"/>
        <w:numPr>
          <w:ilvl w:val="0"/>
          <w:numId w:val="3"/>
        </w:numPr>
      </w:pPr>
      <w:r w:rsidRPr="00AF69D6">
        <w:rPr>
          <w:b/>
        </w:rPr>
        <w:t>Create una cartella</w:t>
      </w:r>
      <w:r>
        <w:t xml:space="preserve"> (con il nome dell’esame, e.g. Info2021.01.25-Corso-XX) e create lì i file di testo per la generazione delle domande</w:t>
      </w:r>
    </w:p>
    <w:p w:rsidR="00AF69D6" w:rsidRDefault="00AF69D6" w:rsidP="00AF69D6">
      <w:pPr>
        <w:pStyle w:val="Paragrafoelenco"/>
        <w:numPr>
          <w:ilvl w:val="0"/>
          <w:numId w:val="3"/>
        </w:numPr>
      </w:pPr>
      <w:r>
        <w:t xml:space="preserve">La cosa migliore è creare un file </w:t>
      </w:r>
      <w:r w:rsidRPr="00AF69D6">
        <w:rPr>
          <w:b/>
        </w:rPr>
        <w:t>domande.txt codificato in UTF-8</w:t>
      </w:r>
      <w:r>
        <w:t xml:space="preserve"> (in Windows: create un file di testo, apritelo e fate salva con nome, usando lo stesso nome ma selezionando come formato utf-8). Sulle altre piattaforme lascio gli esperti indicare come fare</w:t>
      </w:r>
    </w:p>
    <w:p w:rsidR="00AF69D6" w:rsidRPr="00AF69D6" w:rsidRDefault="00AF69D6" w:rsidP="00AF69D6">
      <w:pPr>
        <w:pStyle w:val="Paragrafoelenco"/>
        <w:numPr>
          <w:ilvl w:val="0"/>
          <w:numId w:val="3"/>
        </w:numPr>
        <w:rPr>
          <w:rFonts w:ascii="Courier New" w:hAnsi="Courier New" w:cs="Courier New"/>
          <w:b/>
          <w:sz w:val="20"/>
        </w:rPr>
      </w:pPr>
      <w:r>
        <w:t xml:space="preserve">Il programma python prende un sacco di parametri, ma sono tutti facoltativi. Quindi, se avete seguito le istruzioni qui sopra (e il file con le domande si chiama domande.txt) basta chiamarlo con </w:t>
      </w:r>
      <w:r>
        <w:rPr>
          <w:rFonts w:ascii="Courier New" w:hAnsi="Courier New" w:cs="Courier New"/>
          <w:b/>
          <w:sz w:val="20"/>
        </w:rPr>
        <w:t xml:space="preserve">python CodeRunnerGenerator.py --category </w:t>
      </w:r>
      <w:r w:rsidRPr="00AF69D6">
        <w:rPr>
          <w:rFonts w:ascii="Courier New" w:hAnsi="Courier New" w:cs="Courier New"/>
          <w:b/>
          <w:sz w:val="20"/>
        </w:rPr>
        <w:t>Info2021.01.25-Corso-XX –workDir Info2021.01.25-Corso-XX</w:t>
      </w:r>
    </w:p>
    <w:p w:rsidR="00DC026A" w:rsidRPr="00DC026A" w:rsidRDefault="00DC026A" w:rsidP="00AF69D6">
      <w:pPr>
        <w:pStyle w:val="Citazioneintensa"/>
      </w:pPr>
      <w:r w:rsidRPr="00DC026A">
        <w:t>Domande Coderunner</w:t>
      </w:r>
    </w:p>
    <w:p w:rsidR="006006E7" w:rsidRDefault="006006E7" w:rsidP="006006E7">
      <w:r>
        <w:t xml:space="preserve">Il testo della domanda viene completato dal footer, che è uguale per tutte le domande, e che contiene le </w:t>
      </w:r>
      <w:r w:rsidR="00DC026A">
        <w:t>indicazioni</w:t>
      </w:r>
      <w:r>
        <w:t xml:space="preserve"> su come usare l’interfaccia e il link alla documentazione Python.</w:t>
      </w:r>
    </w:p>
    <w:p w:rsidR="006006E7" w:rsidRDefault="006006E7" w:rsidP="006006E7">
      <w:r>
        <w:t>All’interno del file possono essere presenti più di una domanda, e il file xml finale contiene l’elenco di tutte le domande convertite in formato xml moodle che quindi si possono importare direttamente all’interno di exercise o exam.</w:t>
      </w:r>
    </w:p>
    <w:p w:rsidR="006006E7" w:rsidRDefault="006006E7" w:rsidP="006006E7">
      <w:r>
        <w:t>I vari file possono essere memorizzati in una directory di lavoro (che si può specificare al programma), in cui verranno poi anche salvati gli output prodotti</w:t>
      </w:r>
      <w:r w:rsidR="00FD6DE8">
        <w:t xml:space="preserve">. Nella directory </w:t>
      </w:r>
      <w:r w:rsidR="00B61D99">
        <w:t xml:space="preserve">del sorgete </w:t>
      </w:r>
      <w:r w:rsidR="00FD6DE8">
        <w:t>deve SEMPRE essere incluso il file template.py che contiene il codice necessar</w:t>
      </w:r>
      <w:r w:rsidR="007C2D45">
        <w:t>io a creare la stringa json da inviare al server che fa girare pyhon (e per recuperare e leggere correttamente l’output dell’esecuzione)</w:t>
      </w:r>
      <w:r w:rsidR="00B61D99">
        <w:t>. Quindi riassumendo:</w:t>
      </w:r>
    </w:p>
    <w:p w:rsidR="00B61D99" w:rsidRDefault="00B61D99" w:rsidP="00B61D99">
      <w:pPr>
        <w:pStyle w:val="Paragrafoelenco"/>
        <w:numPr>
          <w:ilvl w:val="0"/>
          <w:numId w:val="2"/>
        </w:numPr>
      </w:pPr>
      <w:r w:rsidRPr="00AF69D6">
        <w:rPr>
          <w:b/>
        </w:rPr>
        <w:t>Directory del sorgente</w:t>
      </w:r>
      <w:r>
        <w:t xml:space="preserve">: deve includere anche i file </w:t>
      </w:r>
      <w:r w:rsidRPr="00AF69D6">
        <w:rPr>
          <w:b/>
        </w:rPr>
        <w:t>template.py</w:t>
      </w:r>
      <w:r>
        <w:t xml:space="preserve"> e </w:t>
      </w:r>
      <w:r w:rsidRPr="00AF69D6">
        <w:rPr>
          <w:b/>
        </w:rPr>
        <w:t>footer.txt</w:t>
      </w:r>
    </w:p>
    <w:p w:rsidR="00B61D99" w:rsidRDefault="00B61D99" w:rsidP="00B61D99">
      <w:pPr>
        <w:pStyle w:val="Paragrafoelenco"/>
        <w:numPr>
          <w:ilvl w:val="0"/>
          <w:numId w:val="2"/>
        </w:numPr>
      </w:pPr>
      <w:r w:rsidRPr="00AF69D6">
        <w:rPr>
          <w:b/>
        </w:rPr>
        <w:t>Directory di lavoro</w:t>
      </w:r>
      <w:r>
        <w:t xml:space="preserve">: contiene il </w:t>
      </w:r>
      <w:r w:rsidRPr="00AF69D6">
        <w:rPr>
          <w:b/>
        </w:rPr>
        <w:t>file con le domande</w:t>
      </w:r>
      <w:r>
        <w:t xml:space="preserve"> e tutti gli </w:t>
      </w:r>
      <w:r w:rsidRPr="00AF69D6">
        <w:rPr>
          <w:b/>
        </w:rPr>
        <w:t>eventuali file (da leggere…)</w:t>
      </w:r>
      <w:r>
        <w:t xml:space="preserve"> che devono essere inclusi nelle domande</w:t>
      </w:r>
    </w:p>
    <w:p w:rsidR="00DC026A" w:rsidRPr="00DC026A" w:rsidRDefault="00DC026A" w:rsidP="00AF69D6">
      <w:pPr>
        <w:pStyle w:val="Citazioneintensa"/>
      </w:pPr>
      <w:r w:rsidRPr="00DC026A">
        <w:t>Essay</w:t>
      </w:r>
    </w:p>
    <w:p w:rsidR="00DC026A" w:rsidRDefault="00DC026A" w:rsidP="00DC026A">
      <w:r>
        <w:t>Gli essay, servono per le domande di teoria, e consistono in un testo (codificato in markdown), e un eventuale template di risposta (sempre in markdown)</w:t>
      </w:r>
    </w:p>
    <w:p w:rsidR="006006E7" w:rsidRDefault="006006E7" w:rsidP="006006E7"/>
    <w:p w:rsidR="009D050F" w:rsidRDefault="009D050F" w:rsidP="009D050F">
      <w:pPr>
        <w:pStyle w:val="Titolo2"/>
      </w:pPr>
      <w:r>
        <w:t>Upload in moodle</w:t>
      </w:r>
    </w:p>
    <w:p w:rsidR="009D050F" w:rsidRDefault="009D050F" w:rsidP="006006E7"/>
    <w:p w:rsidR="009D050F" w:rsidRDefault="009D050F" w:rsidP="006006E7">
      <w:r>
        <w:lastRenderedPageBreak/>
        <w:t>Una volta creato il file xml, i passaggi per importarlo in exercise/exam sono i seguenti:</w:t>
      </w:r>
    </w:p>
    <w:p w:rsidR="009D050F" w:rsidRDefault="009D050F" w:rsidP="009D050F">
      <w:pPr>
        <w:pStyle w:val="Paragrafoelenco"/>
        <w:numPr>
          <w:ilvl w:val="0"/>
          <w:numId w:val="1"/>
        </w:numPr>
      </w:pPr>
      <w:r>
        <w:t xml:space="preserve">Deposito </w:t>
      </w:r>
      <w:proofErr w:type="gramStart"/>
      <w:r>
        <w:t xml:space="preserve">domande </w:t>
      </w:r>
      <w:r>
        <w:sym w:font="Wingdings" w:char="F0E0"/>
      </w:r>
      <w:r>
        <w:t xml:space="preserve"> importa</w:t>
      </w:r>
      <w:proofErr w:type="gramEnd"/>
    </w:p>
    <w:p w:rsidR="009D050F" w:rsidRDefault="009D050F" w:rsidP="009D050F">
      <w:r>
        <w:rPr>
          <w:noProof/>
          <w:lang w:eastAsia="it-IT"/>
        </w:rPr>
        <w:drawing>
          <wp:inline distT="0" distB="0" distL="0" distR="0">
            <wp:extent cx="1439333" cy="1880287"/>
            <wp:effectExtent l="0" t="0" r="889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0986" cy="1895511"/>
                    </a:xfrm>
                    <a:prstGeom prst="rect">
                      <a:avLst/>
                    </a:prstGeom>
                    <a:noFill/>
                    <a:ln>
                      <a:noFill/>
                    </a:ln>
                  </pic:spPr>
                </pic:pic>
              </a:graphicData>
            </a:graphic>
          </wp:inline>
        </w:drawing>
      </w:r>
    </w:p>
    <w:p w:rsidR="009D050F" w:rsidRDefault="009D050F" w:rsidP="009D050F">
      <w:pPr>
        <w:pStyle w:val="Paragrafoelenco"/>
        <w:numPr>
          <w:ilvl w:val="0"/>
          <w:numId w:val="1"/>
        </w:numPr>
      </w:pPr>
      <w:r>
        <w:t>Selezionare come formato moodle xml, togliere il check su verifica domande e trascinare il file xml generato</w:t>
      </w:r>
    </w:p>
    <w:p w:rsidR="009D050F" w:rsidRDefault="009D050F" w:rsidP="009D050F">
      <w:r>
        <w:rPr>
          <w:noProof/>
          <w:lang w:eastAsia="it-IT"/>
        </w:rPr>
        <w:drawing>
          <wp:inline distT="0" distB="0" distL="0" distR="0">
            <wp:extent cx="2438400" cy="1931826"/>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5157" cy="1937179"/>
                    </a:xfrm>
                    <a:prstGeom prst="rect">
                      <a:avLst/>
                    </a:prstGeom>
                    <a:noFill/>
                    <a:ln>
                      <a:noFill/>
                    </a:ln>
                  </pic:spPr>
                </pic:pic>
              </a:graphicData>
            </a:graphic>
          </wp:inline>
        </w:drawing>
      </w:r>
    </w:p>
    <w:p w:rsidR="009D050F" w:rsidRDefault="009D050F" w:rsidP="006006E7"/>
    <w:p w:rsidR="006006E7" w:rsidRDefault="006006E7" w:rsidP="007C2D45">
      <w:pPr>
        <w:pStyle w:val="Titolo2"/>
      </w:pPr>
      <w:r>
        <w:t>Formato file di testo delle domande</w:t>
      </w:r>
      <w:r w:rsidR="00DC026A">
        <w:t xml:space="preserve"> coderunner</w:t>
      </w:r>
    </w:p>
    <w:p w:rsidR="006006E7" w:rsidRDefault="006006E7" w:rsidP="006006E7"/>
    <w:p w:rsidR="003876F3" w:rsidRPr="006006E7" w:rsidRDefault="003876F3" w:rsidP="006006E7">
      <w:r>
        <w:t>Per evitare duplicati incoerenti, la descrizione del formato è stata spostata nel file “istruzioni solo txt.doc”</w:t>
      </w:r>
    </w:p>
    <w:p w:rsidR="006006E7" w:rsidRPr="006006E7" w:rsidRDefault="006006E7"/>
    <w:sectPr w:rsidR="006006E7" w:rsidRPr="006006E7" w:rsidSect="00FA74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21E94"/>
    <w:multiLevelType w:val="hybridMultilevel"/>
    <w:tmpl w:val="E2C8CC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1B33BCE"/>
    <w:multiLevelType w:val="hybridMultilevel"/>
    <w:tmpl w:val="58C854C2"/>
    <w:lvl w:ilvl="0" w:tplc="019056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B3F4BF4"/>
    <w:multiLevelType w:val="hybridMultilevel"/>
    <w:tmpl w:val="4CA267CA"/>
    <w:lvl w:ilvl="0" w:tplc="0A4EB42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08"/>
  <w:hyphenationZone w:val="283"/>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NTY0sDQ3NTexNDUxtjBW0lEKTi0uzszPAymwqAUA/5LYmSwAAAA="/>
  </w:docVars>
  <w:rsids>
    <w:rsidRoot w:val="00450173"/>
    <w:rsid w:val="000343E7"/>
    <w:rsid w:val="00145F8B"/>
    <w:rsid w:val="00216834"/>
    <w:rsid w:val="002329A3"/>
    <w:rsid w:val="003876F3"/>
    <w:rsid w:val="00450173"/>
    <w:rsid w:val="005D24E1"/>
    <w:rsid w:val="006006E7"/>
    <w:rsid w:val="007C2D45"/>
    <w:rsid w:val="007D1924"/>
    <w:rsid w:val="008420C2"/>
    <w:rsid w:val="0089240D"/>
    <w:rsid w:val="009A1BF0"/>
    <w:rsid w:val="009D050F"/>
    <w:rsid w:val="00AF69D6"/>
    <w:rsid w:val="00B4787E"/>
    <w:rsid w:val="00B61D99"/>
    <w:rsid w:val="00B93A7C"/>
    <w:rsid w:val="00DC026A"/>
    <w:rsid w:val="00ED1FF2"/>
    <w:rsid w:val="00FA7476"/>
    <w:rsid w:val="00FB4D8D"/>
    <w:rsid w:val="00FC1F23"/>
    <w:rsid w:val="00FD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6A2B87-6264-43AB-8FBC-528C3777D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A7476"/>
  </w:style>
  <w:style w:type="paragraph" w:styleId="Titolo2">
    <w:name w:val="heading 2"/>
    <w:basedOn w:val="Normale"/>
    <w:next w:val="Normale"/>
    <w:link w:val="Titolo2Carattere"/>
    <w:uiPriority w:val="9"/>
    <w:unhideWhenUsed/>
    <w:qFormat/>
    <w:rsid w:val="007C2D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006E7"/>
    <w:rPr>
      <w:color w:val="0563C1" w:themeColor="hyperlink"/>
      <w:u w:val="single"/>
    </w:rPr>
  </w:style>
  <w:style w:type="paragraph" w:styleId="Titolo">
    <w:name w:val="Title"/>
    <w:basedOn w:val="Normale"/>
    <w:next w:val="Normale"/>
    <w:link w:val="TitoloCarattere"/>
    <w:uiPriority w:val="10"/>
    <w:qFormat/>
    <w:rsid w:val="007C2D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C2D45"/>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7C2D45"/>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9D050F"/>
    <w:pPr>
      <w:ind w:left="720"/>
      <w:contextualSpacing/>
    </w:pPr>
  </w:style>
  <w:style w:type="character" w:styleId="Collegamentovisitato">
    <w:name w:val="FollowedHyperlink"/>
    <w:basedOn w:val="Carpredefinitoparagrafo"/>
    <w:uiPriority w:val="99"/>
    <w:semiHidden/>
    <w:unhideWhenUsed/>
    <w:rsid w:val="008420C2"/>
    <w:rPr>
      <w:color w:val="954F72" w:themeColor="followedHyperlink"/>
      <w:u w:val="single"/>
    </w:rPr>
  </w:style>
  <w:style w:type="paragraph" w:styleId="Citazioneintensa">
    <w:name w:val="Intense Quote"/>
    <w:basedOn w:val="Normale"/>
    <w:next w:val="Normale"/>
    <w:link w:val="CitazioneintensaCarattere"/>
    <w:uiPriority w:val="30"/>
    <w:qFormat/>
    <w:rsid w:val="00AF69D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predefinitoparagrafo"/>
    <w:link w:val="Citazioneintensa"/>
    <w:uiPriority w:val="30"/>
    <w:rsid w:val="00AF69D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Pages>
  <Words>808</Words>
  <Characters>4607</Characters>
  <Application>Microsoft Office Word</Application>
  <DocSecurity>0</DocSecurity>
  <Lines>38</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BOTTINO  ANDREA GIUSEPPE</dc:creator>
  <cp:keywords/>
  <dc:description/>
  <cp:lastModifiedBy>abe</cp:lastModifiedBy>
  <cp:revision>13</cp:revision>
  <dcterms:created xsi:type="dcterms:W3CDTF">2020-12-22T11:22:00Z</dcterms:created>
  <dcterms:modified xsi:type="dcterms:W3CDTF">2021-03-01T16:10:00Z</dcterms:modified>
</cp:coreProperties>
</file>