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11" w:rsidRPr="00235ECD" w:rsidRDefault="00F245D9" w:rsidP="001D37F5">
      <w:pPr>
        <w:jc w:val="center"/>
        <w:rPr>
          <w:rFonts w:ascii="等线" w:eastAsia="等线" w:hAnsi="等线"/>
          <w:b/>
          <w:sz w:val="36"/>
          <w:szCs w:val="36"/>
        </w:rPr>
      </w:pPr>
      <w:r w:rsidRPr="00235ECD">
        <w:rPr>
          <w:rFonts w:ascii="等线" w:eastAsia="等线" w:hAnsi="等线" w:hint="eastAsia"/>
          <w:b/>
          <w:sz w:val="36"/>
          <w:szCs w:val="36"/>
        </w:rPr>
        <w:t>开始</w:t>
      </w:r>
      <w:r w:rsidR="00675158" w:rsidRPr="00235ECD">
        <w:rPr>
          <w:rFonts w:ascii="等线" w:eastAsia="等线" w:hAnsi="等线" w:hint="eastAsia"/>
          <w:b/>
          <w:sz w:val="36"/>
          <w:szCs w:val="36"/>
        </w:rPr>
        <w:t>injection与monitor模式实验：</w:t>
      </w:r>
    </w:p>
    <w:p w:rsidR="001D37F5" w:rsidRPr="001D37F5" w:rsidRDefault="001D37F5" w:rsidP="00675158">
      <w:pPr>
        <w:rPr>
          <w:rFonts w:ascii="等线" w:eastAsia="等线" w:hAnsi="等线"/>
          <w:sz w:val="24"/>
          <w:szCs w:val="24"/>
        </w:rPr>
      </w:pPr>
      <w:r w:rsidRPr="001D37F5">
        <w:rPr>
          <w:rFonts w:ascii="等线" w:eastAsia="等线" w:hAnsi="等线" w:hint="eastAsia"/>
          <w:sz w:val="24"/>
          <w:szCs w:val="24"/>
        </w:rPr>
        <w:t>实验环境如下图所示（障碍物为两个人，坐在两台笔记本中间）：</w:t>
      </w:r>
    </w:p>
    <w:p w:rsidR="001D37F5" w:rsidRDefault="00981A5C" w:rsidP="00675158">
      <w:pPr>
        <w:rPr>
          <w:rFonts w:ascii="等线" w:eastAsia="等线" w:hAnsi="等线"/>
          <w:b/>
          <w:color w:val="1F3864" w:themeColor="accent1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723C29" wp14:editId="127AAA4B">
            <wp:extent cx="5274310" cy="7032625"/>
            <wp:effectExtent l="0" t="0" r="2540" b="0"/>
            <wp:docPr id="1" name="图片 1" descr="X:\Users\Lemon\AppData\Local\Microsoft\Windows\INetCache\Content.Word\IMG_20170411_194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Users\Lemon\AppData\Local\Microsoft\Windows\INetCache\Content.Word\IMG_20170411_1948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D11" w:rsidRPr="00F13D11" w:rsidRDefault="00F13D11" w:rsidP="00675158">
      <w:pPr>
        <w:rPr>
          <w:rFonts w:ascii="等线" w:eastAsia="等线" w:hAnsi="等线"/>
          <w:b/>
          <w:color w:val="1F3864" w:themeColor="accent1" w:themeShade="80"/>
          <w:sz w:val="24"/>
          <w:szCs w:val="24"/>
          <w:u w:val="single"/>
        </w:rPr>
      </w:pPr>
      <w:r w:rsidRPr="00F13D11">
        <w:rPr>
          <w:rFonts w:ascii="等线" w:eastAsia="等线" w:hAnsi="等线" w:hint="eastAsia"/>
          <w:b/>
          <w:color w:val="1F3864" w:themeColor="accent1" w:themeShade="80"/>
          <w:sz w:val="24"/>
          <w:szCs w:val="24"/>
          <w:u w:val="single"/>
        </w:rPr>
        <w:t>**以下命令每次重新开机都需要重新执行**</w:t>
      </w:r>
    </w:p>
    <w:p w:rsidR="00675158" w:rsidRDefault="00675158" w:rsidP="00675158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笔记本A（接收端）：</w:t>
      </w:r>
    </w:p>
    <w:p w:rsidR="00675158" w:rsidRPr="00893B94" w:rsidRDefault="00675158" w:rsidP="00675158">
      <w:pPr>
        <w:rPr>
          <w:rFonts w:ascii="等线" w:eastAsia="等线" w:hAnsi="等线"/>
          <w:sz w:val="24"/>
          <w:szCs w:val="24"/>
        </w:rPr>
      </w:pPr>
      <w:r w:rsidRPr="00893B94">
        <w:rPr>
          <w:rFonts w:ascii="等线" w:eastAsia="等线" w:hAnsi="等线" w:hint="eastAsia"/>
          <w:sz w:val="24"/>
          <w:szCs w:val="24"/>
        </w:rPr>
        <w:lastRenderedPageBreak/>
        <w:t>卸载当前驱动：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Pr="00893B94">
        <w:rPr>
          <w:rFonts w:ascii="等线" w:eastAsia="等线" w:hAnsi="等线"/>
          <w:b/>
          <w:sz w:val="24"/>
          <w:szCs w:val="24"/>
        </w:rPr>
        <w:t>modprobe -r iwlwifi mac80211 cfg80211</w:t>
      </w:r>
    </w:p>
    <w:p w:rsidR="00675158" w:rsidRPr="00893B94" w:rsidRDefault="00675158" w:rsidP="00675158">
      <w:pPr>
        <w:rPr>
          <w:rFonts w:ascii="等线" w:eastAsia="等线" w:hAnsi="等线"/>
          <w:sz w:val="24"/>
          <w:szCs w:val="24"/>
        </w:rPr>
      </w:pPr>
      <w:r w:rsidRPr="00893B94">
        <w:rPr>
          <w:rFonts w:ascii="等线" w:eastAsia="等线" w:hAnsi="等线" w:hint="eastAsia"/>
          <w:sz w:val="24"/>
          <w:szCs w:val="24"/>
        </w:rPr>
        <w:t>重新加载驱动：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/>
          <w:b/>
          <w:sz w:val="24"/>
          <w:szCs w:val="24"/>
        </w:rPr>
        <w:t>modprobe iwlwifi connector_log=0x1</w:t>
      </w:r>
    </w:p>
    <w:p w:rsidR="00675158" w:rsidRDefault="00675158" w:rsidP="00675158">
      <w:pPr>
        <w:rPr>
          <w:rFonts w:ascii="等线" w:eastAsia="等线" w:hAnsi="等线"/>
          <w:sz w:val="24"/>
          <w:szCs w:val="24"/>
        </w:rPr>
      </w:pPr>
      <w:r w:rsidRPr="007A58AC">
        <w:rPr>
          <w:rFonts w:ascii="等线" w:eastAsia="等线" w:hAnsi="等线" w:hint="eastAsia"/>
          <w:sz w:val="24"/>
          <w:szCs w:val="24"/>
        </w:rPr>
        <w:t>接收端网络配置：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/>
          <w:b/>
          <w:sz w:val="24"/>
          <w:szCs w:val="24"/>
        </w:rPr>
        <w:t>iwconfig wlan0 mode monitor 2&gt;/dev/null 1&gt;/dev/null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/>
          <w:b/>
          <w:sz w:val="24"/>
          <w:szCs w:val="24"/>
        </w:rPr>
        <w:t>ifconfig wlan0 up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/>
          <w:b/>
          <w:sz w:val="24"/>
          <w:szCs w:val="24"/>
        </w:rPr>
        <w:t xml:space="preserve">iw wlan0 set channel </w:t>
      </w:r>
      <w:r w:rsidRPr="007A58AC">
        <w:rPr>
          <w:rFonts w:ascii="等线" w:eastAsia="等线" w:hAnsi="等线" w:hint="eastAsia"/>
          <w:b/>
          <w:sz w:val="24"/>
          <w:szCs w:val="24"/>
        </w:rPr>
        <w:t>64</w:t>
      </w:r>
      <w:r w:rsidRPr="007A58AC">
        <w:rPr>
          <w:rFonts w:ascii="等线" w:eastAsia="等线" w:hAnsi="等线"/>
          <w:b/>
          <w:sz w:val="24"/>
          <w:szCs w:val="24"/>
        </w:rPr>
        <w:t xml:space="preserve"> HT2</w:t>
      </w:r>
      <w:r w:rsidRPr="007A58AC">
        <w:rPr>
          <w:rFonts w:ascii="等线" w:eastAsia="等线" w:hAnsi="等线" w:hint="eastAsia"/>
          <w:b/>
          <w:sz w:val="24"/>
          <w:szCs w:val="24"/>
        </w:rPr>
        <w:t>0</w:t>
      </w:r>
    </w:p>
    <w:p w:rsidR="00675158" w:rsidRPr="008324DC" w:rsidRDefault="00675158" w:rsidP="00675158">
      <w:pPr>
        <w:rPr>
          <w:rFonts w:ascii="等线" w:eastAsia="等线" w:hAnsi="等线"/>
          <w:sz w:val="24"/>
          <w:szCs w:val="24"/>
        </w:rPr>
      </w:pPr>
      <w:r w:rsidRPr="008324DC">
        <w:rPr>
          <w:rFonts w:ascii="等线" w:eastAsia="等线" w:hAnsi="等线" w:hint="eastAsia"/>
          <w:sz w:val="24"/>
          <w:szCs w:val="24"/>
        </w:rPr>
        <w:t>开始接收数据：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 w:hint="eastAsia"/>
          <w:b/>
          <w:sz w:val="24"/>
          <w:szCs w:val="24"/>
        </w:rPr>
        <w:t xml:space="preserve">cd </w:t>
      </w:r>
      <w:r w:rsidRPr="007A58AC">
        <w:rPr>
          <w:rFonts w:ascii="等线" w:eastAsia="等线" w:hAnsi="等线"/>
          <w:b/>
          <w:sz w:val="24"/>
          <w:szCs w:val="24"/>
        </w:rPr>
        <w:t>linux-80211n-csitool-supplementary/injection/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 w:hint="eastAsia"/>
          <w:b/>
          <w:sz w:val="24"/>
          <w:szCs w:val="24"/>
        </w:rPr>
        <w:t xml:space="preserve">sudo </w:t>
      </w:r>
      <w:r w:rsidRPr="007A58AC">
        <w:rPr>
          <w:rFonts w:ascii="等线" w:eastAsia="等线" w:hAnsi="等线"/>
          <w:b/>
          <w:sz w:val="24"/>
          <w:szCs w:val="24"/>
        </w:rPr>
        <w:t>../netlink/log_to_file log.dat</w:t>
      </w:r>
    </w:p>
    <w:p w:rsidR="00EC1473" w:rsidRDefault="00EC1473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>执行后等待接收数据。</w:t>
      </w:r>
    </w:p>
    <w:p w:rsidR="00675158" w:rsidRDefault="00675158" w:rsidP="00675158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>Tip</w:t>
      </w:r>
      <w:r w:rsidRPr="008324DC">
        <w:rPr>
          <w:rFonts w:ascii="等线" w:eastAsia="等线" w:hAnsi="等线" w:hint="eastAsia"/>
          <w:sz w:val="24"/>
          <w:szCs w:val="24"/>
        </w:rPr>
        <w:t>：log.dat用来存接收的数据，可以</w:t>
      </w:r>
      <w:r>
        <w:rPr>
          <w:rFonts w:ascii="等线" w:eastAsia="等线" w:hAnsi="等线" w:hint="eastAsia"/>
          <w:sz w:val="24"/>
          <w:szCs w:val="24"/>
        </w:rPr>
        <w:t>自行修改</w:t>
      </w:r>
      <w:r w:rsidRPr="008324DC">
        <w:rPr>
          <w:rFonts w:ascii="等线" w:eastAsia="等线" w:hAnsi="等线" w:hint="eastAsia"/>
          <w:sz w:val="24"/>
          <w:szCs w:val="24"/>
        </w:rPr>
        <w:t>，</w:t>
      </w:r>
      <w:r>
        <w:rPr>
          <w:rFonts w:ascii="等线" w:eastAsia="等线" w:hAnsi="等线" w:hint="eastAsia"/>
          <w:sz w:val="24"/>
          <w:szCs w:val="24"/>
        </w:rPr>
        <w:t>格式为*.dat。</w:t>
      </w:r>
    </w:p>
    <w:p w:rsidR="00675158" w:rsidRDefault="00675158" w:rsidP="00675158">
      <w:pPr>
        <w:rPr>
          <w:rFonts w:ascii="等线" w:eastAsia="等线" w:hAnsi="等线"/>
          <w:sz w:val="24"/>
          <w:szCs w:val="24"/>
        </w:rPr>
      </w:pPr>
    </w:p>
    <w:p w:rsidR="00235ECD" w:rsidRDefault="00235ECD" w:rsidP="00675158">
      <w:pPr>
        <w:rPr>
          <w:rFonts w:ascii="等线" w:eastAsia="等线" w:hAnsi="等线"/>
          <w:sz w:val="24"/>
          <w:szCs w:val="24"/>
        </w:rPr>
      </w:pPr>
    </w:p>
    <w:p w:rsidR="00675158" w:rsidRDefault="00675158" w:rsidP="00675158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笔记本B（发送端）：</w:t>
      </w:r>
    </w:p>
    <w:p w:rsidR="00675158" w:rsidRPr="00893B94" w:rsidRDefault="00675158" w:rsidP="00675158">
      <w:pPr>
        <w:rPr>
          <w:rFonts w:ascii="等线" w:eastAsia="等线" w:hAnsi="等线"/>
          <w:sz w:val="24"/>
          <w:szCs w:val="24"/>
        </w:rPr>
      </w:pPr>
      <w:r w:rsidRPr="00893B94">
        <w:rPr>
          <w:rFonts w:ascii="等线" w:eastAsia="等线" w:hAnsi="等线" w:hint="eastAsia"/>
          <w:sz w:val="24"/>
          <w:szCs w:val="24"/>
        </w:rPr>
        <w:t>卸载当前驱动：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 xml:space="preserve">$ </w:t>
      </w:r>
      <w:r w:rsidRPr="00893B94">
        <w:rPr>
          <w:rFonts w:ascii="等线" w:eastAsia="等线" w:hAnsi="等线"/>
          <w:b/>
          <w:sz w:val="24"/>
          <w:szCs w:val="24"/>
        </w:rPr>
        <w:t>modprobe -r iwlwifi mac80211 cfg80211</w:t>
      </w:r>
    </w:p>
    <w:p w:rsidR="00675158" w:rsidRPr="00893B94" w:rsidRDefault="00675158" w:rsidP="00675158">
      <w:pPr>
        <w:rPr>
          <w:rFonts w:ascii="等线" w:eastAsia="等线" w:hAnsi="等线"/>
          <w:sz w:val="24"/>
          <w:szCs w:val="24"/>
        </w:rPr>
      </w:pPr>
      <w:r w:rsidRPr="00893B94">
        <w:rPr>
          <w:rFonts w:ascii="等线" w:eastAsia="等线" w:hAnsi="等线" w:hint="eastAsia"/>
          <w:sz w:val="24"/>
          <w:szCs w:val="24"/>
        </w:rPr>
        <w:t>重新加载驱动：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8324DC">
        <w:rPr>
          <w:rFonts w:ascii="等线" w:eastAsia="等线" w:hAnsi="等线"/>
          <w:b/>
          <w:sz w:val="24"/>
          <w:szCs w:val="24"/>
        </w:rPr>
        <w:t>modprobe iwlwifi debug=0x40000</w:t>
      </w:r>
    </w:p>
    <w:p w:rsidR="00675158" w:rsidRDefault="00675158" w:rsidP="00675158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发送</w:t>
      </w:r>
      <w:r w:rsidRPr="007A58AC">
        <w:rPr>
          <w:rFonts w:ascii="等线" w:eastAsia="等线" w:hAnsi="等线" w:hint="eastAsia"/>
          <w:sz w:val="24"/>
          <w:szCs w:val="24"/>
        </w:rPr>
        <w:t>端网络配置：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8324DC">
        <w:rPr>
          <w:rFonts w:ascii="等线" w:eastAsia="等线" w:hAnsi="等线"/>
          <w:b/>
          <w:sz w:val="24"/>
          <w:szCs w:val="24"/>
        </w:rPr>
        <w:t>ifconfig wlan0 2&gt;/dev/null 1&gt;/dev/null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lastRenderedPageBreak/>
        <w:t xml:space="preserve">$ </w:t>
      </w:r>
      <w:r w:rsidRPr="008324DC">
        <w:rPr>
          <w:rFonts w:ascii="等线" w:eastAsia="等线" w:hAnsi="等线"/>
          <w:b/>
          <w:sz w:val="24"/>
          <w:szCs w:val="24"/>
        </w:rPr>
        <w:t>iw dev wlan0 interface add mon0 type monitor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8324DC">
        <w:rPr>
          <w:rFonts w:ascii="等线" w:eastAsia="等线" w:hAnsi="等线"/>
          <w:b/>
          <w:sz w:val="24"/>
          <w:szCs w:val="24"/>
        </w:rPr>
        <w:t>ifconfig mon0 up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>Tip</w:t>
      </w:r>
      <w:r w:rsidRPr="008324DC">
        <w:rPr>
          <w:rFonts w:ascii="等线" w:eastAsia="等线" w:hAnsi="等线" w:hint="eastAsia"/>
          <w:sz w:val="24"/>
          <w:szCs w:val="24"/>
        </w:rPr>
        <w:t>：</w:t>
      </w:r>
      <w:r>
        <w:rPr>
          <w:rFonts w:ascii="等线" w:eastAsia="等线" w:hAnsi="等线" w:hint="eastAsia"/>
          <w:sz w:val="24"/>
          <w:szCs w:val="24"/>
        </w:rPr>
        <w:t>“</w:t>
      </w:r>
      <w:r w:rsidRPr="008324DC">
        <w:rPr>
          <w:rFonts w:ascii="等线" w:eastAsia="等线" w:hAnsi="等线" w:hint="eastAsia"/>
          <w:sz w:val="24"/>
          <w:szCs w:val="24"/>
        </w:rPr>
        <w:t>mon0</w:t>
      </w:r>
      <w:r>
        <w:rPr>
          <w:rFonts w:ascii="等线" w:eastAsia="等线" w:hAnsi="等线" w:hint="eastAsia"/>
          <w:sz w:val="24"/>
          <w:szCs w:val="24"/>
        </w:rPr>
        <w:t>”</w:t>
      </w:r>
      <w:r w:rsidRPr="008324DC">
        <w:rPr>
          <w:rFonts w:ascii="等线" w:eastAsia="等线" w:hAnsi="等线" w:hint="eastAsia"/>
          <w:sz w:val="24"/>
          <w:szCs w:val="24"/>
        </w:rPr>
        <w:t>不可修改。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 xml:space="preserve">$ </w:t>
      </w:r>
      <w:r>
        <w:rPr>
          <w:rFonts w:ascii="等线" w:eastAsia="等线" w:hAnsi="等线"/>
          <w:b/>
          <w:sz w:val="24"/>
          <w:szCs w:val="24"/>
        </w:rPr>
        <w:t>iw mon0 set channel 64 HT20</w:t>
      </w:r>
    </w:p>
    <w:p w:rsidR="00675158" w:rsidRPr="008324DC" w:rsidRDefault="00675158" w:rsidP="00675158">
      <w:pPr>
        <w:rPr>
          <w:rFonts w:ascii="等线" w:eastAsia="等线" w:hAnsi="等线"/>
          <w:sz w:val="24"/>
          <w:szCs w:val="24"/>
        </w:rPr>
      </w:pPr>
      <w:r w:rsidRPr="008324DC">
        <w:rPr>
          <w:rFonts w:ascii="等线" w:eastAsia="等线" w:hAnsi="等线" w:hint="eastAsia"/>
          <w:sz w:val="24"/>
          <w:szCs w:val="24"/>
        </w:rPr>
        <w:t>开始</w:t>
      </w:r>
      <w:r>
        <w:rPr>
          <w:rFonts w:ascii="等线" w:eastAsia="等线" w:hAnsi="等线" w:hint="eastAsia"/>
          <w:sz w:val="24"/>
          <w:szCs w:val="24"/>
        </w:rPr>
        <w:t>发送</w:t>
      </w:r>
      <w:r w:rsidRPr="008324DC">
        <w:rPr>
          <w:rFonts w:ascii="等线" w:eastAsia="等线" w:hAnsi="等线" w:hint="eastAsia"/>
          <w:sz w:val="24"/>
          <w:szCs w:val="24"/>
        </w:rPr>
        <w:t>数据：</w:t>
      </w:r>
    </w:p>
    <w:p w:rsidR="00675158" w:rsidRPr="007A58AC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 w:hint="eastAsia"/>
          <w:b/>
          <w:sz w:val="24"/>
          <w:szCs w:val="24"/>
        </w:rPr>
        <w:t xml:space="preserve">cd </w:t>
      </w:r>
      <w:r w:rsidRPr="007A58AC">
        <w:rPr>
          <w:rFonts w:ascii="等线" w:eastAsia="等线" w:hAnsi="等线"/>
          <w:b/>
          <w:sz w:val="24"/>
          <w:szCs w:val="24"/>
        </w:rPr>
        <w:t>linux-80211n-csitool-supplementary/injection/</w:t>
      </w:r>
    </w:p>
    <w:p w:rsidR="00675158" w:rsidRDefault="00675158" w:rsidP="00675158">
      <w:pPr>
        <w:rPr>
          <w:rFonts w:ascii="等线" w:eastAsia="等线" w:hAnsi="等线"/>
          <w:b/>
          <w:sz w:val="24"/>
          <w:szCs w:val="24"/>
        </w:rPr>
      </w:pPr>
      <w:r>
        <w:rPr>
          <w:rFonts w:ascii="等线" w:eastAsia="等线" w:hAnsi="等线"/>
          <w:b/>
          <w:sz w:val="24"/>
          <w:szCs w:val="24"/>
        </w:rPr>
        <w:t xml:space="preserve">$ </w:t>
      </w:r>
      <w:r w:rsidRPr="007A58AC">
        <w:rPr>
          <w:rFonts w:ascii="等线" w:eastAsia="等线" w:hAnsi="等线" w:hint="eastAsia"/>
          <w:b/>
          <w:sz w:val="24"/>
          <w:szCs w:val="24"/>
        </w:rPr>
        <w:t xml:space="preserve">sudo </w:t>
      </w:r>
      <w:r>
        <w:rPr>
          <w:rFonts w:ascii="等线" w:eastAsia="等线" w:hAnsi="等线"/>
          <w:b/>
          <w:sz w:val="24"/>
          <w:szCs w:val="24"/>
        </w:rPr>
        <w:t>./</w:t>
      </w:r>
      <w:r>
        <w:rPr>
          <w:rFonts w:ascii="等线" w:eastAsia="等线" w:hAnsi="等线" w:hint="eastAsia"/>
          <w:b/>
          <w:sz w:val="24"/>
          <w:szCs w:val="24"/>
        </w:rPr>
        <w:t>rander_packets</w:t>
      </w:r>
      <w:r>
        <w:rPr>
          <w:rFonts w:ascii="等线" w:eastAsia="等线" w:hAnsi="等线"/>
          <w:b/>
          <w:sz w:val="24"/>
          <w:szCs w:val="24"/>
        </w:rPr>
        <w:t xml:space="preserve"> </w:t>
      </w:r>
      <w:r>
        <w:rPr>
          <w:rFonts w:ascii="等线" w:eastAsia="等线" w:hAnsi="等线" w:hint="eastAsia"/>
          <w:b/>
          <w:sz w:val="24"/>
          <w:szCs w:val="24"/>
        </w:rPr>
        <w:t>360</w:t>
      </w:r>
      <w:r>
        <w:rPr>
          <w:rFonts w:ascii="等线" w:eastAsia="等线" w:hAnsi="等线"/>
          <w:b/>
          <w:sz w:val="24"/>
          <w:szCs w:val="24"/>
        </w:rPr>
        <w:t xml:space="preserve"> </w:t>
      </w:r>
      <w:r>
        <w:rPr>
          <w:rFonts w:ascii="等线" w:eastAsia="等线" w:hAnsi="等线" w:hint="eastAsia"/>
          <w:b/>
          <w:sz w:val="24"/>
          <w:szCs w:val="24"/>
        </w:rPr>
        <w:t>100</w:t>
      </w:r>
      <w:r>
        <w:rPr>
          <w:rFonts w:ascii="等线" w:eastAsia="等线" w:hAnsi="等线"/>
          <w:b/>
          <w:sz w:val="24"/>
          <w:szCs w:val="24"/>
        </w:rPr>
        <w:t xml:space="preserve"> </w:t>
      </w:r>
      <w:r>
        <w:rPr>
          <w:rFonts w:ascii="等线" w:eastAsia="等线" w:hAnsi="等线" w:hint="eastAsia"/>
          <w:b/>
          <w:sz w:val="24"/>
          <w:szCs w:val="24"/>
        </w:rPr>
        <w:t>1</w:t>
      </w:r>
      <w:r>
        <w:rPr>
          <w:rFonts w:ascii="等线" w:eastAsia="等线" w:hAnsi="等线"/>
          <w:b/>
          <w:sz w:val="24"/>
          <w:szCs w:val="24"/>
        </w:rPr>
        <w:t xml:space="preserve"> </w:t>
      </w:r>
      <w:r>
        <w:rPr>
          <w:rFonts w:ascii="等线" w:eastAsia="等线" w:hAnsi="等线" w:hint="eastAsia"/>
          <w:b/>
          <w:sz w:val="24"/>
          <w:szCs w:val="24"/>
        </w:rPr>
        <w:t>500000</w:t>
      </w:r>
    </w:p>
    <w:p w:rsidR="00675158" w:rsidRPr="008324DC" w:rsidRDefault="00675158" w:rsidP="00675158">
      <w:pPr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b/>
          <w:sz w:val="24"/>
          <w:szCs w:val="24"/>
        </w:rPr>
        <w:t>Tip</w:t>
      </w:r>
      <w:r w:rsidRPr="008324DC">
        <w:rPr>
          <w:rFonts w:ascii="等线" w:eastAsia="等线" w:hAnsi="等线" w:hint="eastAsia"/>
          <w:sz w:val="24"/>
          <w:szCs w:val="24"/>
        </w:rPr>
        <w:t>：</w:t>
      </w:r>
      <w:r>
        <w:rPr>
          <w:rFonts w:ascii="等线" w:eastAsia="等线" w:hAnsi="等线"/>
          <w:sz w:val="24"/>
          <w:szCs w:val="24"/>
        </w:rPr>
        <w:t>”</w:t>
      </w:r>
      <w:r>
        <w:rPr>
          <w:rFonts w:ascii="等线" w:eastAsia="等线" w:hAnsi="等线" w:hint="eastAsia"/>
          <w:sz w:val="24"/>
          <w:szCs w:val="24"/>
        </w:rPr>
        <w:t>360</w:t>
      </w:r>
      <w:r>
        <w:rPr>
          <w:rFonts w:ascii="等线" w:eastAsia="等线" w:hAnsi="等线"/>
          <w:sz w:val="24"/>
          <w:szCs w:val="24"/>
        </w:rPr>
        <w:t>”</w:t>
      </w:r>
      <w:r>
        <w:rPr>
          <w:rFonts w:ascii="等线" w:eastAsia="等线" w:hAnsi="等线" w:hint="eastAsia"/>
          <w:sz w:val="24"/>
          <w:szCs w:val="24"/>
        </w:rPr>
        <w:t>是包的数量，100是包的Size，500000是微秒数，每0.5秒发送一次数据，整个实验持续3分钟。</w:t>
      </w:r>
    </w:p>
    <w:p w:rsidR="00340ED5" w:rsidRPr="00675158" w:rsidRDefault="00340ED5"/>
    <w:sectPr w:rsidR="00340ED5" w:rsidRPr="00675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14" w:rsidRDefault="00E36914" w:rsidP="00675158">
      <w:r>
        <w:separator/>
      </w:r>
    </w:p>
  </w:endnote>
  <w:endnote w:type="continuationSeparator" w:id="0">
    <w:p w:rsidR="00E36914" w:rsidRDefault="00E36914" w:rsidP="0067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14" w:rsidRDefault="00E36914" w:rsidP="00675158">
      <w:r>
        <w:separator/>
      </w:r>
    </w:p>
  </w:footnote>
  <w:footnote w:type="continuationSeparator" w:id="0">
    <w:p w:rsidR="00E36914" w:rsidRDefault="00E36914" w:rsidP="00675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06"/>
    <w:rsid w:val="000960D4"/>
    <w:rsid w:val="001D37F5"/>
    <w:rsid w:val="00235ECD"/>
    <w:rsid w:val="00340ED5"/>
    <w:rsid w:val="00452E61"/>
    <w:rsid w:val="00675158"/>
    <w:rsid w:val="00682CDC"/>
    <w:rsid w:val="00981A5C"/>
    <w:rsid w:val="00996606"/>
    <w:rsid w:val="00AA7E19"/>
    <w:rsid w:val="00AF776D"/>
    <w:rsid w:val="00C4794A"/>
    <w:rsid w:val="00D068DC"/>
    <w:rsid w:val="00DF722A"/>
    <w:rsid w:val="00E36914"/>
    <w:rsid w:val="00EC1473"/>
    <w:rsid w:val="00F13D11"/>
    <w:rsid w:val="00F2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AE513D-6C27-4842-BD17-C8224F6C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海松杨</dc:creator>
  <cp:keywords/>
  <dc:description/>
  <cp:lastModifiedBy>海松杨</cp:lastModifiedBy>
  <cp:revision>12</cp:revision>
  <dcterms:created xsi:type="dcterms:W3CDTF">2017-04-11T06:31:00Z</dcterms:created>
  <dcterms:modified xsi:type="dcterms:W3CDTF">2017-04-11T11:54:00Z</dcterms:modified>
</cp:coreProperties>
</file>