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8862E" w14:textId="77777777" w:rsidR="000A1BCF" w:rsidRPr="000A1BCF" w:rsidRDefault="000A1BCF" w:rsidP="00B66DCF">
      <w:pPr>
        <w:spacing w:before="100" w:beforeAutospacing="1" w:after="100" w:afterAutospacing="1" w:line="240" w:lineRule="auto"/>
        <w:jc w:val="center"/>
        <w:outlineLvl w:val="0"/>
        <w:rPr>
          <w:rFonts w:ascii="Manrope" w:eastAsia="Times New Roman" w:hAnsi="Manrope" w:cs="Times New Roman"/>
          <w:b/>
          <w:bCs/>
          <w:kern w:val="36"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b/>
          <w:bCs/>
          <w:kern w:val="36"/>
          <w:sz w:val="20"/>
          <w:szCs w:val="20"/>
          <w:lang w:eastAsia="ru-RU"/>
        </w:rPr>
        <w:t>СЧЁТ НА ОПЛАТУ № 1</w:t>
      </w:r>
    </w:p>
    <w:p w14:paraId="55307D68" w14:textId="77777777" w:rsidR="000A1BCF" w:rsidRPr="000A1BCF" w:rsidRDefault="000A1BCF" w:rsidP="00B66DCF">
      <w:pPr>
        <w:spacing w:before="100" w:beforeAutospacing="1" w:after="100" w:afterAutospacing="1" w:line="240" w:lineRule="auto"/>
        <w:jc w:val="center"/>
        <w:rPr>
          <w:rFonts w:ascii="Manrope" w:eastAsia="Times New Roman" w:hAnsi="Manrope" w:cs="Times New Roman"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  <w:t>от «05» марта 2026 г.</w:t>
      </w:r>
    </w:p>
    <w:p w14:paraId="2313F1FB" w14:textId="77777777" w:rsidR="000A1BCF" w:rsidRPr="000A1BCF" w:rsidRDefault="000A1BCF" w:rsidP="000A1BCF">
      <w:pPr>
        <w:spacing w:before="100" w:beforeAutospacing="1" w:after="100" w:afterAutospacing="1" w:line="240" w:lineRule="auto"/>
        <w:outlineLvl w:val="1"/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  <w:t>Исполнитель (получатель платежа)</w:t>
      </w:r>
    </w:p>
    <w:p w14:paraId="4F36FFFA" w14:textId="77777777" w:rsidR="000A1BCF" w:rsidRPr="000A1BCF" w:rsidRDefault="000A1BCF" w:rsidP="000A1BCF">
      <w:p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  <w:t>Попович Владислав Павлович</w:t>
      </w: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br/>
        <w:t xml:space="preserve">Плательщик налога на профессиональный доход (НПД), ИНН 910606798766 </w:t>
      </w:r>
    </w:p>
    <w:p w14:paraId="0C06F2D7" w14:textId="77777777" w:rsidR="000A1BCF" w:rsidRPr="000A1BCF" w:rsidRDefault="000A1BCF" w:rsidP="000A1BCF">
      <w:p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t>Адрес: Республика Крым, г. Симферополь, ул. Киевская, д. 67, кв. 23</w:t>
      </w: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br/>
        <w:t>Тел.: +7 978 864 3335</w:t>
      </w: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br/>
        <w:t xml:space="preserve">E-mail: </w:t>
      </w:r>
      <w:hyperlink r:id="rId4" w:history="1">
        <w:r w:rsidRPr="000A1BCF">
          <w:rPr>
            <w:rFonts w:ascii="Manrope" w:eastAsia="Times New Roman" w:hAnsi="Manrope" w:cs="Times New Roman"/>
            <w:color w:val="0000FF"/>
            <w:sz w:val="20"/>
            <w:szCs w:val="20"/>
            <w:u w:val="single"/>
            <w:lang w:eastAsia="ru-RU"/>
          </w:rPr>
          <w:t>vlad-popovich@mail.ru</w:t>
        </w:r>
      </w:hyperlink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t xml:space="preserve"> </w:t>
      </w:r>
    </w:p>
    <w:p w14:paraId="019ECD7E" w14:textId="77777777" w:rsidR="000A1BCF" w:rsidRPr="000A1BCF" w:rsidRDefault="000A1BCF" w:rsidP="000A1BCF">
      <w:p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  <w:t>Банковские реквизиты:</w:t>
      </w: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br/>
        <w:t>Р/с: 40817810300076604584</w:t>
      </w: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br/>
        <w:t>Банк: АО «</w:t>
      </w:r>
      <w:proofErr w:type="spellStart"/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t>ТБанк</w:t>
      </w:r>
      <w:proofErr w:type="spellEnd"/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t>»</w:t>
      </w: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br/>
        <w:t>БИК: 044525974</w:t>
      </w: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br/>
        <w:t xml:space="preserve">К/с: 30101810145250000974 </w:t>
      </w:r>
    </w:p>
    <w:p w14:paraId="443E14C5" w14:textId="77777777" w:rsidR="000A1BCF" w:rsidRPr="000A1BCF" w:rsidRDefault="000A1BCF" w:rsidP="000A1BCF">
      <w:pPr>
        <w:spacing w:after="0" w:line="240" w:lineRule="auto"/>
        <w:rPr>
          <w:rFonts w:ascii="Manrope" w:eastAsia="Times New Roman" w:hAnsi="Manrope" w:cs="Times New Roman"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pict w14:anchorId="4FB5BE8A">
          <v:rect id="_x0000_i1026" style="width:0;height:1.5pt" o:hralign="center" o:hrstd="t" o:hr="t" fillcolor="#a0a0a0" stroked="f"/>
        </w:pict>
      </w:r>
    </w:p>
    <w:p w14:paraId="1CAF93AD" w14:textId="77777777" w:rsidR="000A1BCF" w:rsidRPr="000A1BCF" w:rsidRDefault="000A1BCF" w:rsidP="000A1BCF">
      <w:pPr>
        <w:spacing w:before="100" w:beforeAutospacing="1" w:after="100" w:afterAutospacing="1" w:line="240" w:lineRule="auto"/>
        <w:outlineLvl w:val="1"/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  <w:t>Заказчик (плательщик)</w:t>
      </w:r>
    </w:p>
    <w:p w14:paraId="16C10514" w14:textId="77777777" w:rsidR="000A1BCF" w:rsidRPr="000A1BCF" w:rsidRDefault="000A1BCF" w:rsidP="000A1BCF">
      <w:p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  <w:t>ООО «Экспонента»</w:t>
      </w: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br/>
        <w:t>ИНН: 7451471728</w:t>
      </w: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br/>
        <w:t>КПП: 745101001</w:t>
      </w: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br/>
        <w:t xml:space="preserve">Юридический адрес: 454091, г. Челябинск, пл. Революции, д. 1, кв. 6 </w:t>
      </w:r>
    </w:p>
    <w:p w14:paraId="05EC90B5" w14:textId="77777777" w:rsidR="000A1BCF" w:rsidRPr="000A1BCF" w:rsidRDefault="000A1BCF" w:rsidP="000A1BCF">
      <w:p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  <w:t>Банковские реквизиты:</w:t>
      </w: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br/>
        <w:t>Р/с: 40702810672710000236</w:t>
      </w: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br/>
        <w:t>Банк: ЧЕЛЯБИНСКОЕ ОТДЕЛЕНИЕ № 8597 ПАО СБЕРБАНК</w:t>
      </w: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br/>
        <w:t>БИК: 047501602</w:t>
      </w: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br/>
        <w:t xml:space="preserve">К/с: 30101810700000000602 </w:t>
      </w:r>
    </w:p>
    <w:p w14:paraId="5F782B52" w14:textId="77777777" w:rsidR="000A1BCF" w:rsidRPr="000A1BCF" w:rsidRDefault="000A1BCF" w:rsidP="000A1BCF">
      <w:pPr>
        <w:spacing w:after="0" w:line="240" w:lineRule="auto"/>
        <w:rPr>
          <w:rFonts w:ascii="Manrope" w:eastAsia="Times New Roman" w:hAnsi="Manrope" w:cs="Times New Roman"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pict w14:anchorId="0A5B8210">
          <v:rect id="_x0000_i1027" style="width:0;height:1.5pt" o:hralign="center" o:hrstd="t" o:hr="t" fillcolor="#a0a0a0" stroked="f"/>
        </w:pict>
      </w:r>
    </w:p>
    <w:p w14:paraId="2022D224" w14:textId="77777777" w:rsidR="000A1BCF" w:rsidRPr="000A1BCF" w:rsidRDefault="000A1BCF" w:rsidP="000A1BCF">
      <w:pPr>
        <w:spacing w:before="100" w:beforeAutospacing="1" w:after="100" w:afterAutospacing="1" w:line="240" w:lineRule="auto"/>
        <w:outlineLvl w:val="1"/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  <w:t>Основание</w:t>
      </w:r>
    </w:p>
    <w:p w14:paraId="72E47163" w14:textId="4754EDF2" w:rsidR="000A1BCF" w:rsidRPr="000A1BCF" w:rsidRDefault="000A1BCF" w:rsidP="000A1BCF">
      <w:p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t>Договор оказания услуг №</w:t>
      </w: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t>050326</w:t>
      </w: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t xml:space="preserve"> от «05» марта 2026 г.</w:t>
      </w:r>
    </w:p>
    <w:p w14:paraId="40DED9A7" w14:textId="77777777" w:rsidR="000A1BCF" w:rsidRPr="000A1BCF" w:rsidRDefault="000A1BCF" w:rsidP="000A1BCF">
      <w:pPr>
        <w:spacing w:after="0" w:line="240" w:lineRule="auto"/>
        <w:rPr>
          <w:rFonts w:ascii="Manrope" w:eastAsia="Times New Roman" w:hAnsi="Manrope" w:cs="Times New Roman"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pict w14:anchorId="73994FB0">
          <v:rect id="_x0000_i1028" style="width:0;height:1.5pt" o:hralign="center" o:hrstd="t" o:hr="t" fillcolor="#a0a0a0" stroked="f"/>
        </w:pict>
      </w:r>
    </w:p>
    <w:p w14:paraId="4050AAB8" w14:textId="77777777" w:rsidR="000A1BCF" w:rsidRPr="000A1BCF" w:rsidRDefault="000A1BCF" w:rsidP="000A1BCF">
      <w:pPr>
        <w:spacing w:before="100" w:beforeAutospacing="1" w:after="100" w:afterAutospacing="1" w:line="240" w:lineRule="auto"/>
        <w:outlineLvl w:val="1"/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  <w:t>Наименование услуг и сумма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43"/>
        <w:gridCol w:w="6144"/>
        <w:gridCol w:w="725"/>
        <w:gridCol w:w="983"/>
        <w:gridCol w:w="1050"/>
      </w:tblGrid>
      <w:tr w:rsidR="000A1BCF" w:rsidRPr="000A1BCF" w14:paraId="33589BE8" w14:textId="77777777" w:rsidTr="0025799D">
        <w:tc>
          <w:tcPr>
            <w:tcW w:w="0" w:type="auto"/>
            <w:hideMark/>
          </w:tcPr>
          <w:p w14:paraId="71B22085" w14:textId="77777777" w:rsidR="000A1BCF" w:rsidRPr="000A1BCF" w:rsidRDefault="000A1BCF" w:rsidP="000A1BCF">
            <w:pPr>
              <w:spacing w:before="100" w:beforeAutospacing="1" w:after="100" w:afterAutospacing="1"/>
              <w:jc w:val="center"/>
              <w:rPr>
                <w:rFonts w:ascii="Manrope" w:eastAsia="Times New Roman" w:hAnsi="Manrope" w:cs="Times New Roman"/>
                <w:b/>
                <w:bCs/>
                <w:sz w:val="20"/>
                <w:szCs w:val="20"/>
                <w:lang w:eastAsia="ru-RU"/>
              </w:rPr>
            </w:pPr>
            <w:r w:rsidRPr="000A1BCF">
              <w:rPr>
                <w:rFonts w:ascii="Manrope" w:eastAsia="Times New Roman" w:hAnsi="Manrope" w:cs="Times New Roman"/>
                <w:b/>
                <w:bCs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99679B0" w14:textId="77777777" w:rsidR="000A1BCF" w:rsidRPr="000A1BCF" w:rsidRDefault="000A1BCF" w:rsidP="000A1BCF">
            <w:pPr>
              <w:spacing w:before="100" w:beforeAutospacing="1" w:after="100" w:afterAutospacing="1"/>
              <w:jc w:val="center"/>
              <w:rPr>
                <w:rFonts w:ascii="Manrope" w:eastAsia="Times New Roman" w:hAnsi="Manrope" w:cs="Times New Roman"/>
                <w:b/>
                <w:bCs/>
                <w:sz w:val="20"/>
                <w:szCs w:val="20"/>
                <w:lang w:eastAsia="ru-RU"/>
              </w:rPr>
            </w:pPr>
            <w:r w:rsidRPr="000A1BCF">
              <w:rPr>
                <w:rFonts w:ascii="Manrope" w:eastAsia="Times New Roman" w:hAnsi="Manrope" w:cs="Times New Roman"/>
                <w:b/>
                <w:bCs/>
                <w:sz w:val="20"/>
                <w:szCs w:val="20"/>
                <w:lang w:eastAsia="ru-RU"/>
              </w:rPr>
              <w:t>Наименование услуги</w:t>
            </w:r>
          </w:p>
        </w:tc>
        <w:tc>
          <w:tcPr>
            <w:tcW w:w="0" w:type="auto"/>
            <w:hideMark/>
          </w:tcPr>
          <w:p w14:paraId="7CC73A03" w14:textId="77777777" w:rsidR="000A1BCF" w:rsidRPr="000A1BCF" w:rsidRDefault="000A1BCF" w:rsidP="000A1BCF">
            <w:pPr>
              <w:spacing w:before="100" w:beforeAutospacing="1" w:after="100" w:afterAutospacing="1"/>
              <w:jc w:val="center"/>
              <w:rPr>
                <w:rFonts w:ascii="Manrope" w:eastAsia="Times New Roman" w:hAnsi="Manrope" w:cs="Times New Roman"/>
                <w:b/>
                <w:bCs/>
                <w:sz w:val="20"/>
                <w:szCs w:val="20"/>
                <w:lang w:eastAsia="ru-RU"/>
              </w:rPr>
            </w:pPr>
            <w:r w:rsidRPr="000A1BCF">
              <w:rPr>
                <w:rFonts w:ascii="Manrope" w:eastAsia="Times New Roman" w:hAnsi="Manrope" w:cs="Times New Roman"/>
                <w:b/>
                <w:bCs/>
                <w:sz w:val="20"/>
                <w:szCs w:val="20"/>
                <w:lang w:eastAsia="ru-RU"/>
              </w:rPr>
              <w:t>Кол-во</w:t>
            </w:r>
          </w:p>
        </w:tc>
        <w:tc>
          <w:tcPr>
            <w:tcW w:w="0" w:type="auto"/>
            <w:hideMark/>
          </w:tcPr>
          <w:p w14:paraId="02098692" w14:textId="77777777" w:rsidR="000A1BCF" w:rsidRPr="000A1BCF" w:rsidRDefault="000A1BCF" w:rsidP="000A1BCF">
            <w:pPr>
              <w:spacing w:before="100" w:beforeAutospacing="1" w:after="100" w:afterAutospacing="1"/>
              <w:jc w:val="center"/>
              <w:rPr>
                <w:rFonts w:ascii="Manrope" w:eastAsia="Times New Roman" w:hAnsi="Manrope" w:cs="Times New Roman"/>
                <w:b/>
                <w:bCs/>
                <w:sz w:val="20"/>
                <w:szCs w:val="20"/>
                <w:lang w:eastAsia="ru-RU"/>
              </w:rPr>
            </w:pPr>
            <w:r w:rsidRPr="000A1BCF">
              <w:rPr>
                <w:rFonts w:ascii="Manrope" w:eastAsia="Times New Roman" w:hAnsi="Manrope" w:cs="Times New Roman"/>
                <w:b/>
                <w:bCs/>
                <w:sz w:val="20"/>
                <w:szCs w:val="20"/>
                <w:lang w:eastAsia="ru-RU"/>
              </w:rPr>
              <w:t>Цена (руб.)</w:t>
            </w:r>
          </w:p>
        </w:tc>
        <w:tc>
          <w:tcPr>
            <w:tcW w:w="0" w:type="auto"/>
            <w:hideMark/>
          </w:tcPr>
          <w:p w14:paraId="427C3DB8" w14:textId="77777777" w:rsidR="000A1BCF" w:rsidRPr="000A1BCF" w:rsidRDefault="000A1BCF" w:rsidP="000A1BCF">
            <w:pPr>
              <w:spacing w:before="100" w:beforeAutospacing="1" w:after="100" w:afterAutospacing="1"/>
              <w:jc w:val="center"/>
              <w:rPr>
                <w:rFonts w:ascii="Manrope" w:eastAsia="Times New Roman" w:hAnsi="Manrope" w:cs="Times New Roman"/>
                <w:b/>
                <w:bCs/>
                <w:sz w:val="20"/>
                <w:szCs w:val="20"/>
                <w:lang w:eastAsia="ru-RU"/>
              </w:rPr>
            </w:pPr>
            <w:r w:rsidRPr="000A1BCF">
              <w:rPr>
                <w:rFonts w:ascii="Manrope" w:eastAsia="Times New Roman" w:hAnsi="Manrope" w:cs="Times New Roman"/>
                <w:b/>
                <w:bCs/>
                <w:sz w:val="20"/>
                <w:szCs w:val="20"/>
                <w:lang w:eastAsia="ru-RU"/>
              </w:rPr>
              <w:t>Сумма (руб.)</w:t>
            </w:r>
          </w:p>
        </w:tc>
      </w:tr>
      <w:tr w:rsidR="000A1BCF" w:rsidRPr="000A1BCF" w14:paraId="1B623F4E" w14:textId="77777777" w:rsidTr="0025799D">
        <w:tc>
          <w:tcPr>
            <w:tcW w:w="0" w:type="auto"/>
            <w:hideMark/>
          </w:tcPr>
          <w:p w14:paraId="6961D883" w14:textId="77777777" w:rsidR="000A1BCF" w:rsidRPr="000A1BCF" w:rsidRDefault="000A1BCF" w:rsidP="000A1BCF">
            <w:pPr>
              <w:spacing w:before="100" w:beforeAutospacing="1" w:after="100" w:afterAutospacing="1"/>
              <w:rPr>
                <w:rFonts w:ascii="Manrope" w:eastAsia="Times New Roman" w:hAnsi="Manrope" w:cs="Times New Roman"/>
                <w:sz w:val="20"/>
                <w:szCs w:val="20"/>
                <w:lang w:eastAsia="ru-RU"/>
              </w:rPr>
            </w:pPr>
            <w:r w:rsidRPr="000A1BCF">
              <w:rPr>
                <w:rFonts w:ascii="Manrope" w:eastAsia="Times New Roman" w:hAnsi="Manrope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9BC137F" w14:textId="6816F430" w:rsidR="000A1BCF" w:rsidRPr="000A1BCF" w:rsidRDefault="000A1BCF" w:rsidP="000A1BCF">
            <w:pPr>
              <w:spacing w:before="100" w:beforeAutospacing="1" w:after="100" w:afterAutospacing="1"/>
              <w:rPr>
                <w:rFonts w:ascii="Manrope" w:eastAsia="Times New Roman" w:hAnsi="Manrope" w:cs="Times New Roman"/>
                <w:sz w:val="20"/>
                <w:szCs w:val="20"/>
                <w:lang w:eastAsia="ru-RU"/>
              </w:rPr>
            </w:pPr>
            <w:r w:rsidRPr="000A1BCF">
              <w:rPr>
                <w:rFonts w:ascii="Manrope" w:eastAsia="Times New Roman" w:hAnsi="Manrope" w:cs="Times New Roman"/>
                <w:sz w:val="20"/>
                <w:szCs w:val="20"/>
                <w:lang w:eastAsia="ru-RU"/>
              </w:rPr>
              <w:t>Предоплата 50% по Договору оказания услуг №</w:t>
            </w:r>
            <w:r>
              <w:rPr>
                <w:rFonts w:ascii="Manrope" w:eastAsia="Times New Roman" w:hAnsi="Manrope" w:cs="Times New Roman"/>
                <w:sz w:val="20"/>
                <w:szCs w:val="20"/>
                <w:lang w:eastAsia="ru-RU"/>
              </w:rPr>
              <w:t>050326</w:t>
            </w:r>
            <w:r w:rsidRPr="000A1BCF">
              <w:rPr>
                <w:rFonts w:ascii="Manrope" w:eastAsia="Times New Roman" w:hAnsi="Manrope" w:cs="Times New Roman"/>
                <w:sz w:val="20"/>
                <w:szCs w:val="20"/>
                <w:lang w:eastAsia="ru-RU"/>
              </w:rPr>
              <w:t xml:space="preserve"> от 05.03.2026 — разработка автоматизированной системы генерации контента (Контент-Завод) по Техническому заданию (Приложение № 1 к Договору)</w:t>
            </w:r>
          </w:p>
        </w:tc>
        <w:tc>
          <w:tcPr>
            <w:tcW w:w="0" w:type="auto"/>
            <w:hideMark/>
          </w:tcPr>
          <w:p w14:paraId="6F44DD47" w14:textId="77777777" w:rsidR="000A1BCF" w:rsidRPr="000A1BCF" w:rsidRDefault="000A1BCF" w:rsidP="000A1BCF">
            <w:pPr>
              <w:spacing w:before="100" w:beforeAutospacing="1" w:after="100" w:afterAutospacing="1"/>
              <w:rPr>
                <w:rFonts w:ascii="Manrope" w:eastAsia="Times New Roman" w:hAnsi="Manrope" w:cs="Times New Roman"/>
                <w:sz w:val="20"/>
                <w:szCs w:val="20"/>
                <w:lang w:eastAsia="ru-RU"/>
              </w:rPr>
            </w:pPr>
            <w:r w:rsidRPr="000A1BCF">
              <w:rPr>
                <w:rFonts w:ascii="Manrope" w:eastAsia="Times New Roman" w:hAnsi="Manrope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FE9ED72" w14:textId="77777777" w:rsidR="000A1BCF" w:rsidRPr="000A1BCF" w:rsidRDefault="000A1BCF" w:rsidP="000A1BCF">
            <w:pPr>
              <w:spacing w:before="100" w:beforeAutospacing="1" w:after="100" w:afterAutospacing="1"/>
              <w:rPr>
                <w:rFonts w:ascii="Manrope" w:eastAsia="Times New Roman" w:hAnsi="Manrope" w:cs="Times New Roman"/>
                <w:sz w:val="20"/>
                <w:szCs w:val="20"/>
                <w:lang w:eastAsia="ru-RU"/>
              </w:rPr>
            </w:pPr>
            <w:r w:rsidRPr="000A1BCF">
              <w:rPr>
                <w:rFonts w:ascii="Manrope" w:eastAsia="Times New Roman" w:hAnsi="Manrope" w:cs="Times New Roman"/>
                <w:sz w:val="20"/>
                <w:szCs w:val="20"/>
                <w:lang w:eastAsia="ru-RU"/>
              </w:rPr>
              <w:t>7 500,00</w:t>
            </w:r>
          </w:p>
        </w:tc>
        <w:tc>
          <w:tcPr>
            <w:tcW w:w="0" w:type="auto"/>
            <w:hideMark/>
          </w:tcPr>
          <w:p w14:paraId="0C47039C" w14:textId="77777777" w:rsidR="000A1BCF" w:rsidRPr="000A1BCF" w:rsidRDefault="000A1BCF" w:rsidP="000A1BCF">
            <w:pPr>
              <w:spacing w:before="100" w:beforeAutospacing="1" w:after="100" w:afterAutospacing="1"/>
              <w:rPr>
                <w:rFonts w:ascii="Manrope" w:eastAsia="Times New Roman" w:hAnsi="Manrope" w:cs="Times New Roman"/>
                <w:sz w:val="20"/>
                <w:szCs w:val="20"/>
                <w:lang w:eastAsia="ru-RU"/>
              </w:rPr>
            </w:pPr>
            <w:r w:rsidRPr="000A1BCF">
              <w:rPr>
                <w:rFonts w:ascii="Manrope" w:eastAsia="Times New Roman" w:hAnsi="Manrope" w:cs="Times New Roman"/>
                <w:sz w:val="20"/>
                <w:szCs w:val="20"/>
                <w:lang w:eastAsia="ru-RU"/>
              </w:rPr>
              <w:t>7 500,00</w:t>
            </w:r>
          </w:p>
        </w:tc>
      </w:tr>
      <w:tr w:rsidR="000A1BCF" w:rsidRPr="000A1BCF" w14:paraId="23040895" w14:textId="77777777" w:rsidTr="0025799D">
        <w:tc>
          <w:tcPr>
            <w:tcW w:w="0" w:type="auto"/>
            <w:hideMark/>
          </w:tcPr>
          <w:p w14:paraId="23235FB1" w14:textId="77777777" w:rsidR="000A1BCF" w:rsidRPr="000A1BCF" w:rsidRDefault="000A1BCF" w:rsidP="000A1BCF">
            <w:pPr>
              <w:rPr>
                <w:rFonts w:ascii="Manrope" w:eastAsia="Times New Roman" w:hAnsi="Manrope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F1AC04D" w14:textId="77777777" w:rsidR="000A1BCF" w:rsidRPr="000A1BCF" w:rsidRDefault="000A1BCF" w:rsidP="000A1BCF">
            <w:pPr>
              <w:rPr>
                <w:rFonts w:ascii="Manrope" w:eastAsia="Times New Roman" w:hAnsi="Manrope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05009E3" w14:textId="77777777" w:rsidR="000A1BCF" w:rsidRPr="000A1BCF" w:rsidRDefault="000A1BCF" w:rsidP="000A1BCF">
            <w:pPr>
              <w:rPr>
                <w:rFonts w:ascii="Manrope" w:eastAsia="Times New Roman" w:hAnsi="Manrope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9820FA" w14:textId="77777777" w:rsidR="000A1BCF" w:rsidRPr="000A1BCF" w:rsidRDefault="000A1BCF" w:rsidP="000A1BCF">
            <w:pPr>
              <w:spacing w:before="100" w:beforeAutospacing="1" w:after="100" w:afterAutospacing="1"/>
              <w:rPr>
                <w:rFonts w:ascii="Manrope" w:eastAsia="Times New Roman" w:hAnsi="Manrope" w:cs="Times New Roman"/>
                <w:sz w:val="20"/>
                <w:szCs w:val="20"/>
                <w:lang w:eastAsia="ru-RU"/>
              </w:rPr>
            </w:pPr>
            <w:r w:rsidRPr="000A1BCF">
              <w:rPr>
                <w:rFonts w:ascii="Manrope" w:eastAsia="Times New Roman" w:hAnsi="Manrope" w:cs="Times New Roman"/>
                <w:b/>
                <w:bCs/>
                <w:sz w:val="20"/>
                <w:szCs w:val="20"/>
                <w:lang w:eastAsia="ru-RU"/>
              </w:rPr>
              <w:t>Итого:</w:t>
            </w:r>
          </w:p>
        </w:tc>
        <w:tc>
          <w:tcPr>
            <w:tcW w:w="0" w:type="auto"/>
            <w:hideMark/>
          </w:tcPr>
          <w:p w14:paraId="5C361D04" w14:textId="77777777" w:rsidR="000A1BCF" w:rsidRPr="000A1BCF" w:rsidRDefault="000A1BCF" w:rsidP="000A1BCF">
            <w:pPr>
              <w:spacing w:before="100" w:beforeAutospacing="1" w:after="100" w:afterAutospacing="1"/>
              <w:rPr>
                <w:rFonts w:ascii="Manrope" w:eastAsia="Times New Roman" w:hAnsi="Manrope" w:cs="Times New Roman"/>
                <w:sz w:val="20"/>
                <w:szCs w:val="20"/>
                <w:lang w:eastAsia="ru-RU"/>
              </w:rPr>
            </w:pPr>
            <w:r w:rsidRPr="000A1BCF">
              <w:rPr>
                <w:rFonts w:ascii="Manrope" w:eastAsia="Times New Roman" w:hAnsi="Manrope" w:cs="Times New Roman"/>
                <w:b/>
                <w:bCs/>
                <w:sz w:val="20"/>
                <w:szCs w:val="20"/>
                <w:lang w:eastAsia="ru-RU"/>
              </w:rPr>
              <w:t>7 500,00</w:t>
            </w:r>
          </w:p>
        </w:tc>
      </w:tr>
    </w:tbl>
    <w:p w14:paraId="6CCA05B5" w14:textId="77777777" w:rsidR="000A1BCF" w:rsidRPr="000A1BCF" w:rsidRDefault="000A1BCF" w:rsidP="000A1BCF">
      <w:p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  <w:lastRenderedPageBreak/>
        <w:t>Сумма к оплате: 7 500 (семь тысяч пятьсот) рублей 00 копеек.</w:t>
      </w:r>
    </w:p>
    <w:p w14:paraId="1D49D8D5" w14:textId="77777777" w:rsidR="000A1BCF" w:rsidRPr="000A1BCF" w:rsidRDefault="000A1BCF" w:rsidP="000A1BCF">
      <w:p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  <w:t>НДС не облагается.</w:t>
      </w: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t xml:space="preserve"> Исполнитель является плательщиком налога на профессиональный доход (Федеральный закон от 27.11.2018 № 422-ФЗ).</w:t>
      </w:r>
    </w:p>
    <w:p w14:paraId="35102265" w14:textId="77777777" w:rsidR="000A1BCF" w:rsidRPr="000A1BCF" w:rsidRDefault="000A1BCF" w:rsidP="000A1BCF">
      <w:pPr>
        <w:spacing w:after="0" w:line="240" w:lineRule="auto"/>
        <w:rPr>
          <w:rFonts w:ascii="Manrope" w:eastAsia="Times New Roman" w:hAnsi="Manrope" w:cs="Times New Roman"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pict w14:anchorId="5B9315C3">
          <v:rect id="_x0000_i1029" style="width:0;height:1.5pt" o:hralign="center" o:hrstd="t" o:hr="t" fillcolor="#a0a0a0" stroked="f"/>
        </w:pict>
      </w:r>
    </w:p>
    <w:p w14:paraId="47044D50" w14:textId="77777777" w:rsidR="000A1BCF" w:rsidRPr="000A1BCF" w:rsidRDefault="000A1BCF" w:rsidP="000A1BCF">
      <w:pPr>
        <w:spacing w:before="100" w:beforeAutospacing="1" w:after="100" w:afterAutospacing="1" w:line="240" w:lineRule="auto"/>
        <w:outlineLvl w:val="1"/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  <w:t>Назначение платежа</w:t>
      </w:r>
    </w:p>
    <w:p w14:paraId="0B16E0FD" w14:textId="77777777" w:rsidR="000A1BCF" w:rsidRPr="000A1BCF" w:rsidRDefault="000A1BCF" w:rsidP="000A1BCF">
      <w:p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i/>
          <w:iCs/>
          <w:sz w:val="20"/>
          <w:szCs w:val="20"/>
          <w:lang w:eastAsia="ru-RU"/>
        </w:rPr>
        <w:t>При оплате в платёжном поручении указать:</w:t>
      </w:r>
    </w:p>
    <w:p w14:paraId="07C2051B" w14:textId="62F81FB2" w:rsidR="000A1BCF" w:rsidRPr="000A1BCF" w:rsidRDefault="000A1BCF" w:rsidP="000A1BCF">
      <w:p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  <w:t>Предоплата 50% по договору оказания услуг №</w:t>
      </w:r>
      <w:r w:rsidR="0025799D"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  <w:t>050326</w:t>
      </w:r>
      <w:r w:rsidRPr="000A1BCF"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  <w:t xml:space="preserve"> от 05.03.2026. Услуги по разработке системы генерации контента. НДС не облагается.</w:t>
      </w:r>
    </w:p>
    <w:p w14:paraId="394AA351" w14:textId="77777777" w:rsidR="000A1BCF" w:rsidRPr="000A1BCF" w:rsidRDefault="000A1BCF" w:rsidP="000A1BCF">
      <w:pPr>
        <w:spacing w:after="0" w:line="240" w:lineRule="auto"/>
        <w:rPr>
          <w:rFonts w:ascii="Manrope" w:eastAsia="Times New Roman" w:hAnsi="Manrope" w:cs="Times New Roman"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pict w14:anchorId="34B6B960">
          <v:rect id="_x0000_i1030" style="width:0;height:1.5pt" o:hralign="center" o:hrstd="t" o:hr="t" fillcolor="#a0a0a0" stroked="f"/>
        </w:pict>
      </w:r>
    </w:p>
    <w:p w14:paraId="7F683157" w14:textId="77777777" w:rsidR="000A1BCF" w:rsidRPr="000A1BCF" w:rsidRDefault="000A1BCF" w:rsidP="000A1BCF">
      <w:p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  <w:t>Срок оплаты:</w:t>
      </w: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t xml:space="preserve"> в течение 3 (трёх) рабочих дней с момента подписания Договора (п. 2.3 Договора).</w:t>
      </w:r>
    </w:p>
    <w:p w14:paraId="5B39CB6B" w14:textId="77777777" w:rsidR="000A1BCF" w:rsidRPr="000A1BCF" w:rsidRDefault="000A1BCF" w:rsidP="000A1BCF">
      <w:p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t>После поступления денежных средств Исполнитель направит Заказчику чек, сформированный в приложении «Мой налог», в соответствии с п. 2.5 Договора.</w:t>
      </w:r>
    </w:p>
    <w:p w14:paraId="533DA89A" w14:textId="012CFC83" w:rsidR="000A1BCF" w:rsidRPr="000A1BCF" w:rsidRDefault="002F146F" w:rsidP="000A1BCF">
      <w:pPr>
        <w:spacing w:after="0" w:line="240" w:lineRule="auto"/>
        <w:rPr>
          <w:rFonts w:ascii="Manrope" w:eastAsia="Times New Roman" w:hAnsi="Manrope" w:cs="Times New Roman"/>
          <w:sz w:val="20"/>
          <w:szCs w:val="20"/>
          <w:lang w:eastAsia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25A2E2" wp14:editId="43540968">
            <wp:simplePos x="0" y="0"/>
            <wp:positionH relativeFrom="column">
              <wp:posOffset>-221557</wp:posOffset>
            </wp:positionH>
            <wp:positionV relativeFrom="paragraph">
              <wp:posOffset>171335</wp:posOffset>
            </wp:positionV>
            <wp:extent cx="1427018" cy="1237695"/>
            <wp:effectExtent l="0" t="0" r="190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018" cy="123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1BCF" w:rsidRPr="000A1BCF">
        <w:rPr>
          <w:rFonts w:ascii="Manrope" w:eastAsia="Times New Roman" w:hAnsi="Manrope" w:cs="Times New Roman"/>
          <w:sz w:val="20"/>
          <w:szCs w:val="20"/>
          <w:lang w:eastAsia="ru-RU"/>
        </w:rPr>
        <w:pict w14:anchorId="60F2620D">
          <v:rect id="_x0000_i1031" style="width:0;height:1.5pt" o:hralign="center" o:hrstd="t" o:hr="t" fillcolor="#a0a0a0" stroked="f"/>
        </w:pict>
      </w:r>
    </w:p>
    <w:p w14:paraId="43ECF588" w14:textId="4ED29F10" w:rsidR="000A1BCF" w:rsidRDefault="000A1BCF" w:rsidP="000A1BCF">
      <w:pPr>
        <w:spacing w:before="100" w:beforeAutospacing="1" w:after="100" w:afterAutospacing="1" w:line="240" w:lineRule="auto"/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b/>
          <w:bCs/>
          <w:sz w:val="20"/>
          <w:szCs w:val="20"/>
          <w:lang w:eastAsia="ru-RU"/>
        </w:rPr>
        <w:t>Исполнитель:</w:t>
      </w:r>
    </w:p>
    <w:p w14:paraId="7F7A08E3" w14:textId="02F6AC96" w:rsidR="000A1BCF" w:rsidRPr="000A1BCF" w:rsidRDefault="000A1BCF" w:rsidP="000A1BCF">
      <w:pPr>
        <w:spacing w:before="100" w:beforeAutospacing="1" w:after="100" w:afterAutospacing="1" w:line="240" w:lineRule="auto"/>
        <w:rPr>
          <w:rFonts w:ascii="Manrope" w:eastAsia="Times New Roman" w:hAnsi="Manrope" w:cs="Times New Roman"/>
          <w:sz w:val="20"/>
          <w:szCs w:val="20"/>
          <w:lang w:eastAsia="ru-RU"/>
        </w:rPr>
      </w:pP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br/>
      </w:r>
      <w:r>
        <w:rPr>
          <w:rFonts w:ascii="Manrope" w:eastAsia="Times New Roman" w:hAnsi="Manrope" w:cs="Times New Roman"/>
          <w:sz w:val="20"/>
          <w:szCs w:val="20"/>
          <w:lang w:eastAsia="ru-RU"/>
        </w:rPr>
        <w:t>____________</w:t>
      </w:r>
      <w:r w:rsidRPr="000A1BCF">
        <w:rPr>
          <w:rFonts w:ascii="Manrope" w:eastAsia="Times New Roman" w:hAnsi="Manrope" w:cs="Times New Roman"/>
          <w:sz w:val="20"/>
          <w:szCs w:val="20"/>
          <w:lang w:eastAsia="ru-RU"/>
        </w:rPr>
        <w:t>/ Попович В. П. /</w:t>
      </w:r>
    </w:p>
    <w:p w14:paraId="6F922C3A" w14:textId="77777777" w:rsidR="00955D5A" w:rsidRPr="000A1BCF" w:rsidRDefault="00955D5A">
      <w:pPr>
        <w:rPr>
          <w:rFonts w:ascii="Manrope" w:hAnsi="Manrope"/>
          <w:sz w:val="20"/>
          <w:szCs w:val="20"/>
        </w:rPr>
      </w:pPr>
    </w:p>
    <w:sectPr w:rsidR="00955D5A" w:rsidRPr="000A1BCF" w:rsidSect="000A1BC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rope">
    <w:panose1 w:val="00000000000000000000"/>
    <w:charset w:val="CC"/>
    <w:family w:val="auto"/>
    <w:pitch w:val="variable"/>
    <w:sig w:usb0="A00002BF" w:usb1="5000206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F81"/>
    <w:rsid w:val="000A1BCF"/>
    <w:rsid w:val="0025799D"/>
    <w:rsid w:val="002F146F"/>
    <w:rsid w:val="006A36F7"/>
    <w:rsid w:val="00955D5A"/>
    <w:rsid w:val="00B66DCF"/>
    <w:rsid w:val="00B6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E4005"/>
  <w15:chartTrackingRefBased/>
  <w15:docId w15:val="{7ABD7D3E-B2A8-4C52-8486-011BF8253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A1B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A1B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1B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1B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A1B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A1BCF"/>
    <w:rPr>
      <w:b/>
      <w:bCs/>
    </w:rPr>
  </w:style>
  <w:style w:type="character" w:styleId="a5">
    <w:name w:val="Hyperlink"/>
    <w:basedOn w:val="a0"/>
    <w:uiPriority w:val="99"/>
    <w:semiHidden/>
    <w:unhideWhenUsed/>
    <w:rsid w:val="000A1BCF"/>
    <w:rPr>
      <w:color w:val="0000FF"/>
      <w:u w:val="single"/>
    </w:rPr>
  </w:style>
  <w:style w:type="character" w:styleId="a6">
    <w:name w:val="Emphasis"/>
    <w:basedOn w:val="a0"/>
    <w:uiPriority w:val="20"/>
    <w:qFormat/>
    <w:rsid w:val="000A1BCF"/>
    <w:rPr>
      <w:i/>
      <w:iCs/>
    </w:rPr>
  </w:style>
  <w:style w:type="table" w:styleId="a7">
    <w:name w:val="Table Grid"/>
    <w:basedOn w:val="a1"/>
    <w:uiPriority w:val="39"/>
    <w:rsid w:val="00257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5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vlad-popovich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Попович Влад</dc:creator>
  <cp:keywords/>
  <dc:description/>
  <cp:lastModifiedBy>Попович Влад</cp:lastModifiedBy>
  <cp:revision>5</cp:revision>
  <dcterms:created xsi:type="dcterms:W3CDTF">2026-03-05T12:19:00Z</dcterms:created>
  <dcterms:modified xsi:type="dcterms:W3CDTF">2026-03-05T12:22:00Z</dcterms:modified>
</cp:coreProperties>
</file>