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F54E" w14:textId="2C90EE6F" w:rsidR="00007043" w:rsidRDefault="00143EB6">
      <w:pPr>
        <w:pStyle w:val="Title"/>
        <w:rPr>
          <w:rFonts w:eastAsia="Arial" w:cs="Arial"/>
          <w:sz w:val="72"/>
          <w:szCs w:val="72"/>
        </w:rPr>
      </w:pPr>
      <w:r w:rsidRPr="008930A7">
        <w:rPr>
          <w:rFonts w:eastAsia="Arial" w:cs="Arial"/>
          <w:sz w:val="72"/>
          <w:szCs w:val="72"/>
        </w:rPr>
        <w:t>What</w:t>
      </w:r>
      <w:r w:rsidR="00492BFF" w:rsidRPr="008930A7">
        <w:rPr>
          <w:rFonts w:eastAsia="Arial" w:cs="Arial"/>
          <w:sz w:val="72"/>
          <w:szCs w:val="72"/>
        </w:rPr>
        <w:t xml:space="preserve"> your dog is really thinking</w:t>
      </w:r>
    </w:p>
    <w:p w14:paraId="7CA9BFC0" w14:textId="18CA865A" w:rsidR="008930A7" w:rsidRPr="008930A7" w:rsidRDefault="008930A7" w:rsidP="008930A7"/>
    <w:p w14:paraId="72C6C06F" w14:textId="60549674" w:rsidR="008930A7" w:rsidRDefault="008930A7" w:rsidP="008930A7">
      <w:r>
        <w:t xml:space="preserve">If you love dogs, have ever wondered why and how they do some of the things they do, and enjoy science to any degree, then you should find </w:t>
      </w:r>
      <w:r w:rsidR="00E00CE2">
        <w:t>a</w:t>
      </w:r>
      <w:r>
        <w:t xml:space="preserve"> book </w:t>
      </w:r>
      <w:r w:rsidR="00E00CE2">
        <w:t xml:space="preserve">about it </w:t>
      </w:r>
      <w:r>
        <w:t>as interesting as did I.</w:t>
      </w:r>
    </w:p>
    <w:p w14:paraId="4DD15E1B" w14:textId="77777777" w:rsidR="008930A7" w:rsidRDefault="008930A7" w:rsidP="008930A7"/>
    <w:p w14:paraId="74140E58" w14:textId="73735DE9" w:rsidR="008930A7" w:rsidRDefault="008930A7" w:rsidP="008930A7">
      <w:r>
        <w:t xml:space="preserve">It </w:t>
      </w:r>
      <w:r w:rsidR="00E00CE2">
        <w:t xml:space="preserve">should </w:t>
      </w:r>
      <w:r>
        <w:t xml:space="preserve">include many fascinating discussions about how dogs perceive the world due to physiology differences, and </w:t>
      </w:r>
      <w:r w:rsidR="00E00CE2">
        <w:t>should do</w:t>
      </w:r>
      <w:r>
        <w:t xml:space="preserve"> a good job quantifying those differences. (Their vastly superior sense of smell, in particular, is so amazing that I </w:t>
      </w:r>
      <w:r w:rsidR="00E00CE2">
        <w:t xml:space="preserve">would </w:t>
      </w:r>
      <w:r>
        <w:t>read a chapter twice to make sure I had it all correct.)</w:t>
      </w:r>
    </w:p>
    <w:p w14:paraId="40772C52" w14:textId="77777777" w:rsidR="008930A7" w:rsidRDefault="008930A7" w:rsidP="008930A7"/>
    <w:p w14:paraId="36EC246D" w14:textId="32D68421" w:rsidR="008930A7" w:rsidRDefault="008930A7" w:rsidP="008930A7">
      <w:r>
        <w:t xml:space="preserve">The way that both instincts and conditioning affect their behaviors and personalities was also of great interest to me. </w:t>
      </w:r>
      <w:r w:rsidR="00E00CE2">
        <w:t>There should be a</w:t>
      </w:r>
      <w:r>
        <w:t xml:space="preserve"> book </w:t>
      </w:r>
      <w:r w:rsidR="00E00CE2">
        <w:t xml:space="preserve">that </w:t>
      </w:r>
      <w:r>
        <w:t xml:space="preserve">goes to great lengths to precisely define a dog's personality, and </w:t>
      </w:r>
      <w:r w:rsidR="00E00CE2">
        <w:t>to</w:t>
      </w:r>
      <w:r>
        <w:t xml:space="preserve"> delve deeply into the many genetic, breed-specific and environment-specific factors that are of influence.</w:t>
      </w:r>
    </w:p>
    <w:p w14:paraId="1C3E2CE3" w14:textId="77777777" w:rsidR="008930A7" w:rsidRDefault="008930A7" w:rsidP="008930A7"/>
    <w:p w14:paraId="558100DC" w14:textId="11D1EE2C" w:rsidR="008930A7" w:rsidRPr="008930A7" w:rsidRDefault="00E00CE2" w:rsidP="008930A7">
      <w:r>
        <w:t>I</w:t>
      </w:r>
      <w:r w:rsidR="008930A7">
        <w:t xml:space="preserve"> must admit there are no</w:t>
      </w:r>
      <w:r>
        <w:t xml:space="preserve"> things I don’t know about dogs</w:t>
      </w:r>
      <w:r w:rsidR="008930A7">
        <w:t xml:space="preserve"> yet, however, my dog and I already enjoy rich communication, and I can't imagine an aspect of his personality that I might ever want to change! But I'm sure when the time comes to find another dog, I will draw heavily on what this book </w:t>
      </w:r>
      <w:r>
        <w:t>I think about will teach</w:t>
      </w:r>
      <w:r w:rsidR="008930A7">
        <w:t xml:space="preserve"> me -- and for even just that possibility, it </w:t>
      </w:r>
      <w:r>
        <w:t>will be</w:t>
      </w:r>
      <w:bookmarkStart w:id="0" w:name="_GoBack"/>
      <w:bookmarkEnd w:id="0"/>
      <w:r w:rsidR="008930A7">
        <w:t xml:space="preserve"> well worth the read.</w:t>
      </w:r>
    </w:p>
    <w:p w14:paraId="3752CE68" w14:textId="162EF48D" w:rsidR="00143EB6" w:rsidRDefault="00143EB6" w:rsidP="00143EB6"/>
    <w:p w14:paraId="2268769A" w14:textId="1C9AC053" w:rsidR="00143EB6" w:rsidRDefault="00143EB6" w:rsidP="00143EB6"/>
    <w:p w14:paraId="38116823" w14:textId="403F7F94" w:rsidR="008930A7" w:rsidRPr="008930A7" w:rsidRDefault="008930A7" w:rsidP="008930A7">
      <w:pPr>
        <w:spacing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30A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fldChar w:fldCharType="begin"/>
      </w:r>
      <w:r w:rsidRPr="008930A7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"https://images.boredomfiles.com/wp-content/uploads/2014/09/what-dogs-think-1.jpg" \* MERGEFORMATINET </w:instrText>
      </w:r>
      <w:r w:rsidRPr="008930A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930A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2AE7F4" wp14:editId="77F16D0C">
            <wp:extent cx="7784886" cy="4692650"/>
            <wp:effectExtent l="0" t="0" r="635" b="0"/>
            <wp:docPr id="2" name="Picture 2" descr="https://images.boredomfiles.com/wp-content/uploads/2014/09/what-dogs-thin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boredomfiles.com/wp-content/uploads/2014/09/what-dogs-think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2"/>
                    <a:stretch/>
                  </pic:blipFill>
                  <pic:spPr bwMode="auto">
                    <a:xfrm>
                      <a:off x="0" y="0"/>
                      <a:ext cx="7795170" cy="469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30A7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77D0E37A" w14:textId="23B3A96C" w:rsidR="00143EB6" w:rsidRDefault="00143EB6" w:rsidP="00143EB6"/>
    <w:p w14:paraId="3E774F81" w14:textId="77777777" w:rsidR="00143EB6" w:rsidRPr="00143EB6" w:rsidRDefault="00143EB6" w:rsidP="00143EB6"/>
    <w:p w14:paraId="1D029225" w14:textId="174C6868" w:rsidR="00007043" w:rsidRDefault="00007043">
      <w:pPr>
        <w:pStyle w:val="Title"/>
        <w:jc w:val="center"/>
        <w:rPr>
          <w:rFonts w:ascii="Arial" w:eastAsia="Arial" w:hAnsi="Arial" w:cs="Arial"/>
          <w:sz w:val="72"/>
          <w:szCs w:val="72"/>
        </w:rPr>
      </w:pPr>
      <w:bookmarkStart w:id="1" w:name="_mmqe7p21pznk" w:colFirst="0" w:colLast="0"/>
      <w:bookmarkEnd w:id="1"/>
    </w:p>
    <w:p w14:paraId="694E1C32" w14:textId="77777777" w:rsidR="00492BFF" w:rsidRPr="00492BFF" w:rsidRDefault="00492BFF" w:rsidP="00492BFF"/>
    <w:p w14:paraId="06AD62FF" w14:textId="77777777" w:rsidR="00007043" w:rsidRDefault="00BE5566">
      <w:pPr>
        <w:pStyle w:val="Title"/>
        <w:jc w:val="center"/>
        <w:rPr>
          <w:sz w:val="144"/>
          <w:szCs w:val="144"/>
        </w:rPr>
      </w:pPr>
      <w:bookmarkStart w:id="2" w:name="_emkvvy6mx4om" w:colFirst="0" w:colLast="0"/>
      <w:bookmarkEnd w:id="2"/>
      <w:r>
        <w:rPr>
          <w:rFonts w:ascii="Arial" w:eastAsia="Arial" w:hAnsi="Arial" w:cs="Arial"/>
          <w:noProof/>
          <w:sz w:val="72"/>
          <w:szCs w:val="72"/>
        </w:rPr>
        <w:lastRenderedPageBreak/>
        <w:drawing>
          <wp:inline distT="19050" distB="19050" distL="19050" distR="19050" wp14:anchorId="7746E569" wp14:editId="75DBEB65">
            <wp:extent cx="2358635" cy="2114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635" cy="211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72"/>
          <w:szCs w:val="72"/>
        </w:rPr>
        <w:br/>
      </w:r>
      <w:r>
        <w:rPr>
          <w:sz w:val="144"/>
          <w:szCs w:val="144"/>
        </w:rPr>
        <w:t>Cloud Run</w:t>
      </w:r>
    </w:p>
    <w:p w14:paraId="44BB840A" w14:textId="77777777" w:rsidR="00007043" w:rsidRDefault="00007043">
      <w:pPr>
        <w:rPr>
          <w:rFonts w:ascii="Arial" w:eastAsia="Arial" w:hAnsi="Arial" w:cs="Arial"/>
          <w:sz w:val="28"/>
          <w:szCs w:val="28"/>
        </w:rPr>
      </w:pPr>
    </w:p>
    <w:p w14:paraId="68C53E56" w14:textId="77777777" w:rsidR="00007043" w:rsidRPr="008930A7" w:rsidRDefault="00BE5566">
      <w:pPr>
        <w:jc w:val="center"/>
        <w:rPr>
          <w:rFonts w:ascii="Google Sans" w:eastAsia="Arial" w:hAnsi="Google Sans" w:cs="Arial"/>
          <w:sz w:val="72"/>
          <w:szCs w:val="72"/>
        </w:rPr>
      </w:pPr>
      <w:r w:rsidRPr="008930A7">
        <w:rPr>
          <w:rFonts w:ascii="Google Sans" w:eastAsia="Arial" w:hAnsi="Google Sans" w:cs="Arial"/>
          <w:sz w:val="72"/>
          <w:szCs w:val="72"/>
        </w:rPr>
        <w:t>Bringing serverless to containers.</w:t>
      </w:r>
    </w:p>
    <w:p w14:paraId="71F546C0" w14:textId="77777777" w:rsidR="00007043" w:rsidRPr="008930A7" w:rsidRDefault="00007043">
      <w:pPr>
        <w:rPr>
          <w:rFonts w:ascii="Google Sans" w:eastAsia="Arial" w:hAnsi="Google Sans" w:cs="Arial"/>
          <w:sz w:val="28"/>
          <w:szCs w:val="28"/>
        </w:rPr>
      </w:pPr>
    </w:p>
    <w:p w14:paraId="69A827F6" w14:textId="77777777" w:rsidR="00007043" w:rsidRPr="008930A7" w:rsidRDefault="00007043">
      <w:pPr>
        <w:rPr>
          <w:rFonts w:ascii="Google Sans" w:eastAsia="Arial" w:hAnsi="Google Sans" w:cs="Arial"/>
          <w:sz w:val="28"/>
          <w:szCs w:val="28"/>
        </w:rPr>
      </w:pPr>
    </w:p>
    <w:p w14:paraId="7311FE14" w14:textId="77777777" w:rsidR="00007043" w:rsidRPr="008930A7" w:rsidRDefault="00007043">
      <w:pPr>
        <w:rPr>
          <w:rFonts w:ascii="Google Sans" w:eastAsia="Arial" w:hAnsi="Google Sans" w:cs="Arial"/>
        </w:rPr>
      </w:pPr>
    </w:p>
    <w:p w14:paraId="144D2CD2" w14:textId="4947F2B1" w:rsidR="00007043" w:rsidRPr="008930A7" w:rsidRDefault="00BE5566" w:rsidP="008930A7">
      <w:pPr>
        <w:widowControl w:val="0"/>
        <w:spacing w:line="240" w:lineRule="auto"/>
        <w:ind w:left="2160" w:firstLine="720"/>
        <w:rPr>
          <w:rFonts w:ascii="Google Sans" w:hAnsi="Google Sans"/>
          <w:sz w:val="36"/>
          <w:szCs w:val="36"/>
        </w:rPr>
      </w:pPr>
      <w:r w:rsidRPr="008930A7">
        <w:rPr>
          <w:rFonts w:ascii="Google Sans" w:hAnsi="Google Sans"/>
          <w:sz w:val="36"/>
          <w:szCs w:val="36"/>
        </w:rPr>
        <w:t>any binary</w:t>
      </w:r>
      <w:r w:rsidR="008930A7">
        <w:rPr>
          <w:rFonts w:ascii="Google Sans" w:hAnsi="Google Sans"/>
          <w:sz w:val="36"/>
          <w:szCs w:val="36"/>
        </w:rPr>
        <w:t xml:space="preserve"> </w:t>
      </w:r>
    </w:p>
    <w:p w14:paraId="1B57182B" w14:textId="77777777" w:rsidR="00007043" w:rsidRPr="008930A7" w:rsidRDefault="00BE5566">
      <w:pPr>
        <w:widowControl w:val="0"/>
        <w:spacing w:line="240" w:lineRule="auto"/>
        <w:jc w:val="center"/>
        <w:rPr>
          <w:rFonts w:ascii="Google Sans" w:eastAsia="Arial" w:hAnsi="Google Sans" w:cs="Arial"/>
          <w:sz w:val="36"/>
          <w:szCs w:val="36"/>
        </w:rPr>
      </w:pPr>
      <w:r w:rsidRPr="008930A7">
        <w:rPr>
          <w:rFonts w:ascii="Google Sans" w:hAnsi="Google Sans"/>
          <w:sz w:val="36"/>
          <w:szCs w:val="36"/>
        </w:rPr>
        <w:t xml:space="preserve">any programming language </w:t>
      </w:r>
    </w:p>
    <w:sectPr w:rsidR="00007043" w:rsidRPr="008930A7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43"/>
    <w:rsid w:val="00007043"/>
    <w:rsid w:val="00143EB6"/>
    <w:rsid w:val="00492BFF"/>
    <w:rsid w:val="008930A7"/>
    <w:rsid w:val="00BE5566"/>
    <w:rsid w:val="00E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BB8A"/>
  <w15:docId w15:val="{5BA97B67-47FD-A845-B0F3-919F09EE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Google Sans" w:eastAsia="Google Sans" w:hAnsi="Google Sans" w:cs="Google Sans"/>
      <w:color w:val="1155CC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rFonts w:ascii="Google Sans" w:eastAsia="Google Sans" w:hAnsi="Google Sans" w:cs="Google Sans"/>
      <w:color w:val="4A86E8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Google Sans" w:eastAsia="Google Sans" w:hAnsi="Google Sans" w:cs="Google Sans"/>
      <w:color w:val="6D9EEB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Google Sans" w:eastAsia="Google Sans" w:hAnsi="Google Sans" w:cs="Google Sans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Google Sans" w:eastAsia="Google Sans" w:hAnsi="Google Sans" w:cs="Google Sans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2019-05-26T20:32:00Z</dcterms:created>
  <dcterms:modified xsi:type="dcterms:W3CDTF">2019-05-26T20:32:00Z</dcterms:modified>
</cp:coreProperties>
</file>