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7C" w:rsidRDefault="00A1013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1013C">
        <w:rPr>
          <w:rFonts w:ascii="Arial" w:hAnsi="Arial" w:cs="Arial"/>
          <w:b/>
          <w:sz w:val="24"/>
          <w:szCs w:val="24"/>
        </w:rPr>
        <w:t xml:space="preserve">Zadanie </w:t>
      </w:r>
      <w:r>
        <w:rPr>
          <w:rFonts w:ascii="Arial" w:hAnsi="Arial" w:cs="Arial"/>
          <w:b/>
          <w:sz w:val="24"/>
          <w:szCs w:val="24"/>
        </w:rPr>
        <w:t>11</w:t>
      </w:r>
      <w:r w:rsidRPr="00A1013C">
        <w:rPr>
          <w:rFonts w:ascii="Arial" w:hAnsi="Arial" w:cs="Arial"/>
          <w:b/>
          <w:sz w:val="24"/>
          <w:szCs w:val="24"/>
        </w:rPr>
        <w:t>:</w:t>
      </w:r>
    </w:p>
    <w:p w:rsidR="00A1013C" w:rsidRDefault="00A1013C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8EC5EF6" wp14:editId="366D731C">
            <wp:extent cx="5731510" cy="3519170"/>
            <wp:effectExtent l="0" t="0" r="254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3C" w:rsidRDefault="00A1013C">
      <w:pPr>
        <w:rPr>
          <w:rFonts w:ascii="Arial" w:hAnsi="Arial" w:cs="Arial"/>
          <w:b/>
          <w:sz w:val="24"/>
          <w:szCs w:val="24"/>
        </w:rPr>
      </w:pPr>
    </w:p>
    <w:p w:rsidR="00A1013C" w:rsidRDefault="00A10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 w języku C++:</w:t>
      </w:r>
    </w:p>
    <w:tbl>
      <w:tblPr>
        <w:tblStyle w:val="Tabela-Siatka"/>
        <w:tblW w:w="9639" w:type="dxa"/>
        <w:tblInd w:w="-302" w:type="dxa"/>
        <w:tblLook w:val="04A0" w:firstRow="1" w:lastRow="0" w:firstColumn="1" w:lastColumn="0" w:noHBand="0" w:noVBand="1"/>
      </w:tblPr>
      <w:tblGrid>
        <w:gridCol w:w="9639"/>
      </w:tblGrid>
      <w:tr w:rsidR="00A1013C" w:rsidTr="00A1013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A1013C" w:rsidRDefault="00A1013C" w:rsidP="00A1013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iostream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cmath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#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include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iomanip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&gt;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using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namespace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main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 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while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true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,i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&lt;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break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 xml:space="preserve">&lt;&lt; 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"A=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gorna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granica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</w:p>
          <w:p w:rsidR="00A1013C" w:rsidRPr="00A1013C" w:rsidRDefault="00A1013C" w:rsidP="00A1013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lastRenderedPageBreak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//dolna granica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//limit iteracji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maxIters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32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;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//obliczanie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przyblizen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do obecnego wiersza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vector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;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//trzyma poprzednie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przyblizenia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(poprzedni wiersz)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//ustawianie precyzji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fixed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setprecision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//oblicz pierwszy wyraz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"W funkcji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0.001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podzial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na 10000000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17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maxIters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wczesniej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obliczony wiersz staje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sie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-kopiowanie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czyscimy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obecny wektor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clear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"k="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k; 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lower,upper,k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temp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4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,n)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4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,n)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"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rombergs.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push_back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(temp);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tempK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--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abs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prev_rombergs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])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&lt;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"Pole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w przedziale ["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lower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","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upper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"] wynosi"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+-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break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lastRenderedPageBreak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rombergs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[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k]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rest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cout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"Pole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laczne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calki</w:t>
            </w:r>
            <w:proofErr w:type="spellEnd"/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od [0,inf) wynosi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r w:rsidRPr="00A1013C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+- "</w:t>
            </w:r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tolerance</w:t>
            </w:r>
            <w:proofErr w:type="spellEnd"/>
            <w:r w:rsidRPr="00A1013C">
              <w:rPr>
                <w:rFonts w:ascii="Consolas" w:eastAsia="Times New Roman" w:hAnsi="Consolas" w:cs="Courier New"/>
                <w:color w:val="5F8C8A"/>
                <w:sz w:val="20"/>
                <w:szCs w:val="20"/>
                <w:lang w:eastAsia="pl-PL"/>
              </w:rPr>
              <w:t>&lt;&lt;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endl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//korzysta z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zlozonej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metody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trapezow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by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podzielic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calke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na k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przedzialow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trapezoidArea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int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ilosc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punktow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podzialu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k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//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przedzial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pomiedzy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argumentami funkcji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for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&lt;=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 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if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proofErr w:type="spellStart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low</w:t>
            </w:r>
            <w:proofErr w:type="spellEnd"/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|| 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==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high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else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+=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(i);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area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h;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//oblicza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wartosc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funkcji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podcalkowej</w:t>
            </w:r>
            <w:proofErr w:type="spellEnd"/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dla danego x</w:t>
            </w:r>
            <w:r w:rsidRPr="00A1013C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calcFunction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long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double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 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){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return 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sin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M_PI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sqrt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/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+</w:t>
            </w:r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)))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*</w:t>
            </w:r>
            <w:proofErr w:type="spellStart"/>
            <w:r w:rsidRPr="00A1013C">
              <w:rPr>
                <w:rFonts w:ascii="Consolas" w:eastAsia="Times New Roman" w:hAnsi="Consolas" w:cs="Courier New"/>
                <w:color w:val="B5B6E3"/>
                <w:sz w:val="20"/>
                <w:szCs w:val="20"/>
                <w:lang w:eastAsia="pl-PL"/>
              </w:rPr>
              <w:t>std</w:t>
            </w:r>
            <w:proofErr w:type="spellEnd"/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::</w:t>
            </w:r>
            <w:proofErr w:type="spellStart"/>
            <w:r w:rsidRPr="00A1013C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A1013C">
              <w:rPr>
                <w:rFonts w:ascii="Consolas" w:eastAsia="Times New Roman" w:hAnsi="Consolas" w:cs="Courier New"/>
                <w:color w:val="908B25"/>
                <w:sz w:val="20"/>
                <w:szCs w:val="20"/>
                <w:lang w:eastAsia="pl-PL"/>
              </w:rPr>
              <w:t>M_E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</w:t>
            </w:r>
            <w:r w:rsidRPr="00A1013C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-</w:t>
            </w:r>
            <w:r w:rsidRPr="00A1013C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);</w:t>
            </w:r>
            <w:r w:rsidRPr="00A1013C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}</w:t>
            </w:r>
          </w:p>
          <w:p w:rsidR="00A1013C" w:rsidRDefault="00A101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1013C" w:rsidRDefault="004D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7089140" cy="172402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 tytuł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3C">
        <w:rPr>
          <w:rFonts w:ascii="Arial" w:hAnsi="Arial" w:cs="Arial"/>
          <w:sz w:val="24"/>
          <w:szCs w:val="24"/>
        </w:rPr>
        <w:t>Wynik działania programu:</w:t>
      </w:r>
    </w:p>
    <w:p w:rsidR="00A1013C" w:rsidRDefault="00A1013C">
      <w:pPr>
        <w:rPr>
          <w:rFonts w:ascii="Arial" w:hAnsi="Arial" w:cs="Arial"/>
          <w:sz w:val="24"/>
          <w:szCs w:val="24"/>
        </w:rPr>
      </w:pPr>
    </w:p>
    <w:p w:rsidR="008D26C4" w:rsidRDefault="008D2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 rozwiązania:</w:t>
      </w:r>
    </w:p>
    <w:p w:rsidR="008D26C4" w:rsidRDefault="008D26C4">
      <w:pPr>
        <w:rPr>
          <w:rFonts w:ascii="Arial" w:hAnsi="Arial" w:cs="Arial"/>
          <w:sz w:val="24"/>
        </w:rPr>
      </w:pPr>
      <w:r w:rsidRPr="008D26C4">
        <w:rPr>
          <w:rFonts w:ascii="Arial" w:hAnsi="Arial" w:cs="Arial"/>
          <w:sz w:val="24"/>
        </w:rPr>
        <w:t xml:space="preserve">Metoda </w:t>
      </w:r>
      <w:proofErr w:type="spellStart"/>
      <w:r w:rsidRPr="008D26C4">
        <w:rPr>
          <w:rFonts w:ascii="Arial" w:hAnsi="Arial" w:cs="Arial"/>
          <w:sz w:val="24"/>
        </w:rPr>
        <w:t>Romberga</w:t>
      </w:r>
      <w:proofErr w:type="spellEnd"/>
      <w:r w:rsidRPr="008D26C4">
        <w:rPr>
          <w:rFonts w:ascii="Arial" w:hAnsi="Arial" w:cs="Arial"/>
          <w:sz w:val="24"/>
        </w:rPr>
        <w:t xml:space="preserve"> to iteracyjna metoda obliczania coraz bliższego przybliżenia całki, która korzysta z ekstrapolacji Richardsona i złożonej metody trapezów. </w:t>
      </w:r>
      <w:r w:rsidR="008D3C98">
        <w:rPr>
          <w:rFonts w:ascii="Arial" w:hAnsi="Arial" w:cs="Arial"/>
          <w:sz w:val="24"/>
        </w:rPr>
        <w:t>N</w:t>
      </w:r>
      <w:r w:rsidRPr="008D26C4">
        <w:rPr>
          <w:rFonts w:ascii="Arial" w:hAnsi="Arial" w:cs="Arial"/>
          <w:sz w:val="24"/>
        </w:rPr>
        <w:t>ie zawsze</w:t>
      </w:r>
      <w:r w:rsidR="008D3C98">
        <w:rPr>
          <w:rFonts w:ascii="Arial" w:hAnsi="Arial" w:cs="Arial"/>
          <w:sz w:val="24"/>
        </w:rPr>
        <w:t xml:space="preserve"> ona</w:t>
      </w:r>
      <w:r w:rsidRPr="008D26C4">
        <w:rPr>
          <w:rFonts w:ascii="Arial" w:hAnsi="Arial" w:cs="Arial"/>
          <w:sz w:val="24"/>
        </w:rPr>
        <w:t xml:space="preserve"> działa, liczba iteracji może być nieskończona a całka rozbieżna. W naszym przykładzie całka zmierza od zera do nieskończoności więc nie możemy jej bezpośrednio obliczyć numerycznie. Całkę należy rozbić na dwa </w:t>
      </w:r>
      <w:r w:rsidR="00972952" w:rsidRPr="008D26C4">
        <w:rPr>
          <w:rFonts w:ascii="Arial" w:hAnsi="Arial" w:cs="Arial"/>
          <w:sz w:val="24"/>
        </w:rPr>
        <w:t>przedziały</w:t>
      </w:r>
      <w:r w:rsidR="008D3C98">
        <w:rPr>
          <w:rFonts w:ascii="Arial" w:hAnsi="Arial" w:cs="Arial"/>
          <w:sz w:val="24"/>
        </w:rPr>
        <w:t>:</w:t>
      </w:r>
    </w:p>
    <w:p w:rsidR="008D3C98" w:rsidRPr="008D26C4" w:rsidRDefault="008D3C98" w:rsidP="008D3C9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E159EB4" wp14:editId="53096CE4">
            <wp:extent cx="3219450" cy="6762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C4" w:rsidRPr="008D3C98" w:rsidRDefault="008D3C98">
      <w:pPr>
        <w:rPr>
          <w:rFonts w:ascii="Arial" w:hAnsi="Arial" w:cs="Arial"/>
          <w:sz w:val="28"/>
          <w:szCs w:val="24"/>
        </w:rPr>
      </w:pPr>
      <w:r w:rsidRPr="008D3C98">
        <w:rPr>
          <w:rFonts w:ascii="Arial" w:hAnsi="Arial" w:cs="Arial"/>
          <w:sz w:val="24"/>
        </w:rPr>
        <w:t>W zależności od dokładności możemy zauważyć, że całka nie będzie nigdy większa niż e</w:t>
      </w:r>
      <w:r w:rsidRPr="008D3C98">
        <w:rPr>
          <w:rFonts w:ascii="Arial" w:hAnsi="Arial" w:cs="Arial"/>
          <w:sz w:val="24"/>
          <w:vertAlign w:val="superscript"/>
        </w:rPr>
        <w:t>-x</w:t>
      </w:r>
      <w:r w:rsidRPr="008D3C98">
        <w:rPr>
          <w:rFonts w:ascii="Arial" w:hAnsi="Arial" w:cs="Arial"/>
          <w:sz w:val="24"/>
        </w:rPr>
        <w:t xml:space="preserve"> .</w:t>
      </w:r>
    </w:p>
    <w:p w:rsidR="008D26C4" w:rsidRDefault="008D3C98" w:rsidP="008D3C9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E863FE" wp14:editId="6D96C970">
            <wp:extent cx="3286125" cy="6667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C4" w:rsidRPr="008D3C98" w:rsidRDefault="008D3C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Możemy wyszacować analitycznie i przybliżyć całkę e</w:t>
      </w:r>
      <w:r>
        <w:rPr>
          <w:rFonts w:ascii="Arial" w:hAnsi="Arial" w:cs="Arial"/>
          <w:sz w:val="24"/>
          <w:szCs w:val="24"/>
          <w:vertAlign w:val="superscript"/>
        </w:rPr>
        <w:t>-x</w:t>
      </w:r>
      <w:r>
        <w:rPr>
          <w:rFonts w:ascii="Arial" w:hAnsi="Arial" w:cs="Arial"/>
          <w:sz w:val="24"/>
          <w:szCs w:val="24"/>
        </w:rPr>
        <w:t>, która będzie mniejsza niż zadana dokładność. Dzięki temu będzie możliwe określenie przedziału [0, A], w którym obliczanie całki będzie miało znaczący wpływ na wynik końcowy. Dla dokładności 10</w:t>
      </w:r>
      <w:r>
        <w:rPr>
          <w:rFonts w:ascii="Arial" w:hAnsi="Arial" w:cs="Arial"/>
          <w:sz w:val="24"/>
          <w:szCs w:val="24"/>
          <w:vertAlign w:val="superscript"/>
        </w:rPr>
        <w:t>-7</w:t>
      </w:r>
      <w:r>
        <w:rPr>
          <w:rFonts w:ascii="Arial" w:hAnsi="Arial" w:cs="Arial"/>
          <w:sz w:val="24"/>
          <w:szCs w:val="24"/>
        </w:rPr>
        <w:t xml:space="preserve"> A wyniosło 17 </w:t>
      </w:r>
    </w:p>
    <w:p w:rsidR="008D26C4" w:rsidRDefault="008D26C4">
      <w:pPr>
        <w:rPr>
          <w:rFonts w:ascii="Arial" w:hAnsi="Arial" w:cs="Arial"/>
          <w:sz w:val="24"/>
          <w:szCs w:val="24"/>
        </w:rPr>
      </w:pPr>
    </w:p>
    <w:p w:rsidR="003765A2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Omówienie wyników</w:t>
      </w:r>
    </w:p>
    <w:p w:rsidR="004D12DF" w:rsidRDefault="004D1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416452</wp:posOffset>
            </wp:positionV>
            <wp:extent cx="800735" cy="31051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Obliczone A to granica całki, od której dalszy wynik nie wpływa znacząco na całościowe pole</w:t>
      </w:r>
    </w:p>
    <w:p w:rsidR="004D12DF" w:rsidRDefault="004D12DF">
      <w:pPr>
        <w:rPr>
          <w:rFonts w:ascii="Arial" w:hAnsi="Arial" w:cs="Arial"/>
          <w:sz w:val="24"/>
          <w:szCs w:val="24"/>
        </w:rPr>
      </w:pPr>
    </w:p>
    <w:p w:rsidR="004D12DF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 udowadnia:</w:t>
      </w:r>
    </w:p>
    <w:p w:rsidR="003765A2" w:rsidRDefault="00376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384810"/>
            <wp:effectExtent l="0" t="0" r="2540" b="0"/>
            <wp:docPr id="5" name="Obraz 5" descr="Obraz zawierający obiek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0" w:rsidRPr="00A1013C" w:rsidRDefault="008D2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Metoda </w:t>
      </w:r>
      <w:proofErr w:type="spellStart"/>
      <w:r>
        <w:rPr>
          <w:rFonts w:ascii="Arial" w:hAnsi="Arial" w:cs="Arial"/>
          <w:sz w:val="24"/>
          <w:szCs w:val="24"/>
        </w:rPr>
        <w:t>Romberga</w:t>
      </w:r>
      <w:proofErr w:type="spellEnd"/>
      <w:r>
        <w:rPr>
          <w:rFonts w:ascii="Arial" w:hAnsi="Arial" w:cs="Arial"/>
          <w:sz w:val="24"/>
          <w:szCs w:val="24"/>
        </w:rPr>
        <w:t xml:space="preserve"> osiąga oczekiwaną znacznie szybciej niż gdybyśmy próbowali korzystać bezpośrednio z metody trapezów.</w:t>
      </w:r>
    </w:p>
    <w:sectPr w:rsidR="000A56F0" w:rsidRPr="00A1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7C"/>
    <w:rsid w:val="000A56F0"/>
    <w:rsid w:val="003765A2"/>
    <w:rsid w:val="004D12DF"/>
    <w:rsid w:val="008D26C4"/>
    <w:rsid w:val="008D3C98"/>
    <w:rsid w:val="00913D6A"/>
    <w:rsid w:val="00972952"/>
    <w:rsid w:val="00A1013C"/>
    <w:rsid w:val="00A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831A41-4599-4E8E-A12F-36DE6106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0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013C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A1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013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3416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Krawiec</dc:creator>
  <cp:keywords/>
  <dc:description/>
  <cp:lastModifiedBy>Bartosz Krawiec</cp:lastModifiedBy>
  <cp:revision>2</cp:revision>
  <dcterms:created xsi:type="dcterms:W3CDTF">2020-01-02T23:13:00Z</dcterms:created>
  <dcterms:modified xsi:type="dcterms:W3CDTF">2020-01-02T23:13:00Z</dcterms:modified>
</cp:coreProperties>
</file>