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9C7" w:rsidRDefault="001039C7" w:rsidP="001039C7">
      <w:pPr>
        <w:spacing w:after="0"/>
        <w:rPr>
          <w:rFonts w:ascii="Tahoma" w:hAnsi="Tahoma" w:cs="Tahoma"/>
          <w:b/>
          <w:sz w:val="24"/>
          <w:szCs w:val="24"/>
        </w:rPr>
      </w:pPr>
    </w:p>
    <w:p w:rsidR="001039C7" w:rsidRDefault="001039C7" w:rsidP="00A84F38">
      <w:pPr>
        <w:spacing w:after="0"/>
        <w:jc w:val="center"/>
        <w:rPr>
          <w:rFonts w:ascii="Tahoma" w:hAnsi="Tahoma" w:cs="Tahoma"/>
          <w:b/>
          <w:sz w:val="24"/>
          <w:szCs w:val="24"/>
        </w:rPr>
      </w:pPr>
    </w:p>
    <w:p w:rsidR="001039C7" w:rsidRDefault="001039C7" w:rsidP="00A84F38">
      <w:pPr>
        <w:spacing w:after="0"/>
        <w:jc w:val="center"/>
        <w:rPr>
          <w:rFonts w:ascii="Tahoma" w:hAnsi="Tahoma" w:cs="Tahoma"/>
          <w:b/>
          <w:sz w:val="24"/>
          <w:szCs w:val="24"/>
        </w:rPr>
      </w:pPr>
      <w:r w:rsidRPr="001039C7">
        <w:rPr>
          <w:rFonts w:ascii="Tahoma" w:hAnsi="Tahoma" w:cs="Tahoma"/>
          <w:b/>
          <w:noProof/>
          <w:sz w:val="24"/>
          <w:szCs w:val="24"/>
          <w:lang w:eastAsia="es-PE"/>
        </w:rPr>
        <w:drawing>
          <wp:inline distT="0" distB="0" distL="0" distR="0">
            <wp:extent cx="5945022" cy="1145520"/>
            <wp:effectExtent l="0" t="0" r="0" b="0"/>
            <wp:docPr id="3" name="Imagen 3" descr="D:\IVUC\COM\logos\logo_usmp_fia g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VUC\COM\logos\logo_usmp_fia gris.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55134" cy="1147468"/>
                    </a:xfrm>
                    <a:prstGeom prst="rect">
                      <a:avLst/>
                    </a:prstGeom>
                    <a:noFill/>
                    <a:ln>
                      <a:noFill/>
                    </a:ln>
                  </pic:spPr>
                </pic:pic>
              </a:graphicData>
            </a:graphic>
          </wp:inline>
        </w:drawing>
      </w:r>
    </w:p>
    <w:p w:rsidR="00F63395" w:rsidRDefault="00F63395" w:rsidP="00A84F38">
      <w:pPr>
        <w:spacing w:after="0"/>
        <w:jc w:val="center"/>
        <w:rPr>
          <w:rFonts w:ascii="Tahoma" w:hAnsi="Tahoma" w:cs="Tahoma"/>
          <w:b/>
          <w:sz w:val="24"/>
          <w:szCs w:val="24"/>
        </w:rPr>
      </w:pPr>
    </w:p>
    <w:p w:rsidR="00F63395" w:rsidRDefault="00F63395" w:rsidP="00A84F38">
      <w:pPr>
        <w:spacing w:after="0"/>
        <w:jc w:val="center"/>
        <w:rPr>
          <w:rFonts w:ascii="Tahoma" w:hAnsi="Tahoma" w:cs="Tahoma"/>
          <w:b/>
          <w:sz w:val="24"/>
          <w:szCs w:val="24"/>
        </w:rPr>
      </w:pPr>
    </w:p>
    <w:p w:rsidR="00F63395" w:rsidRPr="00724D6A" w:rsidRDefault="00F63395" w:rsidP="00724D6A">
      <w:pPr>
        <w:spacing w:after="0"/>
        <w:jc w:val="center"/>
        <w:rPr>
          <w:rFonts w:ascii="Tahoma" w:hAnsi="Tahoma" w:cs="Tahoma"/>
          <w:b/>
          <w:sz w:val="32"/>
          <w:szCs w:val="32"/>
        </w:rPr>
      </w:pPr>
      <w:r w:rsidRPr="00724D6A">
        <w:rPr>
          <w:rFonts w:ascii="Tahoma" w:hAnsi="Tahoma" w:cs="Tahoma"/>
          <w:b/>
          <w:sz w:val="32"/>
          <w:szCs w:val="32"/>
        </w:rPr>
        <w:t>BASES PARA EL CONCURSO DE MATEMÁTICA</w:t>
      </w:r>
    </w:p>
    <w:p w:rsidR="00F63395" w:rsidRPr="00724D6A" w:rsidRDefault="00F63395" w:rsidP="00724D6A">
      <w:pPr>
        <w:spacing w:after="0"/>
        <w:jc w:val="center"/>
        <w:rPr>
          <w:rFonts w:ascii="Tahoma" w:hAnsi="Tahoma" w:cs="Tahoma"/>
          <w:b/>
          <w:sz w:val="32"/>
          <w:szCs w:val="32"/>
        </w:rPr>
      </w:pPr>
    </w:p>
    <w:p w:rsidR="00F63395" w:rsidRDefault="00F63395" w:rsidP="00A84F38">
      <w:pPr>
        <w:spacing w:after="0"/>
        <w:jc w:val="center"/>
        <w:rPr>
          <w:rFonts w:ascii="Tahoma" w:hAnsi="Tahoma" w:cs="Tahoma"/>
          <w:b/>
          <w:sz w:val="24"/>
          <w:szCs w:val="24"/>
        </w:rPr>
      </w:pPr>
    </w:p>
    <w:p w:rsidR="00F63395" w:rsidRPr="002C13CD" w:rsidRDefault="00F63395" w:rsidP="00F63395">
      <w:pPr>
        <w:pStyle w:val="Prrafodelista"/>
        <w:numPr>
          <w:ilvl w:val="0"/>
          <w:numId w:val="16"/>
        </w:numPr>
        <w:jc w:val="both"/>
        <w:rPr>
          <w:rFonts w:ascii="Tahoma" w:hAnsi="Tahoma" w:cs="Tahoma"/>
          <w:b/>
          <w:sz w:val="24"/>
          <w:szCs w:val="24"/>
        </w:rPr>
      </w:pPr>
      <w:r w:rsidRPr="002C13CD">
        <w:rPr>
          <w:rFonts w:ascii="Tahoma" w:hAnsi="Tahoma" w:cs="Tahoma"/>
          <w:b/>
          <w:sz w:val="24"/>
          <w:szCs w:val="24"/>
        </w:rPr>
        <w:t>INTRODUCCIÓN</w:t>
      </w:r>
    </w:p>
    <w:p w:rsidR="00F63395" w:rsidRPr="002C13CD" w:rsidRDefault="00F63395" w:rsidP="00F63395">
      <w:pPr>
        <w:spacing w:line="360" w:lineRule="auto"/>
        <w:ind w:left="709"/>
        <w:jc w:val="both"/>
        <w:rPr>
          <w:rFonts w:ascii="Tahoma" w:hAnsi="Tahoma" w:cs="Tahoma"/>
          <w:sz w:val="24"/>
          <w:szCs w:val="24"/>
        </w:rPr>
      </w:pPr>
      <w:r w:rsidRPr="002C13CD">
        <w:rPr>
          <w:rFonts w:ascii="Tahoma" w:hAnsi="Tahoma" w:cs="Tahoma"/>
          <w:sz w:val="24"/>
          <w:szCs w:val="24"/>
        </w:rPr>
        <w:t>La Universidad de San Martín de Porres está al servicio permanente de la educación peruana. Tiene como propósito formar profesionales competentes y brindar servicios educativos especializados que favorezcan el desarrollo de profesionales de alto nivel. Con este fin, innova y propone nuevas estrategias de aprendizaje relacionadas con la tecnología, así como también organiza eventos vinculados al desarrollo de la cultura y  la educación.</w:t>
      </w:r>
    </w:p>
    <w:p w:rsidR="00F63395" w:rsidRPr="002C13CD" w:rsidRDefault="00F63395" w:rsidP="00F63395">
      <w:pPr>
        <w:spacing w:line="360" w:lineRule="auto"/>
        <w:ind w:left="709"/>
        <w:jc w:val="both"/>
        <w:rPr>
          <w:rFonts w:ascii="Tahoma" w:hAnsi="Tahoma" w:cs="Tahoma"/>
          <w:sz w:val="24"/>
          <w:szCs w:val="24"/>
        </w:rPr>
      </w:pPr>
      <w:r w:rsidRPr="002C13CD">
        <w:rPr>
          <w:rFonts w:ascii="Tahoma" w:hAnsi="Tahoma" w:cs="Tahoma"/>
          <w:sz w:val="24"/>
          <w:szCs w:val="24"/>
        </w:rPr>
        <w:t xml:space="preserve">En la actualidad, la Universidad de San Martín de Porres siente el compromiso  de elevar los estándares educativos en el área de Matemática y somos conscientes  de la gran tarea que debemos efectuar para alcanzar una educación de calidad. Por ello, la Facultad de Ingeniería y Arquitectura  ha organizado los Segundos Juegos Florales 2014.  </w:t>
      </w:r>
    </w:p>
    <w:p w:rsidR="00856A2D" w:rsidRDefault="00F63395" w:rsidP="002174B9">
      <w:pPr>
        <w:spacing w:line="360" w:lineRule="auto"/>
        <w:ind w:left="709"/>
        <w:jc w:val="both"/>
        <w:rPr>
          <w:rFonts w:ascii="Tahoma" w:hAnsi="Tahoma" w:cs="Tahoma"/>
          <w:sz w:val="24"/>
          <w:szCs w:val="24"/>
        </w:rPr>
      </w:pPr>
      <w:r w:rsidRPr="002C13CD">
        <w:rPr>
          <w:rFonts w:ascii="Tahoma" w:hAnsi="Tahoma" w:cs="Tahoma"/>
          <w:sz w:val="24"/>
          <w:szCs w:val="24"/>
        </w:rPr>
        <w:t xml:space="preserve">La participación del área de Matemática tiene por objetivo motivar y estimular el interés por el estudio de la Matemática, por considerarla una de las áreas básicas en el desarrollo intelectual de los estudiantes.  La finalidad de los Juegos Florales del área de Matemática trasciende la </w:t>
      </w:r>
    </w:p>
    <w:p w:rsidR="00856A2D" w:rsidRDefault="00856A2D" w:rsidP="002174B9">
      <w:pPr>
        <w:spacing w:line="360" w:lineRule="auto"/>
        <w:ind w:left="709"/>
        <w:jc w:val="both"/>
        <w:rPr>
          <w:rFonts w:ascii="Tahoma" w:hAnsi="Tahoma" w:cs="Tahoma"/>
          <w:sz w:val="24"/>
          <w:szCs w:val="24"/>
        </w:rPr>
      </w:pPr>
    </w:p>
    <w:p w:rsidR="00F63395" w:rsidRPr="002C13CD" w:rsidRDefault="00F63395" w:rsidP="002174B9">
      <w:pPr>
        <w:spacing w:line="360" w:lineRule="auto"/>
        <w:ind w:left="709"/>
        <w:jc w:val="both"/>
        <w:rPr>
          <w:rFonts w:ascii="Tahoma" w:hAnsi="Tahoma" w:cs="Tahoma"/>
          <w:sz w:val="24"/>
          <w:szCs w:val="24"/>
        </w:rPr>
      </w:pPr>
      <w:r w:rsidRPr="002C13CD">
        <w:rPr>
          <w:rFonts w:ascii="Tahoma" w:hAnsi="Tahoma" w:cs="Tahoma"/>
          <w:sz w:val="24"/>
          <w:szCs w:val="24"/>
        </w:rPr>
        <w:t xml:space="preserve">simple competencia, en tanto busca fomentar el aprendizaje y la </w:t>
      </w:r>
      <w:r>
        <w:rPr>
          <w:rFonts w:ascii="Tahoma" w:hAnsi="Tahoma" w:cs="Tahoma"/>
          <w:sz w:val="24"/>
          <w:szCs w:val="24"/>
        </w:rPr>
        <w:t xml:space="preserve">enseñanza </w:t>
      </w:r>
      <w:r w:rsidRPr="002C13CD">
        <w:rPr>
          <w:rFonts w:ascii="Tahoma" w:hAnsi="Tahoma" w:cs="Tahoma"/>
          <w:sz w:val="24"/>
          <w:szCs w:val="24"/>
        </w:rPr>
        <w:t>de modo creativo del lenguaje básico de la ciencia, desarrollando la imaginación, creatividad y fortaleciendo un óptimo trabajo en equipo, el compañerismo y la amistad de los participantes.</w:t>
      </w:r>
    </w:p>
    <w:p w:rsidR="00F63395" w:rsidRPr="002C13CD" w:rsidRDefault="00F63395" w:rsidP="00F63395">
      <w:pPr>
        <w:spacing w:line="360" w:lineRule="auto"/>
        <w:ind w:left="708"/>
        <w:jc w:val="both"/>
        <w:rPr>
          <w:rFonts w:ascii="Tahoma" w:hAnsi="Tahoma" w:cs="Tahoma"/>
          <w:sz w:val="24"/>
          <w:szCs w:val="24"/>
        </w:rPr>
      </w:pPr>
      <w:r w:rsidRPr="002C13CD">
        <w:rPr>
          <w:rFonts w:ascii="Tahoma" w:hAnsi="Tahoma" w:cs="Tahoma"/>
          <w:sz w:val="24"/>
          <w:szCs w:val="24"/>
        </w:rPr>
        <w:t>Pueden intervenir todos los estudiantes del primero  al  décimo ciclo y se considera en la evaluación una prueba que contempla la solución de problemas aplicando los conocimientos de acuerdo al nivel de aprendizaje y según los contenidos de los sílabos de las asignaturas de Matemática de cada Escuela Profesional.</w:t>
      </w:r>
    </w:p>
    <w:p w:rsidR="00F63395" w:rsidRPr="002C13CD" w:rsidRDefault="00F63395" w:rsidP="00F63395">
      <w:pPr>
        <w:pStyle w:val="Prrafodelista"/>
        <w:numPr>
          <w:ilvl w:val="0"/>
          <w:numId w:val="16"/>
        </w:numPr>
        <w:spacing w:line="360" w:lineRule="auto"/>
        <w:jc w:val="both"/>
        <w:rPr>
          <w:rFonts w:ascii="Tahoma" w:hAnsi="Tahoma" w:cs="Tahoma"/>
          <w:b/>
          <w:sz w:val="24"/>
          <w:szCs w:val="24"/>
        </w:rPr>
      </w:pPr>
      <w:r w:rsidRPr="002C13CD">
        <w:rPr>
          <w:rFonts w:ascii="Tahoma" w:hAnsi="Tahoma" w:cs="Tahoma"/>
          <w:b/>
          <w:sz w:val="24"/>
          <w:szCs w:val="24"/>
        </w:rPr>
        <w:t>OBJETIVOS</w:t>
      </w:r>
    </w:p>
    <w:p w:rsidR="00F63395" w:rsidRPr="002C13CD" w:rsidRDefault="00F63395" w:rsidP="00F63395">
      <w:pPr>
        <w:pStyle w:val="Prrafodelista"/>
        <w:numPr>
          <w:ilvl w:val="0"/>
          <w:numId w:val="18"/>
        </w:numPr>
        <w:spacing w:line="360" w:lineRule="auto"/>
        <w:jc w:val="both"/>
        <w:rPr>
          <w:rFonts w:ascii="Tahoma" w:hAnsi="Tahoma" w:cs="Tahoma"/>
          <w:b/>
          <w:sz w:val="24"/>
          <w:szCs w:val="24"/>
        </w:rPr>
      </w:pPr>
      <w:r w:rsidRPr="002C13CD">
        <w:rPr>
          <w:rFonts w:ascii="Tahoma" w:hAnsi="Tahoma" w:cs="Tahoma"/>
          <w:b/>
          <w:sz w:val="24"/>
          <w:szCs w:val="24"/>
        </w:rPr>
        <w:t>OBJETIVO GENERAL</w:t>
      </w:r>
    </w:p>
    <w:p w:rsidR="00F63395" w:rsidRPr="002C13CD" w:rsidRDefault="00F63395" w:rsidP="00F63395">
      <w:pPr>
        <w:spacing w:line="360" w:lineRule="auto"/>
        <w:ind w:left="720" w:firstLine="360"/>
        <w:jc w:val="both"/>
        <w:rPr>
          <w:rFonts w:ascii="Tahoma" w:hAnsi="Tahoma" w:cs="Tahoma"/>
          <w:sz w:val="24"/>
          <w:szCs w:val="24"/>
        </w:rPr>
      </w:pPr>
      <w:r w:rsidRPr="002C13CD">
        <w:rPr>
          <w:rFonts w:ascii="Tahoma" w:hAnsi="Tahoma" w:cs="Tahoma"/>
          <w:sz w:val="24"/>
          <w:szCs w:val="24"/>
        </w:rPr>
        <w:t>Propiciar el interés por el estudio de la matemática.</w:t>
      </w:r>
    </w:p>
    <w:p w:rsidR="00F63395" w:rsidRPr="002C13CD" w:rsidRDefault="00F63395" w:rsidP="00F63395">
      <w:pPr>
        <w:pStyle w:val="Prrafodelista"/>
        <w:numPr>
          <w:ilvl w:val="0"/>
          <w:numId w:val="19"/>
        </w:numPr>
        <w:spacing w:line="360" w:lineRule="auto"/>
        <w:jc w:val="both"/>
        <w:rPr>
          <w:rFonts w:ascii="Tahoma" w:hAnsi="Tahoma" w:cs="Tahoma"/>
          <w:b/>
          <w:sz w:val="24"/>
          <w:szCs w:val="24"/>
        </w:rPr>
      </w:pPr>
      <w:r w:rsidRPr="002C13CD">
        <w:rPr>
          <w:rFonts w:ascii="Tahoma" w:hAnsi="Tahoma" w:cs="Tahoma"/>
          <w:b/>
          <w:sz w:val="24"/>
          <w:szCs w:val="24"/>
        </w:rPr>
        <w:t>OBJETIVOS ESPECÍFICOS</w:t>
      </w:r>
    </w:p>
    <w:p w:rsidR="00F63395" w:rsidRPr="002C13CD" w:rsidRDefault="00F63395" w:rsidP="00F63395">
      <w:pPr>
        <w:spacing w:line="360" w:lineRule="auto"/>
        <w:ind w:left="1080"/>
        <w:jc w:val="both"/>
        <w:rPr>
          <w:rFonts w:ascii="Tahoma" w:hAnsi="Tahoma" w:cs="Tahoma"/>
          <w:sz w:val="24"/>
          <w:szCs w:val="24"/>
        </w:rPr>
      </w:pPr>
      <w:r w:rsidRPr="002C13CD">
        <w:rPr>
          <w:rFonts w:ascii="Tahoma" w:hAnsi="Tahoma" w:cs="Tahoma"/>
          <w:sz w:val="24"/>
          <w:szCs w:val="24"/>
        </w:rPr>
        <w:t>Fortalecer las competencias lógico-matemático en los estudiantes de la FIA.</w:t>
      </w:r>
    </w:p>
    <w:p w:rsidR="00F63395" w:rsidRPr="002C13CD" w:rsidRDefault="00F63395" w:rsidP="00F63395">
      <w:pPr>
        <w:spacing w:line="360" w:lineRule="auto"/>
        <w:ind w:left="1134"/>
        <w:jc w:val="both"/>
        <w:rPr>
          <w:rFonts w:ascii="Tahoma" w:hAnsi="Tahoma" w:cs="Tahoma"/>
          <w:sz w:val="24"/>
          <w:szCs w:val="24"/>
        </w:rPr>
      </w:pPr>
      <w:r w:rsidRPr="002C13CD">
        <w:rPr>
          <w:rFonts w:ascii="Tahoma" w:hAnsi="Tahoma" w:cs="Tahoma"/>
          <w:sz w:val="24"/>
          <w:szCs w:val="24"/>
        </w:rPr>
        <w:t>Fomentar la sana competencia, el compañerismo y la amistad entre los participantes así como brindar las mismas oportunidades de competencia a todos los estudiantes de la FIA.</w:t>
      </w:r>
    </w:p>
    <w:p w:rsidR="00F63395" w:rsidRDefault="00F63395" w:rsidP="00F63395">
      <w:pPr>
        <w:pStyle w:val="Prrafodelista"/>
        <w:numPr>
          <w:ilvl w:val="0"/>
          <w:numId w:val="16"/>
        </w:numPr>
        <w:spacing w:line="360" w:lineRule="auto"/>
        <w:jc w:val="both"/>
        <w:rPr>
          <w:rFonts w:ascii="Tahoma" w:hAnsi="Tahoma" w:cs="Tahoma"/>
          <w:b/>
          <w:sz w:val="24"/>
          <w:szCs w:val="24"/>
        </w:rPr>
      </w:pPr>
      <w:r w:rsidRPr="002C13CD">
        <w:rPr>
          <w:rFonts w:ascii="Tahoma" w:hAnsi="Tahoma" w:cs="Tahoma"/>
          <w:b/>
          <w:sz w:val="24"/>
          <w:szCs w:val="24"/>
        </w:rPr>
        <w:t>ORGANIZACIÓN</w:t>
      </w:r>
    </w:p>
    <w:p w:rsidR="00F63395" w:rsidRPr="00F63395" w:rsidRDefault="00F63395" w:rsidP="00F63395">
      <w:pPr>
        <w:pStyle w:val="Prrafodelista"/>
        <w:spacing w:line="360" w:lineRule="auto"/>
        <w:ind w:firstLine="414"/>
        <w:jc w:val="both"/>
        <w:rPr>
          <w:rFonts w:ascii="Tahoma" w:hAnsi="Tahoma" w:cs="Tahoma"/>
          <w:b/>
          <w:sz w:val="24"/>
          <w:szCs w:val="24"/>
        </w:rPr>
      </w:pPr>
      <w:r w:rsidRPr="00F63395">
        <w:rPr>
          <w:rFonts w:ascii="Tahoma" w:hAnsi="Tahoma" w:cs="Tahoma"/>
          <w:sz w:val="24"/>
          <w:szCs w:val="24"/>
        </w:rPr>
        <w:t>Coordinación General de los Juegos Florales</w:t>
      </w:r>
    </w:p>
    <w:p w:rsidR="00F63395" w:rsidRDefault="00F63395" w:rsidP="00F63395">
      <w:pPr>
        <w:spacing w:after="0" w:line="240" w:lineRule="auto"/>
        <w:ind w:left="786" w:firstLine="348"/>
        <w:jc w:val="both"/>
        <w:rPr>
          <w:rFonts w:ascii="Tahoma" w:hAnsi="Tahoma" w:cs="Tahoma"/>
          <w:sz w:val="24"/>
          <w:szCs w:val="24"/>
        </w:rPr>
      </w:pPr>
      <w:r w:rsidRPr="002C13CD">
        <w:rPr>
          <w:rFonts w:ascii="Tahoma" w:hAnsi="Tahoma" w:cs="Tahoma"/>
          <w:sz w:val="24"/>
          <w:szCs w:val="24"/>
        </w:rPr>
        <w:t>Responsable de la actividad</w:t>
      </w:r>
      <w:r>
        <w:rPr>
          <w:rFonts w:ascii="Tahoma" w:hAnsi="Tahoma" w:cs="Tahoma"/>
          <w:sz w:val="24"/>
          <w:szCs w:val="24"/>
        </w:rPr>
        <w:t>:</w:t>
      </w:r>
      <w:r w:rsidRPr="00CF0ECB">
        <w:rPr>
          <w:rFonts w:ascii="Tahoma" w:hAnsi="Tahoma" w:cs="Tahoma"/>
          <w:sz w:val="24"/>
          <w:szCs w:val="24"/>
        </w:rPr>
        <w:t xml:space="preserve"> Mg. Teddy Saavedra Alvarado</w:t>
      </w:r>
    </w:p>
    <w:p w:rsidR="00F63395" w:rsidRDefault="00F63395" w:rsidP="00F63395">
      <w:pPr>
        <w:spacing w:after="0" w:line="240" w:lineRule="auto"/>
        <w:ind w:left="786" w:firstLine="348"/>
        <w:jc w:val="both"/>
        <w:rPr>
          <w:rFonts w:ascii="Tahoma" w:hAnsi="Tahoma" w:cs="Tahoma"/>
          <w:sz w:val="24"/>
          <w:szCs w:val="24"/>
        </w:rPr>
      </w:pPr>
    </w:p>
    <w:p w:rsidR="00F63395" w:rsidRDefault="00F63395" w:rsidP="00F63395">
      <w:pPr>
        <w:spacing w:line="360" w:lineRule="auto"/>
        <w:jc w:val="both"/>
        <w:rPr>
          <w:rFonts w:ascii="Tahoma" w:hAnsi="Tahoma" w:cs="Tahoma"/>
          <w:sz w:val="24"/>
          <w:szCs w:val="24"/>
        </w:rPr>
      </w:pPr>
    </w:p>
    <w:p w:rsidR="00F63395" w:rsidRDefault="00F63395" w:rsidP="00F63395">
      <w:pPr>
        <w:spacing w:line="360" w:lineRule="auto"/>
        <w:jc w:val="both"/>
        <w:rPr>
          <w:rFonts w:ascii="Tahoma" w:hAnsi="Tahoma" w:cs="Tahoma"/>
          <w:sz w:val="24"/>
          <w:szCs w:val="24"/>
        </w:rPr>
      </w:pPr>
    </w:p>
    <w:p w:rsidR="00F63395" w:rsidRPr="002C13CD" w:rsidRDefault="00F63395" w:rsidP="00F63395">
      <w:pPr>
        <w:spacing w:line="360" w:lineRule="auto"/>
        <w:ind w:left="1134"/>
        <w:jc w:val="both"/>
        <w:rPr>
          <w:rFonts w:ascii="Tahoma" w:hAnsi="Tahoma" w:cs="Tahoma"/>
          <w:sz w:val="24"/>
          <w:szCs w:val="24"/>
        </w:rPr>
      </w:pPr>
    </w:p>
    <w:p w:rsidR="00F63395" w:rsidRPr="002C13CD" w:rsidRDefault="00F63395" w:rsidP="00F63395">
      <w:pPr>
        <w:pStyle w:val="Prrafodelista"/>
        <w:numPr>
          <w:ilvl w:val="0"/>
          <w:numId w:val="16"/>
        </w:numPr>
        <w:spacing w:line="360" w:lineRule="auto"/>
        <w:jc w:val="both"/>
        <w:rPr>
          <w:rFonts w:ascii="Tahoma" w:hAnsi="Tahoma" w:cs="Tahoma"/>
          <w:b/>
          <w:sz w:val="24"/>
          <w:szCs w:val="24"/>
        </w:rPr>
      </w:pPr>
      <w:r w:rsidRPr="002C13CD">
        <w:rPr>
          <w:rFonts w:ascii="Tahoma" w:hAnsi="Tahoma" w:cs="Tahoma"/>
          <w:b/>
          <w:sz w:val="24"/>
          <w:szCs w:val="24"/>
        </w:rPr>
        <w:t>MODALIDADES DE CONCURSO</w:t>
      </w:r>
    </w:p>
    <w:p w:rsidR="00F63395" w:rsidRPr="002C13CD" w:rsidRDefault="00F63395" w:rsidP="002174B9">
      <w:pPr>
        <w:spacing w:line="360" w:lineRule="auto"/>
        <w:ind w:left="2552" w:hanging="1843"/>
        <w:jc w:val="both"/>
        <w:rPr>
          <w:rFonts w:ascii="Tahoma" w:hAnsi="Tahoma" w:cs="Tahoma"/>
          <w:sz w:val="24"/>
          <w:szCs w:val="24"/>
        </w:rPr>
      </w:pPr>
      <w:r>
        <w:rPr>
          <w:rFonts w:ascii="Tahoma" w:hAnsi="Tahoma" w:cs="Tahoma"/>
          <w:b/>
          <w:sz w:val="24"/>
          <w:szCs w:val="24"/>
        </w:rPr>
        <w:t xml:space="preserve">Modalidad </w:t>
      </w:r>
      <w:r w:rsidR="002174B9">
        <w:rPr>
          <w:rFonts w:ascii="Tahoma" w:hAnsi="Tahoma" w:cs="Tahoma"/>
          <w:b/>
          <w:sz w:val="24"/>
          <w:szCs w:val="24"/>
        </w:rPr>
        <w:t xml:space="preserve"> </w:t>
      </w:r>
      <w:r w:rsidRPr="002C13CD">
        <w:rPr>
          <w:rFonts w:ascii="Tahoma" w:hAnsi="Tahoma" w:cs="Tahoma"/>
          <w:b/>
          <w:sz w:val="24"/>
          <w:szCs w:val="24"/>
        </w:rPr>
        <w:t>1:</w:t>
      </w:r>
      <w:r w:rsidRPr="002C13CD">
        <w:rPr>
          <w:rFonts w:ascii="Tahoma" w:hAnsi="Tahoma" w:cs="Tahoma"/>
          <w:sz w:val="24"/>
          <w:szCs w:val="24"/>
        </w:rPr>
        <w:t xml:space="preserve"> </w:t>
      </w:r>
      <w:r w:rsidR="002174B9">
        <w:rPr>
          <w:rFonts w:ascii="Tahoma" w:hAnsi="Tahoma" w:cs="Tahoma"/>
          <w:sz w:val="24"/>
          <w:szCs w:val="24"/>
        </w:rPr>
        <w:t xml:space="preserve">  </w:t>
      </w:r>
      <w:r w:rsidRPr="002C13CD">
        <w:rPr>
          <w:rFonts w:ascii="Tahoma" w:hAnsi="Tahoma" w:cs="Tahoma"/>
          <w:sz w:val="24"/>
          <w:szCs w:val="24"/>
        </w:rPr>
        <w:t>Esta modalidad es exclusivamente para los estudiantes ingresantes del I ciclo (2014-I y 2014-II) de las Escuelas de Ingeniería, Arquitectura y C</w:t>
      </w:r>
      <w:r>
        <w:rPr>
          <w:rFonts w:ascii="Tahoma" w:hAnsi="Tahoma" w:cs="Tahoma"/>
          <w:sz w:val="24"/>
          <w:szCs w:val="24"/>
        </w:rPr>
        <w:t xml:space="preserve">iencias Aeronáuticas  de la FIA </w:t>
      </w:r>
      <w:r w:rsidRPr="002C13CD">
        <w:rPr>
          <w:rFonts w:ascii="Tahoma" w:hAnsi="Tahoma" w:cs="Tahoma"/>
          <w:sz w:val="24"/>
          <w:szCs w:val="24"/>
        </w:rPr>
        <w:t>(ver temario)</w:t>
      </w:r>
      <w:r>
        <w:rPr>
          <w:rFonts w:ascii="Tahoma" w:hAnsi="Tahoma" w:cs="Tahoma"/>
          <w:sz w:val="24"/>
          <w:szCs w:val="24"/>
        </w:rPr>
        <w:t>.</w:t>
      </w:r>
    </w:p>
    <w:p w:rsidR="00F63395" w:rsidRPr="002C13CD" w:rsidRDefault="00F63395" w:rsidP="002174B9">
      <w:pPr>
        <w:tabs>
          <w:tab w:val="left" w:pos="1985"/>
          <w:tab w:val="left" w:pos="2552"/>
        </w:tabs>
        <w:spacing w:line="360" w:lineRule="auto"/>
        <w:ind w:left="2552" w:hanging="1843"/>
        <w:jc w:val="both"/>
        <w:rPr>
          <w:rFonts w:ascii="Tahoma" w:hAnsi="Tahoma" w:cs="Tahoma"/>
          <w:sz w:val="24"/>
          <w:szCs w:val="24"/>
        </w:rPr>
      </w:pPr>
      <w:r>
        <w:rPr>
          <w:rFonts w:ascii="Tahoma" w:hAnsi="Tahoma" w:cs="Tahoma"/>
          <w:b/>
          <w:sz w:val="24"/>
          <w:szCs w:val="24"/>
        </w:rPr>
        <w:t>Modalidad</w:t>
      </w:r>
      <w:r w:rsidR="002174B9">
        <w:rPr>
          <w:rFonts w:ascii="Tahoma" w:hAnsi="Tahoma" w:cs="Tahoma"/>
          <w:b/>
          <w:sz w:val="24"/>
          <w:szCs w:val="24"/>
        </w:rPr>
        <w:t xml:space="preserve"> </w:t>
      </w:r>
      <w:r w:rsidRPr="002C13CD">
        <w:rPr>
          <w:rFonts w:ascii="Tahoma" w:hAnsi="Tahoma" w:cs="Tahoma"/>
          <w:b/>
          <w:sz w:val="24"/>
          <w:szCs w:val="24"/>
        </w:rPr>
        <w:t>2</w:t>
      </w:r>
      <w:r w:rsidR="00491B90" w:rsidRPr="002C13CD">
        <w:rPr>
          <w:rFonts w:ascii="Tahoma" w:hAnsi="Tahoma" w:cs="Tahoma"/>
          <w:b/>
          <w:sz w:val="24"/>
          <w:szCs w:val="24"/>
        </w:rPr>
        <w:t>:</w:t>
      </w:r>
      <w:r w:rsidR="00491B90" w:rsidRPr="002C13CD">
        <w:rPr>
          <w:rFonts w:ascii="Tahoma" w:hAnsi="Tahoma" w:cs="Tahoma"/>
          <w:sz w:val="24"/>
          <w:szCs w:val="24"/>
        </w:rPr>
        <w:t xml:space="preserve"> </w:t>
      </w:r>
      <w:r w:rsidR="00491B90">
        <w:rPr>
          <w:rFonts w:ascii="Tahoma" w:hAnsi="Tahoma" w:cs="Tahoma"/>
          <w:sz w:val="24"/>
          <w:szCs w:val="24"/>
        </w:rPr>
        <w:t>Estudiantes</w:t>
      </w:r>
      <w:r w:rsidRPr="002C13CD">
        <w:rPr>
          <w:rFonts w:ascii="Tahoma" w:hAnsi="Tahoma" w:cs="Tahoma"/>
          <w:sz w:val="24"/>
          <w:szCs w:val="24"/>
        </w:rPr>
        <w:t xml:space="preserve"> del  III  al  X ciclo  de  las Escuelas Profesionales de  Ingeniería,  Arquitectura y Ciencias Aeronáuticas  de la FIA</w:t>
      </w:r>
      <w:r>
        <w:rPr>
          <w:rFonts w:ascii="Tahoma" w:hAnsi="Tahoma" w:cs="Tahoma"/>
          <w:sz w:val="24"/>
          <w:szCs w:val="24"/>
        </w:rPr>
        <w:t xml:space="preserve"> (ver temario).</w:t>
      </w:r>
    </w:p>
    <w:p w:rsidR="00F63395" w:rsidRPr="002C13CD" w:rsidRDefault="00F63395" w:rsidP="00F63395">
      <w:pPr>
        <w:pStyle w:val="Prrafodelista"/>
        <w:numPr>
          <w:ilvl w:val="0"/>
          <w:numId w:val="15"/>
        </w:numPr>
        <w:spacing w:line="360" w:lineRule="auto"/>
        <w:jc w:val="both"/>
        <w:rPr>
          <w:rFonts w:ascii="Tahoma" w:hAnsi="Tahoma" w:cs="Tahoma"/>
          <w:sz w:val="24"/>
          <w:szCs w:val="24"/>
        </w:rPr>
      </w:pPr>
      <w:r w:rsidRPr="002C13CD">
        <w:rPr>
          <w:rFonts w:ascii="Tahoma" w:hAnsi="Tahoma" w:cs="Tahoma"/>
          <w:sz w:val="24"/>
          <w:szCs w:val="24"/>
        </w:rPr>
        <w:t>Los estudiantes rendirán las pruebas correspondientes a la modalidad en que participan.</w:t>
      </w:r>
      <w:r w:rsidRPr="002C13CD">
        <w:rPr>
          <w:rFonts w:ascii="Tahoma" w:hAnsi="Tahoma" w:cs="Tahoma"/>
          <w:b/>
          <w:sz w:val="24"/>
          <w:szCs w:val="24"/>
        </w:rPr>
        <w:t xml:space="preserve"> </w:t>
      </w:r>
    </w:p>
    <w:p w:rsidR="00F63395" w:rsidRPr="002C13CD" w:rsidRDefault="00F63395" w:rsidP="00F63395">
      <w:pPr>
        <w:pStyle w:val="Prrafodelista"/>
        <w:numPr>
          <w:ilvl w:val="0"/>
          <w:numId w:val="15"/>
        </w:numPr>
        <w:spacing w:line="360" w:lineRule="auto"/>
        <w:jc w:val="both"/>
        <w:rPr>
          <w:rFonts w:ascii="Tahoma" w:hAnsi="Tahoma" w:cs="Tahoma"/>
          <w:sz w:val="24"/>
          <w:szCs w:val="24"/>
        </w:rPr>
      </w:pPr>
      <w:r w:rsidRPr="002C13CD">
        <w:rPr>
          <w:rFonts w:ascii="Tahoma" w:hAnsi="Tahoma" w:cs="Tahoma"/>
          <w:sz w:val="24"/>
          <w:szCs w:val="24"/>
        </w:rPr>
        <w:t>Los estudiantes ganadores se determinarán por el máximo puntaje obtenido según la categoría inscrita.</w:t>
      </w:r>
    </w:p>
    <w:p w:rsidR="00F63395" w:rsidRDefault="00F63395" w:rsidP="00F63395">
      <w:pPr>
        <w:pStyle w:val="Prrafodelista"/>
        <w:numPr>
          <w:ilvl w:val="0"/>
          <w:numId w:val="15"/>
        </w:numPr>
        <w:spacing w:line="360" w:lineRule="auto"/>
        <w:jc w:val="both"/>
        <w:rPr>
          <w:rFonts w:ascii="Tahoma" w:hAnsi="Tahoma" w:cs="Tahoma"/>
          <w:sz w:val="24"/>
          <w:szCs w:val="24"/>
        </w:rPr>
      </w:pPr>
      <w:r w:rsidRPr="002C13CD">
        <w:rPr>
          <w:rFonts w:ascii="Tahoma" w:hAnsi="Tahoma" w:cs="Tahoma"/>
          <w:sz w:val="24"/>
          <w:szCs w:val="24"/>
        </w:rPr>
        <w:t>No hay empate. En caso de producirse  se dirime a través de otra prueba.</w:t>
      </w:r>
    </w:p>
    <w:p w:rsidR="00493FA5" w:rsidRPr="002C13CD" w:rsidRDefault="00493FA5" w:rsidP="00493FA5">
      <w:pPr>
        <w:pStyle w:val="Prrafodelista"/>
        <w:spacing w:line="360" w:lineRule="auto"/>
        <w:ind w:left="1068"/>
        <w:jc w:val="both"/>
        <w:rPr>
          <w:rFonts w:ascii="Tahoma" w:hAnsi="Tahoma" w:cs="Tahoma"/>
          <w:sz w:val="24"/>
          <w:szCs w:val="24"/>
        </w:rPr>
      </w:pPr>
    </w:p>
    <w:p w:rsidR="00F63395" w:rsidRPr="002C13CD" w:rsidRDefault="00F63395" w:rsidP="00F63395">
      <w:pPr>
        <w:pStyle w:val="Prrafodelista"/>
        <w:numPr>
          <w:ilvl w:val="0"/>
          <w:numId w:val="16"/>
        </w:numPr>
        <w:spacing w:line="360" w:lineRule="auto"/>
        <w:jc w:val="both"/>
        <w:rPr>
          <w:rFonts w:ascii="Tahoma" w:hAnsi="Tahoma" w:cs="Tahoma"/>
          <w:b/>
          <w:sz w:val="24"/>
          <w:szCs w:val="24"/>
        </w:rPr>
      </w:pPr>
      <w:r w:rsidRPr="002C13CD">
        <w:rPr>
          <w:rFonts w:ascii="Tahoma" w:hAnsi="Tahoma" w:cs="Tahoma"/>
          <w:b/>
          <w:sz w:val="24"/>
          <w:szCs w:val="24"/>
        </w:rPr>
        <w:t>ESTRUCTURA DE LOS JUEGOS FLORALES DE MATEMÁTICA</w:t>
      </w:r>
    </w:p>
    <w:p w:rsidR="00F63395" w:rsidRPr="002C13CD" w:rsidRDefault="00F63395" w:rsidP="00F63395">
      <w:pPr>
        <w:spacing w:line="360" w:lineRule="auto"/>
        <w:ind w:left="708"/>
        <w:jc w:val="both"/>
        <w:rPr>
          <w:rFonts w:ascii="Tahoma" w:hAnsi="Tahoma" w:cs="Tahoma"/>
          <w:sz w:val="24"/>
          <w:szCs w:val="24"/>
        </w:rPr>
      </w:pPr>
      <w:r w:rsidRPr="002C13CD">
        <w:rPr>
          <w:rFonts w:ascii="Tahoma" w:hAnsi="Tahoma" w:cs="Tahoma"/>
          <w:sz w:val="24"/>
          <w:szCs w:val="24"/>
        </w:rPr>
        <w:t xml:space="preserve">El concurso se realizará de acuerdo a las modalidades planteadas y en  </w:t>
      </w:r>
      <w:r w:rsidR="002174B9">
        <w:rPr>
          <w:rFonts w:ascii="Tahoma" w:hAnsi="Tahoma" w:cs="Tahoma"/>
          <w:sz w:val="24"/>
          <w:szCs w:val="24"/>
        </w:rPr>
        <w:t xml:space="preserve">las </w:t>
      </w:r>
      <w:r w:rsidRPr="002C13CD">
        <w:rPr>
          <w:rFonts w:ascii="Tahoma" w:hAnsi="Tahoma" w:cs="Tahoma"/>
          <w:sz w:val="24"/>
          <w:szCs w:val="24"/>
        </w:rPr>
        <w:t>fases descritas a continuación, previa inscripción en la página Web de los Juegos Florales</w:t>
      </w:r>
      <w:r w:rsidR="002174B9">
        <w:rPr>
          <w:rFonts w:ascii="Tahoma" w:hAnsi="Tahoma" w:cs="Tahoma"/>
          <w:sz w:val="24"/>
          <w:szCs w:val="24"/>
        </w:rPr>
        <w:t xml:space="preserve"> FIA.</w:t>
      </w:r>
    </w:p>
    <w:p w:rsidR="00F63395" w:rsidRPr="002C13CD" w:rsidRDefault="00F63395" w:rsidP="00F63395">
      <w:pPr>
        <w:spacing w:line="360" w:lineRule="auto"/>
        <w:ind w:left="708"/>
        <w:jc w:val="both"/>
        <w:rPr>
          <w:rFonts w:ascii="Tahoma" w:hAnsi="Tahoma" w:cs="Tahoma"/>
          <w:b/>
          <w:sz w:val="24"/>
          <w:szCs w:val="24"/>
        </w:rPr>
      </w:pPr>
      <w:r>
        <w:rPr>
          <w:rFonts w:ascii="Tahoma" w:hAnsi="Tahoma" w:cs="Tahoma"/>
          <w:b/>
          <w:sz w:val="24"/>
          <w:szCs w:val="24"/>
        </w:rPr>
        <w:t>PRIMERA FASE- ELIMINATORIAS</w:t>
      </w:r>
    </w:p>
    <w:p w:rsidR="00F63395" w:rsidRPr="002174B9" w:rsidRDefault="00F63395" w:rsidP="002174B9">
      <w:pPr>
        <w:spacing w:line="360" w:lineRule="auto"/>
        <w:ind w:left="708"/>
        <w:jc w:val="both"/>
        <w:rPr>
          <w:rFonts w:ascii="Tahoma" w:hAnsi="Tahoma" w:cs="Tahoma"/>
          <w:b/>
          <w:sz w:val="24"/>
          <w:szCs w:val="24"/>
        </w:rPr>
      </w:pPr>
      <w:r w:rsidRPr="002174B9">
        <w:rPr>
          <w:rFonts w:ascii="Tahoma" w:hAnsi="Tahoma" w:cs="Tahoma"/>
          <w:b/>
          <w:sz w:val="24"/>
          <w:szCs w:val="24"/>
        </w:rPr>
        <w:t xml:space="preserve">Primera </w:t>
      </w:r>
      <w:r w:rsidR="002174B9" w:rsidRPr="002174B9">
        <w:rPr>
          <w:rFonts w:ascii="Tahoma" w:hAnsi="Tahoma" w:cs="Tahoma"/>
          <w:b/>
          <w:sz w:val="24"/>
          <w:szCs w:val="24"/>
        </w:rPr>
        <w:t>fase:</w:t>
      </w:r>
      <w:r w:rsidRPr="002174B9">
        <w:rPr>
          <w:rFonts w:ascii="Tahoma" w:hAnsi="Tahoma" w:cs="Tahoma"/>
          <w:b/>
          <w:sz w:val="24"/>
          <w:szCs w:val="24"/>
        </w:rPr>
        <w:t xml:space="preserve"> </w:t>
      </w:r>
      <w:r w:rsidRPr="002174B9">
        <w:rPr>
          <w:rFonts w:ascii="Tahoma" w:hAnsi="Tahoma" w:cs="Tahoma"/>
          <w:sz w:val="24"/>
          <w:szCs w:val="24"/>
        </w:rPr>
        <w:t>Eliminatorias (alumnos ingresantes del ciclo 2014-I</w:t>
      </w:r>
      <w:r w:rsidR="002174B9" w:rsidRPr="002174B9">
        <w:rPr>
          <w:rFonts w:ascii="Tahoma" w:hAnsi="Tahoma" w:cs="Tahoma"/>
          <w:sz w:val="24"/>
          <w:szCs w:val="24"/>
        </w:rPr>
        <w:t xml:space="preserve"> y </w:t>
      </w:r>
      <w:r w:rsidRPr="002174B9">
        <w:rPr>
          <w:rFonts w:ascii="Tahoma" w:hAnsi="Tahoma" w:cs="Tahoma"/>
          <w:sz w:val="24"/>
          <w:szCs w:val="24"/>
        </w:rPr>
        <w:t xml:space="preserve"> 2014-II)</w:t>
      </w:r>
      <w:r w:rsidR="002174B9" w:rsidRPr="002174B9">
        <w:rPr>
          <w:rFonts w:ascii="Tahoma" w:hAnsi="Tahoma" w:cs="Tahoma"/>
          <w:sz w:val="24"/>
          <w:szCs w:val="24"/>
        </w:rPr>
        <w:t>.</w:t>
      </w:r>
    </w:p>
    <w:p w:rsidR="00F63395" w:rsidRDefault="00F63395" w:rsidP="00F63395">
      <w:pPr>
        <w:pStyle w:val="Prrafodelista"/>
        <w:numPr>
          <w:ilvl w:val="0"/>
          <w:numId w:val="25"/>
        </w:numPr>
        <w:spacing w:line="360" w:lineRule="auto"/>
        <w:jc w:val="both"/>
        <w:rPr>
          <w:rFonts w:ascii="Tahoma" w:hAnsi="Tahoma" w:cs="Tahoma"/>
          <w:sz w:val="24"/>
          <w:szCs w:val="24"/>
        </w:rPr>
      </w:pPr>
      <w:r w:rsidRPr="00F54A5C">
        <w:rPr>
          <w:rFonts w:ascii="Tahoma" w:hAnsi="Tahoma" w:cs="Tahoma"/>
          <w:sz w:val="24"/>
          <w:szCs w:val="24"/>
        </w:rPr>
        <w:t>Clasifican los puntajes más altos de acuerdo al número de participantes.</w:t>
      </w:r>
    </w:p>
    <w:p w:rsidR="002174B9" w:rsidRPr="00F63395" w:rsidRDefault="002174B9" w:rsidP="00F63395">
      <w:pPr>
        <w:spacing w:line="360" w:lineRule="auto"/>
        <w:jc w:val="both"/>
        <w:rPr>
          <w:rFonts w:ascii="Tahoma" w:hAnsi="Tahoma" w:cs="Tahoma"/>
          <w:sz w:val="24"/>
          <w:szCs w:val="24"/>
        </w:rPr>
      </w:pPr>
    </w:p>
    <w:p w:rsidR="00F63395" w:rsidRPr="002C13CD" w:rsidRDefault="00F63395" w:rsidP="00F63395">
      <w:pPr>
        <w:spacing w:line="360" w:lineRule="auto"/>
        <w:ind w:left="708"/>
        <w:jc w:val="both"/>
        <w:rPr>
          <w:rFonts w:ascii="Tahoma" w:hAnsi="Tahoma" w:cs="Tahoma"/>
          <w:b/>
          <w:sz w:val="24"/>
          <w:szCs w:val="24"/>
        </w:rPr>
      </w:pPr>
      <w:r>
        <w:rPr>
          <w:rFonts w:ascii="Tahoma" w:hAnsi="Tahoma" w:cs="Tahoma"/>
          <w:b/>
          <w:sz w:val="24"/>
          <w:szCs w:val="24"/>
        </w:rPr>
        <w:t>SEGUNDA FASE- SEMIFINAL</w:t>
      </w:r>
    </w:p>
    <w:p w:rsidR="00F63395" w:rsidRPr="002C13CD" w:rsidRDefault="00F63395" w:rsidP="00F63395">
      <w:pPr>
        <w:pStyle w:val="Prrafodelista"/>
        <w:numPr>
          <w:ilvl w:val="0"/>
          <w:numId w:val="21"/>
        </w:numPr>
        <w:spacing w:line="360" w:lineRule="auto"/>
        <w:jc w:val="both"/>
        <w:rPr>
          <w:rFonts w:ascii="Tahoma" w:hAnsi="Tahoma" w:cs="Tahoma"/>
          <w:sz w:val="24"/>
          <w:szCs w:val="24"/>
        </w:rPr>
      </w:pPr>
      <w:r w:rsidRPr="002C13CD">
        <w:rPr>
          <w:rFonts w:ascii="Tahoma" w:hAnsi="Tahoma" w:cs="Tahoma"/>
          <w:sz w:val="24"/>
          <w:szCs w:val="24"/>
        </w:rPr>
        <w:t>Alumnos clasificados de los ciclos: 2014-I y 2014 -II  (Modalidad 1)</w:t>
      </w:r>
    </w:p>
    <w:p w:rsidR="00F63395" w:rsidRPr="00A613E1" w:rsidRDefault="00F63395" w:rsidP="00F63395">
      <w:pPr>
        <w:pStyle w:val="Prrafodelista"/>
        <w:numPr>
          <w:ilvl w:val="0"/>
          <w:numId w:val="21"/>
        </w:numPr>
        <w:spacing w:line="360" w:lineRule="auto"/>
        <w:jc w:val="both"/>
        <w:rPr>
          <w:rFonts w:ascii="Tahoma" w:hAnsi="Tahoma" w:cs="Tahoma"/>
          <w:sz w:val="24"/>
          <w:szCs w:val="24"/>
        </w:rPr>
      </w:pPr>
      <w:r w:rsidRPr="002C13CD">
        <w:rPr>
          <w:rFonts w:ascii="Tahoma" w:hAnsi="Tahoma" w:cs="Tahoma"/>
          <w:sz w:val="24"/>
          <w:szCs w:val="24"/>
        </w:rPr>
        <w:t>Alumnos del tercero al décimo ciclo (Modalidad 2</w:t>
      </w:r>
      <w:r w:rsidR="00A71B63">
        <w:rPr>
          <w:rFonts w:ascii="Tahoma" w:hAnsi="Tahoma" w:cs="Tahoma"/>
          <w:sz w:val="24"/>
          <w:szCs w:val="24"/>
        </w:rPr>
        <w:t>- etapa semifinal</w:t>
      </w:r>
      <w:r w:rsidRPr="002C13CD">
        <w:rPr>
          <w:rFonts w:ascii="Tahoma" w:hAnsi="Tahoma" w:cs="Tahoma"/>
          <w:sz w:val="24"/>
          <w:szCs w:val="24"/>
        </w:rPr>
        <w:t>)</w:t>
      </w:r>
    </w:p>
    <w:p w:rsidR="00A71B63" w:rsidRPr="00A71B63" w:rsidRDefault="00F63395" w:rsidP="00A71B63">
      <w:pPr>
        <w:pStyle w:val="Prrafodelista"/>
        <w:numPr>
          <w:ilvl w:val="0"/>
          <w:numId w:val="28"/>
        </w:numPr>
        <w:spacing w:line="360" w:lineRule="auto"/>
        <w:jc w:val="both"/>
        <w:rPr>
          <w:rFonts w:ascii="Tahoma" w:hAnsi="Tahoma" w:cs="Tahoma"/>
          <w:b/>
          <w:sz w:val="24"/>
          <w:szCs w:val="24"/>
        </w:rPr>
      </w:pPr>
      <w:r w:rsidRPr="00A71B63">
        <w:rPr>
          <w:rFonts w:ascii="Tahoma" w:hAnsi="Tahoma" w:cs="Tahoma"/>
          <w:sz w:val="24"/>
          <w:szCs w:val="24"/>
        </w:rPr>
        <w:t>Clasifican los puntajes más altos</w:t>
      </w:r>
      <w:r w:rsidR="00A71B63" w:rsidRPr="00A71B63">
        <w:rPr>
          <w:rFonts w:ascii="Tahoma" w:hAnsi="Tahoma" w:cs="Tahoma"/>
          <w:sz w:val="24"/>
          <w:szCs w:val="24"/>
        </w:rPr>
        <w:t>.</w:t>
      </w:r>
      <w:r w:rsidRPr="00A71B63">
        <w:rPr>
          <w:rFonts w:ascii="Tahoma" w:hAnsi="Tahoma" w:cs="Tahoma"/>
          <w:sz w:val="24"/>
          <w:szCs w:val="24"/>
        </w:rPr>
        <w:t xml:space="preserve"> </w:t>
      </w:r>
    </w:p>
    <w:p w:rsidR="00F63395" w:rsidRPr="00A71B63" w:rsidRDefault="00F63395" w:rsidP="00A71B63">
      <w:pPr>
        <w:pStyle w:val="Prrafodelista"/>
        <w:spacing w:line="360" w:lineRule="auto"/>
        <w:ind w:left="708"/>
        <w:jc w:val="both"/>
        <w:rPr>
          <w:rFonts w:ascii="Tahoma" w:hAnsi="Tahoma" w:cs="Tahoma"/>
          <w:b/>
          <w:sz w:val="24"/>
          <w:szCs w:val="24"/>
        </w:rPr>
      </w:pPr>
      <w:r w:rsidRPr="00A71B63">
        <w:rPr>
          <w:rFonts w:ascii="Tahoma" w:hAnsi="Tahoma" w:cs="Tahoma"/>
          <w:b/>
          <w:sz w:val="24"/>
          <w:szCs w:val="24"/>
        </w:rPr>
        <w:t>TERCERA FASE- FINAL</w:t>
      </w:r>
    </w:p>
    <w:p w:rsidR="00F63395" w:rsidRPr="00A71B63" w:rsidRDefault="00F63395" w:rsidP="00A71B63">
      <w:pPr>
        <w:pStyle w:val="Prrafodelista"/>
        <w:numPr>
          <w:ilvl w:val="0"/>
          <w:numId w:val="29"/>
        </w:numPr>
        <w:spacing w:line="360" w:lineRule="auto"/>
        <w:jc w:val="both"/>
        <w:rPr>
          <w:rFonts w:ascii="Tahoma" w:hAnsi="Tahoma" w:cs="Tahoma"/>
          <w:sz w:val="24"/>
          <w:szCs w:val="24"/>
        </w:rPr>
      </w:pPr>
      <w:r w:rsidRPr="00A71B63">
        <w:rPr>
          <w:rFonts w:ascii="Tahoma" w:hAnsi="Tahoma" w:cs="Tahoma"/>
          <w:b/>
          <w:sz w:val="24"/>
          <w:szCs w:val="24"/>
        </w:rPr>
        <w:t xml:space="preserve">Final: </w:t>
      </w:r>
      <w:r w:rsidRPr="00A71B63">
        <w:rPr>
          <w:rFonts w:ascii="Tahoma" w:hAnsi="Tahoma" w:cs="Tahoma"/>
          <w:sz w:val="24"/>
          <w:szCs w:val="24"/>
        </w:rPr>
        <w:t>Todos los clasificados de la segunda  fase por orden de mérito de acuerdo al puntaje obtenido en  la Modalidad 1.</w:t>
      </w:r>
    </w:p>
    <w:p w:rsidR="00F63395" w:rsidRPr="00A71B63" w:rsidRDefault="00F63395" w:rsidP="00A71B63">
      <w:pPr>
        <w:pStyle w:val="Prrafodelista"/>
        <w:numPr>
          <w:ilvl w:val="0"/>
          <w:numId w:val="29"/>
        </w:numPr>
        <w:spacing w:line="360" w:lineRule="auto"/>
        <w:jc w:val="both"/>
        <w:rPr>
          <w:rFonts w:ascii="Tahoma" w:hAnsi="Tahoma" w:cs="Tahoma"/>
          <w:b/>
          <w:sz w:val="24"/>
          <w:szCs w:val="24"/>
        </w:rPr>
      </w:pPr>
      <w:r w:rsidRPr="00A71B63">
        <w:rPr>
          <w:rFonts w:ascii="Tahoma" w:hAnsi="Tahoma" w:cs="Tahoma"/>
          <w:b/>
          <w:sz w:val="24"/>
          <w:szCs w:val="24"/>
        </w:rPr>
        <w:t xml:space="preserve">Final: </w:t>
      </w:r>
      <w:r w:rsidRPr="00A71B63">
        <w:rPr>
          <w:rFonts w:ascii="Tahoma" w:hAnsi="Tahoma" w:cs="Tahoma"/>
          <w:sz w:val="24"/>
          <w:szCs w:val="24"/>
        </w:rPr>
        <w:t>Ingresan los alumnos que hayan obtenido el puntaje más alto en la segunda fase de la Modalidad 2.</w:t>
      </w:r>
    </w:p>
    <w:p w:rsidR="00F63395" w:rsidRPr="002C13CD" w:rsidRDefault="00F63395" w:rsidP="00F63395">
      <w:pPr>
        <w:pStyle w:val="Prrafodelista"/>
        <w:numPr>
          <w:ilvl w:val="0"/>
          <w:numId w:val="24"/>
        </w:numPr>
        <w:spacing w:line="360" w:lineRule="auto"/>
        <w:jc w:val="both"/>
        <w:rPr>
          <w:rFonts w:ascii="Tahoma" w:hAnsi="Tahoma" w:cs="Tahoma"/>
          <w:sz w:val="24"/>
          <w:szCs w:val="24"/>
        </w:rPr>
      </w:pPr>
      <w:r w:rsidRPr="00EB262F">
        <w:rPr>
          <w:rFonts w:ascii="Tahoma" w:hAnsi="Tahoma" w:cs="Tahoma"/>
          <w:b/>
          <w:sz w:val="24"/>
          <w:szCs w:val="24"/>
        </w:rPr>
        <w:t xml:space="preserve">Se declara ganador del concurso en cada modalidad al alumno que obtenga el </w:t>
      </w:r>
      <w:r w:rsidR="00A71B63" w:rsidRPr="00EB262F">
        <w:rPr>
          <w:rFonts w:ascii="Tahoma" w:hAnsi="Tahoma" w:cs="Tahoma"/>
          <w:b/>
          <w:sz w:val="24"/>
          <w:szCs w:val="24"/>
        </w:rPr>
        <w:t xml:space="preserve">puntaje más </w:t>
      </w:r>
      <w:r w:rsidR="00EB262F" w:rsidRPr="00EB262F">
        <w:rPr>
          <w:rFonts w:ascii="Tahoma" w:hAnsi="Tahoma" w:cs="Tahoma"/>
          <w:b/>
          <w:sz w:val="24"/>
          <w:szCs w:val="24"/>
        </w:rPr>
        <w:t xml:space="preserve">alto. </w:t>
      </w:r>
      <w:r w:rsidRPr="00EB262F">
        <w:rPr>
          <w:rFonts w:ascii="Tahoma" w:hAnsi="Tahoma" w:cs="Tahoma"/>
          <w:b/>
          <w:sz w:val="24"/>
          <w:szCs w:val="24"/>
        </w:rPr>
        <w:t>No existe empate</w:t>
      </w:r>
      <w:r w:rsidRPr="002C13CD">
        <w:rPr>
          <w:rFonts w:ascii="Tahoma" w:hAnsi="Tahoma" w:cs="Tahoma"/>
          <w:sz w:val="24"/>
          <w:szCs w:val="24"/>
        </w:rPr>
        <w:t>.</w:t>
      </w:r>
    </w:p>
    <w:p w:rsidR="00F63395" w:rsidRPr="002C13CD" w:rsidRDefault="00F63395" w:rsidP="00F63395">
      <w:pPr>
        <w:pStyle w:val="Prrafodelista"/>
        <w:spacing w:line="360" w:lineRule="auto"/>
        <w:ind w:left="1080"/>
        <w:jc w:val="both"/>
        <w:rPr>
          <w:rFonts w:ascii="Tahoma" w:hAnsi="Tahoma" w:cs="Tahoma"/>
          <w:sz w:val="24"/>
          <w:szCs w:val="24"/>
        </w:rPr>
      </w:pPr>
    </w:p>
    <w:p w:rsidR="00F63395" w:rsidRPr="002C13CD" w:rsidRDefault="00F63395" w:rsidP="00F63395">
      <w:pPr>
        <w:pStyle w:val="Prrafodelista"/>
        <w:numPr>
          <w:ilvl w:val="0"/>
          <w:numId w:val="16"/>
        </w:numPr>
        <w:spacing w:line="360" w:lineRule="auto"/>
        <w:jc w:val="both"/>
        <w:rPr>
          <w:rFonts w:ascii="Tahoma" w:hAnsi="Tahoma" w:cs="Tahoma"/>
          <w:b/>
          <w:sz w:val="24"/>
          <w:szCs w:val="24"/>
        </w:rPr>
      </w:pPr>
      <w:r w:rsidRPr="002C13CD">
        <w:rPr>
          <w:rFonts w:ascii="Tahoma" w:hAnsi="Tahoma" w:cs="Tahoma"/>
          <w:b/>
          <w:sz w:val="24"/>
          <w:szCs w:val="24"/>
        </w:rPr>
        <w:t>SEDE DEL CONCURSO</w:t>
      </w:r>
    </w:p>
    <w:p w:rsidR="00F63395" w:rsidRPr="002C13CD" w:rsidRDefault="00F63395" w:rsidP="00F63395">
      <w:pPr>
        <w:spacing w:line="360" w:lineRule="auto"/>
        <w:ind w:left="709"/>
        <w:jc w:val="both"/>
        <w:rPr>
          <w:rFonts w:ascii="Tahoma" w:hAnsi="Tahoma" w:cs="Tahoma"/>
          <w:sz w:val="24"/>
          <w:szCs w:val="24"/>
        </w:rPr>
      </w:pPr>
      <w:r w:rsidRPr="002C13CD">
        <w:rPr>
          <w:rFonts w:ascii="Tahoma" w:hAnsi="Tahoma" w:cs="Tahoma"/>
          <w:sz w:val="24"/>
          <w:szCs w:val="24"/>
        </w:rPr>
        <w:t>Las instalaciones de la Facultad de Ingeniería y Arquitectura</w:t>
      </w:r>
      <w:r>
        <w:rPr>
          <w:rFonts w:ascii="Tahoma" w:hAnsi="Tahoma" w:cs="Tahoma"/>
          <w:sz w:val="24"/>
          <w:szCs w:val="24"/>
        </w:rPr>
        <w:t xml:space="preserve"> de la Universidad de San Martín de Porres.</w:t>
      </w:r>
    </w:p>
    <w:p w:rsidR="00F63395" w:rsidRPr="002C13CD" w:rsidRDefault="00F63395" w:rsidP="00F63395">
      <w:pPr>
        <w:pStyle w:val="Prrafodelista"/>
        <w:numPr>
          <w:ilvl w:val="0"/>
          <w:numId w:val="16"/>
        </w:numPr>
        <w:spacing w:line="360" w:lineRule="auto"/>
        <w:jc w:val="both"/>
        <w:rPr>
          <w:rFonts w:ascii="Tahoma" w:hAnsi="Tahoma" w:cs="Tahoma"/>
          <w:b/>
          <w:sz w:val="24"/>
          <w:szCs w:val="24"/>
        </w:rPr>
      </w:pPr>
      <w:r w:rsidRPr="002C13CD">
        <w:rPr>
          <w:rFonts w:ascii="Tahoma" w:hAnsi="Tahoma" w:cs="Tahoma"/>
          <w:b/>
          <w:sz w:val="24"/>
          <w:szCs w:val="24"/>
        </w:rPr>
        <w:t>INSCRIPCIONES</w:t>
      </w:r>
    </w:p>
    <w:p w:rsidR="00F63395" w:rsidRPr="00A613E1" w:rsidRDefault="00F63395" w:rsidP="00F63395">
      <w:pPr>
        <w:spacing w:line="360" w:lineRule="auto"/>
        <w:ind w:left="709"/>
        <w:jc w:val="both"/>
        <w:rPr>
          <w:rFonts w:ascii="Tahoma" w:hAnsi="Tahoma" w:cs="Tahoma"/>
          <w:sz w:val="24"/>
          <w:szCs w:val="24"/>
        </w:rPr>
      </w:pPr>
      <w:r w:rsidRPr="00A613E1">
        <w:rPr>
          <w:rFonts w:ascii="Tahoma" w:hAnsi="Tahoma" w:cs="Tahoma"/>
          <w:sz w:val="24"/>
          <w:szCs w:val="24"/>
        </w:rPr>
        <w:t xml:space="preserve">Las inscripciones para los estudiantes del </w:t>
      </w:r>
      <w:r w:rsidRPr="00A613E1">
        <w:rPr>
          <w:rFonts w:ascii="Tahoma" w:hAnsi="Tahoma" w:cs="Tahoma"/>
          <w:b/>
          <w:sz w:val="24"/>
          <w:szCs w:val="24"/>
        </w:rPr>
        <w:t>ciclo 2014 I</w:t>
      </w:r>
      <w:r w:rsidRPr="00A613E1">
        <w:rPr>
          <w:rFonts w:ascii="Tahoma" w:hAnsi="Tahoma" w:cs="Tahoma"/>
          <w:sz w:val="24"/>
          <w:szCs w:val="24"/>
        </w:rPr>
        <w:t xml:space="preserve"> se realizarán a partir del 26 de junio hasta el 16 de setiembre de 2014  a través de la página de los Juegos Florales.</w:t>
      </w:r>
      <w:r>
        <w:rPr>
          <w:rFonts w:ascii="Tahoma" w:hAnsi="Tahoma" w:cs="Tahoma"/>
          <w:sz w:val="24"/>
          <w:szCs w:val="24"/>
        </w:rPr>
        <w:t xml:space="preserve"> </w:t>
      </w:r>
      <w:r w:rsidRPr="00A613E1">
        <w:rPr>
          <w:rFonts w:ascii="Tahoma" w:hAnsi="Tahoma" w:cs="Tahoma"/>
          <w:sz w:val="24"/>
          <w:szCs w:val="24"/>
        </w:rPr>
        <w:t xml:space="preserve"> La fecha de inscripción también rige para los ingresantes 2014 II.</w:t>
      </w:r>
    </w:p>
    <w:p w:rsidR="00F63395" w:rsidRDefault="00F63395" w:rsidP="00F63395">
      <w:pPr>
        <w:spacing w:line="360" w:lineRule="auto"/>
        <w:ind w:left="709"/>
        <w:jc w:val="both"/>
        <w:rPr>
          <w:rFonts w:ascii="Tahoma" w:hAnsi="Tahoma" w:cs="Tahoma"/>
          <w:sz w:val="24"/>
          <w:szCs w:val="24"/>
        </w:rPr>
      </w:pPr>
      <w:r w:rsidRPr="00A613E1">
        <w:rPr>
          <w:rFonts w:ascii="Tahoma" w:hAnsi="Tahoma" w:cs="Tahoma"/>
          <w:sz w:val="24"/>
          <w:szCs w:val="24"/>
        </w:rPr>
        <w:t>Las inscripciones para los estudiantes del III al X ciclo  se realizarán a partir del 26 de junio hasta el 16 de setiembre de 2014  a través de</w:t>
      </w:r>
      <w:r>
        <w:rPr>
          <w:rFonts w:ascii="Tahoma" w:hAnsi="Tahoma" w:cs="Tahoma"/>
          <w:sz w:val="24"/>
          <w:szCs w:val="24"/>
        </w:rPr>
        <w:t xml:space="preserve"> </w:t>
      </w:r>
      <w:r w:rsidRPr="00A613E1">
        <w:rPr>
          <w:rFonts w:ascii="Tahoma" w:hAnsi="Tahoma" w:cs="Tahoma"/>
          <w:sz w:val="24"/>
          <w:szCs w:val="24"/>
        </w:rPr>
        <w:t>l</w:t>
      </w:r>
      <w:r>
        <w:rPr>
          <w:rFonts w:ascii="Tahoma" w:hAnsi="Tahoma" w:cs="Tahoma"/>
          <w:sz w:val="24"/>
          <w:szCs w:val="24"/>
        </w:rPr>
        <w:t>a</w:t>
      </w:r>
      <w:r w:rsidRPr="00A613E1">
        <w:rPr>
          <w:rFonts w:ascii="Tahoma" w:hAnsi="Tahoma" w:cs="Tahoma"/>
          <w:sz w:val="24"/>
          <w:szCs w:val="24"/>
        </w:rPr>
        <w:t xml:space="preserve"> página  de los Juegos Florales.</w:t>
      </w:r>
    </w:p>
    <w:p w:rsidR="00F63395" w:rsidRPr="002C13CD" w:rsidRDefault="00F63395" w:rsidP="00F63395">
      <w:pPr>
        <w:spacing w:line="360" w:lineRule="auto"/>
        <w:ind w:left="709"/>
        <w:jc w:val="both"/>
        <w:rPr>
          <w:rFonts w:ascii="Tahoma" w:hAnsi="Tahoma" w:cs="Tahoma"/>
          <w:sz w:val="24"/>
          <w:szCs w:val="24"/>
        </w:rPr>
      </w:pPr>
      <w:hyperlink r:id="rId9" w:tgtFrame="_blank" w:history="1">
        <w:r>
          <w:rPr>
            <w:rStyle w:val="Hipervnculo"/>
            <w:rFonts w:cs="Calibri"/>
            <w:color w:val="0068CF"/>
            <w:sz w:val="34"/>
            <w:szCs w:val="34"/>
            <w:shd w:val="clear" w:color="auto" w:fill="FFFFFF"/>
          </w:rPr>
          <w:t>http://www.usmp.edu.pe/juegos_florales_fia2014/</w:t>
        </w:r>
      </w:hyperlink>
    </w:p>
    <w:p w:rsidR="00F63395" w:rsidRPr="002C13CD" w:rsidRDefault="00F63395" w:rsidP="00F63395">
      <w:pPr>
        <w:ind w:left="709"/>
        <w:jc w:val="both"/>
        <w:rPr>
          <w:rFonts w:ascii="Tahoma" w:hAnsi="Tahoma" w:cs="Tahoma"/>
          <w:sz w:val="24"/>
          <w:szCs w:val="24"/>
        </w:rPr>
      </w:pPr>
      <w:r w:rsidRPr="002C13CD">
        <w:rPr>
          <w:rFonts w:ascii="Tahoma" w:hAnsi="Tahoma" w:cs="Tahoma"/>
          <w:sz w:val="24"/>
          <w:szCs w:val="24"/>
        </w:rPr>
        <w:lastRenderedPageBreak/>
        <w:t>La ins</w:t>
      </w:r>
      <w:r>
        <w:rPr>
          <w:rFonts w:ascii="Tahoma" w:hAnsi="Tahoma" w:cs="Tahoma"/>
          <w:sz w:val="24"/>
          <w:szCs w:val="24"/>
        </w:rPr>
        <w:t>cripción es totalmente gratuita y l</w:t>
      </w:r>
      <w:r w:rsidRPr="002C13CD">
        <w:rPr>
          <w:rFonts w:ascii="Tahoma" w:hAnsi="Tahoma" w:cs="Tahoma"/>
          <w:sz w:val="24"/>
          <w:szCs w:val="24"/>
        </w:rPr>
        <w:t>a ficha tiene carácter de Declaración Jurada.</w:t>
      </w:r>
    </w:p>
    <w:p w:rsidR="00F63395" w:rsidRPr="002C13CD" w:rsidRDefault="00F63395" w:rsidP="00F63395">
      <w:pPr>
        <w:ind w:left="709"/>
        <w:jc w:val="both"/>
        <w:rPr>
          <w:rFonts w:ascii="Tahoma" w:hAnsi="Tahoma" w:cs="Tahoma"/>
          <w:sz w:val="24"/>
          <w:szCs w:val="24"/>
        </w:rPr>
      </w:pPr>
    </w:p>
    <w:p w:rsidR="00F63395" w:rsidRPr="002C13CD" w:rsidRDefault="00F63395" w:rsidP="00F63395">
      <w:pPr>
        <w:pStyle w:val="Prrafodelista"/>
        <w:numPr>
          <w:ilvl w:val="0"/>
          <w:numId w:val="16"/>
        </w:numPr>
        <w:spacing w:line="360" w:lineRule="auto"/>
        <w:jc w:val="both"/>
        <w:rPr>
          <w:rFonts w:ascii="Tahoma" w:hAnsi="Tahoma" w:cs="Tahoma"/>
          <w:b/>
          <w:sz w:val="24"/>
          <w:szCs w:val="24"/>
        </w:rPr>
      </w:pPr>
      <w:r w:rsidRPr="002C13CD">
        <w:rPr>
          <w:rFonts w:ascii="Tahoma" w:hAnsi="Tahoma" w:cs="Tahoma"/>
          <w:b/>
          <w:sz w:val="24"/>
          <w:szCs w:val="24"/>
        </w:rPr>
        <w:t>LOS PARTICIPANTES</w:t>
      </w:r>
    </w:p>
    <w:p w:rsidR="00F63395" w:rsidRPr="002C13CD" w:rsidRDefault="00F63395" w:rsidP="00F63395">
      <w:pPr>
        <w:spacing w:line="360" w:lineRule="auto"/>
        <w:ind w:left="708"/>
        <w:jc w:val="both"/>
        <w:rPr>
          <w:rFonts w:ascii="Tahoma" w:hAnsi="Tahoma" w:cs="Tahoma"/>
          <w:sz w:val="24"/>
          <w:szCs w:val="24"/>
        </w:rPr>
      </w:pPr>
      <w:r>
        <w:rPr>
          <w:rFonts w:ascii="Tahoma" w:hAnsi="Tahoma" w:cs="Tahoma"/>
          <w:sz w:val="24"/>
          <w:szCs w:val="24"/>
        </w:rPr>
        <w:t xml:space="preserve">Pueden participar todos los </w:t>
      </w:r>
      <w:r w:rsidRPr="002C13CD">
        <w:rPr>
          <w:rFonts w:ascii="Tahoma" w:hAnsi="Tahoma" w:cs="Tahoma"/>
          <w:sz w:val="24"/>
          <w:szCs w:val="24"/>
        </w:rPr>
        <w:t>alumnos de las Escuelas Profesionales de la Facultad de Ingeniería y  Arquitectura de  la Universidad de San Martín de P</w:t>
      </w:r>
      <w:r>
        <w:rPr>
          <w:rFonts w:ascii="Tahoma" w:hAnsi="Tahoma" w:cs="Tahoma"/>
          <w:sz w:val="24"/>
          <w:szCs w:val="24"/>
        </w:rPr>
        <w:t>orres, excepto los que resultaron ganadores en la versión anterior 2013.</w:t>
      </w:r>
    </w:p>
    <w:p w:rsidR="00F63395" w:rsidRPr="002C13CD" w:rsidRDefault="00F63395" w:rsidP="00F63395">
      <w:pPr>
        <w:pStyle w:val="Prrafodelista"/>
        <w:numPr>
          <w:ilvl w:val="0"/>
          <w:numId w:val="16"/>
        </w:numPr>
        <w:spacing w:line="360" w:lineRule="auto"/>
        <w:jc w:val="both"/>
        <w:rPr>
          <w:rFonts w:ascii="Tahoma" w:hAnsi="Tahoma" w:cs="Tahoma"/>
          <w:b/>
          <w:sz w:val="24"/>
          <w:szCs w:val="24"/>
        </w:rPr>
      </w:pPr>
      <w:r w:rsidRPr="002C13CD">
        <w:rPr>
          <w:rFonts w:ascii="Tahoma" w:hAnsi="Tahoma" w:cs="Tahoma"/>
          <w:b/>
          <w:sz w:val="24"/>
          <w:szCs w:val="24"/>
        </w:rPr>
        <w:t>FECHAS DE LAS PRUEBAS</w:t>
      </w:r>
    </w:p>
    <w:tbl>
      <w:tblPr>
        <w:tblStyle w:val="Tablaconcuadrcula"/>
        <w:tblW w:w="8153" w:type="dxa"/>
        <w:tblInd w:w="744" w:type="dxa"/>
        <w:tblLook w:val="04A0"/>
      </w:tblPr>
      <w:tblGrid>
        <w:gridCol w:w="1774"/>
        <w:gridCol w:w="2045"/>
        <w:gridCol w:w="4334"/>
      </w:tblGrid>
      <w:tr w:rsidR="00F63395" w:rsidRPr="002C13CD" w:rsidTr="004A2ACD">
        <w:tc>
          <w:tcPr>
            <w:tcW w:w="1774" w:type="dxa"/>
            <w:vMerge w:val="restart"/>
            <w:shd w:val="clear" w:color="auto" w:fill="C2D69B" w:themeFill="accent3" w:themeFillTint="99"/>
          </w:tcPr>
          <w:p w:rsidR="00F63395" w:rsidRPr="00F54A5C" w:rsidRDefault="00F63395" w:rsidP="004A2ACD">
            <w:pPr>
              <w:spacing w:line="360" w:lineRule="auto"/>
              <w:jc w:val="both"/>
              <w:rPr>
                <w:rFonts w:ascii="Tahoma" w:hAnsi="Tahoma" w:cs="Tahoma"/>
              </w:rPr>
            </w:pPr>
          </w:p>
          <w:p w:rsidR="00F63395" w:rsidRPr="00F54A5C" w:rsidRDefault="00F63395" w:rsidP="004A2ACD">
            <w:pPr>
              <w:spacing w:line="360" w:lineRule="auto"/>
              <w:jc w:val="both"/>
              <w:rPr>
                <w:rFonts w:ascii="Tahoma" w:hAnsi="Tahoma" w:cs="Tahoma"/>
              </w:rPr>
            </w:pPr>
          </w:p>
          <w:p w:rsidR="00F63395" w:rsidRPr="00F54A5C" w:rsidRDefault="00F63395" w:rsidP="004A2ACD">
            <w:pPr>
              <w:spacing w:line="360" w:lineRule="auto"/>
              <w:jc w:val="center"/>
              <w:rPr>
                <w:rFonts w:ascii="Tahoma" w:hAnsi="Tahoma" w:cs="Tahoma"/>
                <w:b/>
              </w:rPr>
            </w:pPr>
            <w:r w:rsidRPr="00F54A5C">
              <w:rPr>
                <w:rFonts w:ascii="Tahoma" w:hAnsi="Tahoma" w:cs="Tahoma"/>
                <w:b/>
              </w:rPr>
              <w:t>Eliminatorias</w:t>
            </w:r>
          </w:p>
        </w:tc>
        <w:tc>
          <w:tcPr>
            <w:tcW w:w="2045" w:type="dxa"/>
            <w:shd w:val="clear" w:color="auto" w:fill="C2D69B" w:themeFill="accent3" w:themeFillTint="99"/>
          </w:tcPr>
          <w:p w:rsidR="00F63395" w:rsidRPr="00F54A5C" w:rsidRDefault="00F63395" w:rsidP="004A2ACD">
            <w:pPr>
              <w:spacing w:line="360" w:lineRule="auto"/>
              <w:jc w:val="center"/>
              <w:rPr>
                <w:rFonts w:ascii="Tahoma" w:hAnsi="Tahoma" w:cs="Tahoma"/>
              </w:rPr>
            </w:pPr>
            <w:r w:rsidRPr="00F54A5C">
              <w:rPr>
                <w:rFonts w:ascii="Tahoma" w:hAnsi="Tahoma" w:cs="Tahoma"/>
              </w:rPr>
              <w:t>Ingresantes 2014 I y 2014 II</w:t>
            </w:r>
          </w:p>
        </w:tc>
        <w:tc>
          <w:tcPr>
            <w:tcW w:w="4334" w:type="dxa"/>
            <w:shd w:val="clear" w:color="auto" w:fill="C2D69B" w:themeFill="accent3" w:themeFillTint="99"/>
          </w:tcPr>
          <w:p w:rsidR="00F63395" w:rsidRPr="00F54A5C" w:rsidRDefault="00F63395" w:rsidP="004A2ACD">
            <w:pPr>
              <w:spacing w:line="276" w:lineRule="auto"/>
              <w:jc w:val="both"/>
              <w:rPr>
                <w:rFonts w:ascii="Tahoma" w:hAnsi="Tahoma" w:cs="Tahoma"/>
              </w:rPr>
            </w:pPr>
            <w:r w:rsidRPr="00F54A5C">
              <w:rPr>
                <w:rFonts w:ascii="Tahoma" w:hAnsi="Tahoma" w:cs="Tahoma"/>
              </w:rPr>
              <w:t xml:space="preserve">Fecha:  jueves 18 de setiembre </w:t>
            </w:r>
          </w:p>
          <w:p w:rsidR="00F63395" w:rsidRPr="00F54A5C" w:rsidRDefault="00F63395" w:rsidP="004A2ACD">
            <w:pPr>
              <w:spacing w:line="276" w:lineRule="auto"/>
              <w:jc w:val="both"/>
              <w:rPr>
                <w:rFonts w:ascii="Tahoma" w:hAnsi="Tahoma" w:cs="Tahoma"/>
              </w:rPr>
            </w:pPr>
            <w:r w:rsidRPr="00F54A5C">
              <w:rPr>
                <w:rFonts w:ascii="Tahoma" w:hAnsi="Tahoma" w:cs="Tahoma"/>
              </w:rPr>
              <w:t>Hora: 3:00 p.m.</w:t>
            </w:r>
          </w:p>
          <w:p w:rsidR="00F63395" w:rsidRPr="00F54A5C" w:rsidRDefault="00F63395" w:rsidP="004A2ACD">
            <w:pPr>
              <w:spacing w:line="360" w:lineRule="auto"/>
              <w:jc w:val="both"/>
              <w:rPr>
                <w:rFonts w:ascii="Tahoma" w:hAnsi="Tahoma" w:cs="Tahoma"/>
              </w:rPr>
            </w:pPr>
          </w:p>
        </w:tc>
      </w:tr>
      <w:tr w:rsidR="00F63395" w:rsidRPr="002C13CD" w:rsidTr="004A2ACD">
        <w:tc>
          <w:tcPr>
            <w:tcW w:w="1774" w:type="dxa"/>
            <w:vMerge/>
            <w:shd w:val="clear" w:color="auto" w:fill="C2D69B" w:themeFill="accent3" w:themeFillTint="99"/>
          </w:tcPr>
          <w:p w:rsidR="00F63395" w:rsidRPr="00F54A5C" w:rsidRDefault="00F63395" w:rsidP="004A2ACD">
            <w:pPr>
              <w:spacing w:line="360" w:lineRule="auto"/>
              <w:jc w:val="both"/>
              <w:rPr>
                <w:rFonts w:ascii="Tahoma" w:hAnsi="Tahoma" w:cs="Tahoma"/>
              </w:rPr>
            </w:pPr>
          </w:p>
        </w:tc>
        <w:tc>
          <w:tcPr>
            <w:tcW w:w="2045" w:type="dxa"/>
            <w:shd w:val="clear" w:color="auto" w:fill="C2D69B" w:themeFill="accent3" w:themeFillTint="99"/>
          </w:tcPr>
          <w:p w:rsidR="00F63395" w:rsidRPr="00F54A5C" w:rsidRDefault="00F63395" w:rsidP="004A2ACD">
            <w:pPr>
              <w:spacing w:line="360" w:lineRule="auto"/>
              <w:jc w:val="center"/>
              <w:rPr>
                <w:rFonts w:ascii="Tahoma" w:hAnsi="Tahoma" w:cs="Tahoma"/>
              </w:rPr>
            </w:pPr>
            <w:r w:rsidRPr="00F54A5C">
              <w:rPr>
                <w:rFonts w:ascii="Tahoma" w:hAnsi="Tahoma" w:cs="Tahoma"/>
              </w:rPr>
              <w:t>Estudiantes del III al X ciclo</w:t>
            </w:r>
          </w:p>
        </w:tc>
        <w:tc>
          <w:tcPr>
            <w:tcW w:w="4334" w:type="dxa"/>
            <w:shd w:val="clear" w:color="auto" w:fill="C2D69B" w:themeFill="accent3" w:themeFillTint="99"/>
          </w:tcPr>
          <w:p w:rsidR="00F63395" w:rsidRPr="00F54A5C" w:rsidRDefault="00F63395" w:rsidP="004A2ACD">
            <w:pPr>
              <w:spacing w:line="276" w:lineRule="auto"/>
              <w:jc w:val="both"/>
              <w:rPr>
                <w:rFonts w:ascii="Tahoma" w:hAnsi="Tahoma" w:cs="Tahoma"/>
              </w:rPr>
            </w:pPr>
            <w:r w:rsidRPr="00F54A5C">
              <w:rPr>
                <w:rFonts w:ascii="Tahoma" w:hAnsi="Tahoma" w:cs="Tahoma"/>
              </w:rPr>
              <w:t xml:space="preserve">Fecha: </w:t>
            </w:r>
            <w:r w:rsidR="007D246A">
              <w:rPr>
                <w:rFonts w:ascii="Tahoma" w:hAnsi="Tahoma" w:cs="Tahoma"/>
              </w:rPr>
              <w:t xml:space="preserve">jueves </w:t>
            </w:r>
            <w:r w:rsidRPr="00F54A5C">
              <w:rPr>
                <w:rFonts w:ascii="Tahoma" w:hAnsi="Tahoma" w:cs="Tahoma"/>
              </w:rPr>
              <w:t>18 de setiembre</w:t>
            </w:r>
          </w:p>
          <w:p w:rsidR="00F63395" w:rsidRPr="00F54A5C" w:rsidRDefault="00F63395" w:rsidP="004A2ACD">
            <w:pPr>
              <w:spacing w:line="276" w:lineRule="auto"/>
              <w:jc w:val="both"/>
              <w:rPr>
                <w:rFonts w:ascii="Tahoma" w:hAnsi="Tahoma" w:cs="Tahoma"/>
              </w:rPr>
            </w:pPr>
            <w:r w:rsidRPr="00F54A5C">
              <w:rPr>
                <w:rFonts w:ascii="Tahoma" w:hAnsi="Tahoma" w:cs="Tahoma"/>
              </w:rPr>
              <w:t>Hora: 5:00 p.m.</w:t>
            </w:r>
          </w:p>
          <w:p w:rsidR="00F63395" w:rsidRPr="00F54A5C" w:rsidRDefault="00F63395" w:rsidP="004A2ACD">
            <w:pPr>
              <w:spacing w:line="276" w:lineRule="auto"/>
              <w:jc w:val="both"/>
              <w:rPr>
                <w:rFonts w:ascii="Tahoma" w:hAnsi="Tahoma" w:cs="Tahoma"/>
              </w:rPr>
            </w:pPr>
          </w:p>
        </w:tc>
      </w:tr>
      <w:tr w:rsidR="00F63395" w:rsidRPr="002C13CD" w:rsidTr="004A2ACD">
        <w:trPr>
          <w:trHeight w:val="1033"/>
        </w:trPr>
        <w:tc>
          <w:tcPr>
            <w:tcW w:w="1774" w:type="dxa"/>
            <w:vMerge w:val="restart"/>
            <w:shd w:val="clear" w:color="auto" w:fill="FABF8F" w:themeFill="accent6" w:themeFillTint="99"/>
          </w:tcPr>
          <w:p w:rsidR="00F63395" w:rsidRPr="00F54A5C" w:rsidRDefault="00F63395" w:rsidP="004A2ACD">
            <w:pPr>
              <w:spacing w:line="360" w:lineRule="auto"/>
              <w:jc w:val="both"/>
              <w:rPr>
                <w:rFonts w:ascii="Tahoma" w:hAnsi="Tahoma" w:cs="Tahoma"/>
              </w:rPr>
            </w:pPr>
          </w:p>
          <w:p w:rsidR="00F63395" w:rsidRDefault="00F63395" w:rsidP="00493FA5">
            <w:pPr>
              <w:spacing w:line="360" w:lineRule="auto"/>
              <w:jc w:val="center"/>
              <w:rPr>
                <w:rFonts w:ascii="Tahoma" w:hAnsi="Tahoma" w:cs="Tahoma"/>
                <w:b/>
              </w:rPr>
            </w:pPr>
            <w:r w:rsidRPr="00F54A5C">
              <w:rPr>
                <w:rFonts w:ascii="Tahoma" w:hAnsi="Tahoma" w:cs="Tahoma"/>
                <w:b/>
              </w:rPr>
              <w:t>Segunda fase</w:t>
            </w:r>
          </w:p>
          <w:p w:rsidR="00493FA5" w:rsidRPr="00F54A5C" w:rsidRDefault="00493FA5" w:rsidP="00493FA5">
            <w:pPr>
              <w:spacing w:line="360" w:lineRule="auto"/>
              <w:jc w:val="center"/>
              <w:rPr>
                <w:rFonts w:ascii="Tahoma" w:hAnsi="Tahoma" w:cs="Tahoma"/>
                <w:b/>
              </w:rPr>
            </w:pPr>
            <w:r>
              <w:rPr>
                <w:rFonts w:ascii="Tahoma" w:hAnsi="Tahoma" w:cs="Tahoma"/>
                <w:b/>
              </w:rPr>
              <w:t>Semifinal</w:t>
            </w:r>
          </w:p>
        </w:tc>
        <w:tc>
          <w:tcPr>
            <w:tcW w:w="2045" w:type="dxa"/>
            <w:shd w:val="clear" w:color="auto" w:fill="FABF8F" w:themeFill="accent6" w:themeFillTint="99"/>
          </w:tcPr>
          <w:p w:rsidR="00F63395" w:rsidRPr="00F54A5C" w:rsidRDefault="00F63395" w:rsidP="004A2ACD">
            <w:pPr>
              <w:spacing w:line="360" w:lineRule="auto"/>
              <w:jc w:val="center"/>
              <w:rPr>
                <w:rFonts w:ascii="Tahoma" w:hAnsi="Tahoma" w:cs="Tahoma"/>
              </w:rPr>
            </w:pPr>
            <w:r w:rsidRPr="00F54A5C">
              <w:rPr>
                <w:rFonts w:ascii="Tahoma" w:hAnsi="Tahoma" w:cs="Tahoma"/>
              </w:rPr>
              <w:t>Ingresantes 2014 I y 2014 II</w:t>
            </w:r>
          </w:p>
        </w:tc>
        <w:tc>
          <w:tcPr>
            <w:tcW w:w="4334" w:type="dxa"/>
            <w:shd w:val="clear" w:color="auto" w:fill="FABF8F" w:themeFill="accent6" w:themeFillTint="99"/>
          </w:tcPr>
          <w:p w:rsidR="00F63395" w:rsidRPr="00F54A5C" w:rsidRDefault="007D246A" w:rsidP="004A2ACD">
            <w:pPr>
              <w:spacing w:line="360" w:lineRule="auto"/>
              <w:jc w:val="both"/>
              <w:rPr>
                <w:rFonts w:ascii="Tahoma" w:hAnsi="Tahoma" w:cs="Tahoma"/>
              </w:rPr>
            </w:pPr>
            <w:r>
              <w:rPr>
                <w:rFonts w:ascii="Tahoma" w:hAnsi="Tahoma" w:cs="Tahoma"/>
              </w:rPr>
              <w:t>Fecha: j</w:t>
            </w:r>
            <w:r w:rsidR="00F63395" w:rsidRPr="00F54A5C">
              <w:rPr>
                <w:rFonts w:ascii="Tahoma" w:hAnsi="Tahoma" w:cs="Tahoma"/>
              </w:rPr>
              <w:t xml:space="preserve">ueves 02 de octubre </w:t>
            </w:r>
          </w:p>
          <w:p w:rsidR="00F63395" w:rsidRPr="00F54A5C" w:rsidRDefault="00F63395" w:rsidP="004A2ACD">
            <w:pPr>
              <w:spacing w:line="360" w:lineRule="auto"/>
              <w:jc w:val="both"/>
              <w:rPr>
                <w:rFonts w:ascii="Tahoma" w:hAnsi="Tahoma" w:cs="Tahoma"/>
              </w:rPr>
            </w:pPr>
            <w:r w:rsidRPr="00F54A5C">
              <w:rPr>
                <w:rFonts w:ascii="Tahoma" w:hAnsi="Tahoma" w:cs="Tahoma"/>
              </w:rPr>
              <w:t>Hora: 3:00 p.m.</w:t>
            </w:r>
          </w:p>
        </w:tc>
      </w:tr>
      <w:tr w:rsidR="00F63395" w:rsidRPr="002C13CD" w:rsidTr="004A2ACD">
        <w:tc>
          <w:tcPr>
            <w:tcW w:w="1774" w:type="dxa"/>
            <w:vMerge/>
            <w:shd w:val="clear" w:color="auto" w:fill="FABF8F" w:themeFill="accent6" w:themeFillTint="99"/>
          </w:tcPr>
          <w:p w:rsidR="00F63395" w:rsidRPr="00F54A5C" w:rsidRDefault="00F63395" w:rsidP="004A2ACD">
            <w:pPr>
              <w:spacing w:line="360" w:lineRule="auto"/>
              <w:jc w:val="both"/>
              <w:rPr>
                <w:rFonts w:ascii="Tahoma" w:hAnsi="Tahoma" w:cs="Tahoma"/>
              </w:rPr>
            </w:pPr>
          </w:p>
        </w:tc>
        <w:tc>
          <w:tcPr>
            <w:tcW w:w="2045" w:type="dxa"/>
            <w:shd w:val="clear" w:color="auto" w:fill="FABF8F" w:themeFill="accent6" w:themeFillTint="99"/>
          </w:tcPr>
          <w:p w:rsidR="00F63395" w:rsidRPr="00F54A5C" w:rsidRDefault="00F63395" w:rsidP="004A2ACD">
            <w:pPr>
              <w:spacing w:line="360" w:lineRule="auto"/>
              <w:jc w:val="center"/>
              <w:rPr>
                <w:rFonts w:ascii="Tahoma" w:hAnsi="Tahoma" w:cs="Tahoma"/>
              </w:rPr>
            </w:pPr>
            <w:r w:rsidRPr="00F54A5C">
              <w:rPr>
                <w:rFonts w:ascii="Tahoma" w:hAnsi="Tahoma" w:cs="Tahoma"/>
              </w:rPr>
              <w:t>Estudiantes del III al X ciclo</w:t>
            </w:r>
          </w:p>
        </w:tc>
        <w:tc>
          <w:tcPr>
            <w:tcW w:w="4334" w:type="dxa"/>
            <w:shd w:val="clear" w:color="auto" w:fill="FABF8F" w:themeFill="accent6" w:themeFillTint="99"/>
          </w:tcPr>
          <w:p w:rsidR="00F63395" w:rsidRPr="00F54A5C" w:rsidRDefault="007D246A" w:rsidP="004A2ACD">
            <w:pPr>
              <w:spacing w:line="360" w:lineRule="auto"/>
              <w:jc w:val="both"/>
              <w:rPr>
                <w:rFonts w:ascii="Tahoma" w:hAnsi="Tahoma" w:cs="Tahoma"/>
              </w:rPr>
            </w:pPr>
            <w:r>
              <w:rPr>
                <w:rFonts w:ascii="Tahoma" w:hAnsi="Tahoma" w:cs="Tahoma"/>
              </w:rPr>
              <w:t>Fecha: j</w:t>
            </w:r>
            <w:r w:rsidR="00F63395" w:rsidRPr="00F54A5C">
              <w:rPr>
                <w:rFonts w:ascii="Tahoma" w:hAnsi="Tahoma" w:cs="Tahoma"/>
              </w:rPr>
              <w:t xml:space="preserve">ueves 02  de octubre  </w:t>
            </w:r>
          </w:p>
          <w:p w:rsidR="00F63395" w:rsidRPr="00F54A5C" w:rsidRDefault="00F63395" w:rsidP="004A2ACD">
            <w:pPr>
              <w:spacing w:line="360" w:lineRule="auto"/>
              <w:jc w:val="both"/>
              <w:rPr>
                <w:rFonts w:ascii="Tahoma" w:hAnsi="Tahoma" w:cs="Tahoma"/>
              </w:rPr>
            </w:pPr>
            <w:r w:rsidRPr="00F54A5C">
              <w:rPr>
                <w:rFonts w:ascii="Tahoma" w:hAnsi="Tahoma" w:cs="Tahoma"/>
              </w:rPr>
              <w:t>Hora: 5:00 p.m.</w:t>
            </w:r>
          </w:p>
        </w:tc>
      </w:tr>
      <w:tr w:rsidR="00F63395" w:rsidRPr="002C13CD" w:rsidTr="004A2ACD">
        <w:trPr>
          <w:trHeight w:val="889"/>
        </w:trPr>
        <w:tc>
          <w:tcPr>
            <w:tcW w:w="1774" w:type="dxa"/>
            <w:vMerge w:val="restart"/>
            <w:shd w:val="clear" w:color="auto" w:fill="B8CCE4" w:themeFill="accent1" w:themeFillTint="66"/>
          </w:tcPr>
          <w:p w:rsidR="00F63395" w:rsidRPr="00F54A5C" w:rsidRDefault="00F63395" w:rsidP="004A2ACD">
            <w:pPr>
              <w:spacing w:line="360" w:lineRule="auto"/>
              <w:jc w:val="center"/>
              <w:rPr>
                <w:rFonts w:ascii="Tahoma" w:hAnsi="Tahoma" w:cs="Tahoma"/>
                <w:b/>
              </w:rPr>
            </w:pPr>
          </w:p>
          <w:p w:rsidR="00F63395" w:rsidRPr="00F54A5C" w:rsidRDefault="00F63395" w:rsidP="004A2ACD">
            <w:pPr>
              <w:spacing w:line="360" w:lineRule="auto"/>
              <w:rPr>
                <w:rFonts w:ascii="Tahoma" w:hAnsi="Tahoma" w:cs="Tahoma"/>
                <w:b/>
              </w:rPr>
            </w:pPr>
            <w:r w:rsidRPr="00F54A5C">
              <w:rPr>
                <w:rFonts w:ascii="Tahoma" w:hAnsi="Tahoma" w:cs="Tahoma"/>
                <w:b/>
              </w:rPr>
              <w:t>Tercera fase</w:t>
            </w:r>
          </w:p>
          <w:p w:rsidR="00F63395" w:rsidRPr="00F54A5C" w:rsidRDefault="00F63395" w:rsidP="004A2ACD">
            <w:pPr>
              <w:spacing w:line="360" w:lineRule="auto"/>
              <w:jc w:val="center"/>
              <w:rPr>
                <w:rFonts w:ascii="Tahoma" w:hAnsi="Tahoma" w:cs="Tahoma"/>
                <w:b/>
              </w:rPr>
            </w:pPr>
            <w:r w:rsidRPr="00F54A5C">
              <w:rPr>
                <w:rFonts w:ascii="Tahoma" w:hAnsi="Tahoma" w:cs="Tahoma"/>
                <w:b/>
              </w:rPr>
              <w:t>Final</w:t>
            </w:r>
          </w:p>
        </w:tc>
        <w:tc>
          <w:tcPr>
            <w:tcW w:w="2045" w:type="dxa"/>
            <w:shd w:val="clear" w:color="auto" w:fill="B8CCE4" w:themeFill="accent1" w:themeFillTint="66"/>
          </w:tcPr>
          <w:p w:rsidR="00F63395" w:rsidRPr="00F54A5C" w:rsidRDefault="00F63395" w:rsidP="004A2ACD">
            <w:pPr>
              <w:spacing w:line="360" w:lineRule="auto"/>
              <w:jc w:val="center"/>
              <w:rPr>
                <w:rFonts w:ascii="Tahoma" w:hAnsi="Tahoma" w:cs="Tahoma"/>
              </w:rPr>
            </w:pPr>
            <w:r w:rsidRPr="00F54A5C">
              <w:rPr>
                <w:rFonts w:ascii="Tahoma" w:hAnsi="Tahoma" w:cs="Tahoma"/>
              </w:rPr>
              <w:t>Ingresantes 2014 I y 2014 II</w:t>
            </w:r>
          </w:p>
        </w:tc>
        <w:tc>
          <w:tcPr>
            <w:tcW w:w="4334" w:type="dxa"/>
            <w:shd w:val="clear" w:color="auto" w:fill="B8CCE4" w:themeFill="accent1" w:themeFillTint="66"/>
          </w:tcPr>
          <w:p w:rsidR="00F63395" w:rsidRPr="00F54A5C" w:rsidRDefault="007D246A" w:rsidP="004A2ACD">
            <w:pPr>
              <w:spacing w:line="360" w:lineRule="auto"/>
              <w:jc w:val="both"/>
              <w:rPr>
                <w:rFonts w:ascii="Tahoma" w:hAnsi="Tahoma" w:cs="Tahoma"/>
              </w:rPr>
            </w:pPr>
            <w:r>
              <w:rPr>
                <w:rFonts w:ascii="Tahoma" w:hAnsi="Tahoma" w:cs="Tahoma"/>
              </w:rPr>
              <w:t>Fecha: j</w:t>
            </w:r>
            <w:r w:rsidR="00F63395" w:rsidRPr="00F54A5C">
              <w:rPr>
                <w:rFonts w:ascii="Tahoma" w:hAnsi="Tahoma" w:cs="Tahoma"/>
              </w:rPr>
              <w:t xml:space="preserve">ueves 09 de octubre </w:t>
            </w:r>
          </w:p>
          <w:p w:rsidR="00F63395" w:rsidRPr="00F54A5C" w:rsidRDefault="00F63395" w:rsidP="004A2ACD">
            <w:pPr>
              <w:spacing w:line="360" w:lineRule="auto"/>
              <w:jc w:val="both"/>
              <w:rPr>
                <w:rFonts w:ascii="Tahoma" w:hAnsi="Tahoma" w:cs="Tahoma"/>
              </w:rPr>
            </w:pPr>
            <w:r w:rsidRPr="00F54A5C">
              <w:rPr>
                <w:rFonts w:ascii="Tahoma" w:hAnsi="Tahoma" w:cs="Tahoma"/>
              </w:rPr>
              <w:t>Hora: 3:00 p.m.</w:t>
            </w:r>
          </w:p>
        </w:tc>
      </w:tr>
      <w:tr w:rsidR="00F63395" w:rsidRPr="002C13CD" w:rsidTr="004A2ACD">
        <w:tc>
          <w:tcPr>
            <w:tcW w:w="1774" w:type="dxa"/>
            <w:vMerge/>
            <w:shd w:val="clear" w:color="auto" w:fill="B8CCE4" w:themeFill="accent1" w:themeFillTint="66"/>
          </w:tcPr>
          <w:p w:rsidR="00F63395" w:rsidRPr="00F54A5C" w:rsidRDefault="00F63395" w:rsidP="004A2ACD">
            <w:pPr>
              <w:spacing w:line="360" w:lineRule="auto"/>
              <w:jc w:val="center"/>
              <w:rPr>
                <w:rFonts w:ascii="Tahoma" w:hAnsi="Tahoma" w:cs="Tahoma"/>
                <w:b/>
              </w:rPr>
            </w:pPr>
          </w:p>
        </w:tc>
        <w:tc>
          <w:tcPr>
            <w:tcW w:w="2045" w:type="dxa"/>
            <w:shd w:val="clear" w:color="auto" w:fill="B8CCE4" w:themeFill="accent1" w:themeFillTint="66"/>
          </w:tcPr>
          <w:p w:rsidR="00F63395" w:rsidRPr="00F54A5C" w:rsidRDefault="00F63395" w:rsidP="004A2ACD">
            <w:pPr>
              <w:spacing w:line="360" w:lineRule="auto"/>
              <w:jc w:val="center"/>
              <w:rPr>
                <w:rFonts w:ascii="Tahoma" w:hAnsi="Tahoma" w:cs="Tahoma"/>
              </w:rPr>
            </w:pPr>
            <w:r w:rsidRPr="00F54A5C">
              <w:rPr>
                <w:rFonts w:ascii="Tahoma" w:hAnsi="Tahoma" w:cs="Tahoma"/>
              </w:rPr>
              <w:t>Estudiantes del III al X ciclo</w:t>
            </w:r>
          </w:p>
        </w:tc>
        <w:tc>
          <w:tcPr>
            <w:tcW w:w="4334" w:type="dxa"/>
            <w:shd w:val="clear" w:color="auto" w:fill="B8CCE4" w:themeFill="accent1" w:themeFillTint="66"/>
          </w:tcPr>
          <w:p w:rsidR="00F63395" w:rsidRPr="00F54A5C" w:rsidRDefault="007D246A" w:rsidP="004A2ACD">
            <w:pPr>
              <w:spacing w:line="360" w:lineRule="auto"/>
              <w:jc w:val="both"/>
              <w:rPr>
                <w:rFonts w:ascii="Tahoma" w:hAnsi="Tahoma" w:cs="Tahoma"/>
              </w:rPr>
            </w:pPr>
            <w:r>
              <w:rPr>
                <w:rFonts w:ascii="Tahoma" w:hAnsi="Tahoma" w:cs="Tahoma"/>
              </w:rPr>
              <w:t>Fecha: j</w:t>
            </w:r>
            <w:r w:rsidR="00F63395" w:rsidRPr="00F54A5C">
              <w:rPr>
                <w:rFonts w:ascii="Tahoma" w:hAnsi="Tahoma" w:cs="Tahoma"/>
              </w:rPr>
              <w:t>ueves 0</w:t>
            </w:r>
            <w:r w:rsidR="00F63395">
              <w:rPr>
                <w:rFonts w:ascii="Tahoma" w:hAnsi="Tahoma" w:cs="Tahoma"/>
              </w:rPr>
              <w:t>9</w:t>
            </w:r>
            <w:r w:rsidR="00F63395" w:rsidRPr="00F54A5C">
              <w:rPr>
                <w:rFonts w:ascii="Tahoma" w:hAnsi="Tahoma" w:cs="Tahoma"/>
              </w:rPr>
              <w:t xml:space="preserve">  de octubre  </w:t>
            </w:r>
          </w:p>
          <w:p w:rsidR="00F63395" w:rsidRDefault="00F63395" w:rsidP="004A2ACD">
            <w:pPr>
              <w:spacing w:line="360" w:lineRule="auto"/>
              <w:jc w:val="both"/>
              <w:rPr>
                <w:rFonts w:ascii="Tahoma" w:hAnsi="Tahoma" w:cs="Tahoma"/>
              </w:rPr>
            </w:pPr>
            <w:r w:rsidRPr="00F54A5C">
              <w:rPr>
                <w:rFonts w:ascii="Tahoma" w:hAnsi="Tahoma" w:cs="Tahoma"/>
              </w:rPr>
              <w:t>Hora: 5:00 p.m.</w:t>
            </w:r>
          </w:p>
          <w:p w:rsidR="00F63395" w:rsidRPr="00F54A5C" w:rsidRDefault="00F63395" w:rsidP="004A2ACD">
            <w:pPr>
              <w:spacing w:line="360" w:lineRule="auto"/>
              <w:jc w:val="both"/>
              <w:rPr>
                <w:rFonts w:ascii="Tahoma" w:hAnsi="Tahoma" w:cs="Tahoma"/>
              </w:rPr>
            </w:pPr>
          </w:p>
        </w:tc>
      </w:tr>
    </w:tbl>
    <w:p w:rsidR="00A71B63" w:rsidRDefault="00F63395" w:rsidP="00F63395">
      <w:pPr>
        <w:spacing w:line="360" w:lineRule="auto"/>
        <w:jc w:val="both"/>
        <w:rPr>
          <w:rFonts w:ascii="Tahoma" w:hAnsi="Tahoma" w:cs="Tahoma"/>
          <w:b/>
          <w:sz w:val="24"/>
          <w:szCs w:val="24"/>
        </w:rPr>
      </w:pPr>
      <w:r w:rsidRPr="002C13CD">
        <w:rPr>
          <w:rFonts w:ascii="Tahoma" w:hAnsi="Tahoma" w:cs="Tahoma"/>
          <w:b/>
          <w:sz w:val="24"/>
          <w:szCs w:val="24"/>
        </w:rPr>
        <w:tab/>
      </w:r>
    </w:p>
    <w:p w:rsidR="00F63395" w:rsidRPr="002C13CD" w:rsidRDefault="00A71B63" w:rsidP="00F63395">
      <w:pPr>
        <w:spacing w:line="360" w:lineRule="auto"/>
        <w:jc w:val="both"/>
        <w:rPr>
          <w:rFonts w:ascii="Tahoma" w:hAnsi="Tahoma" w:cs="Tahoma"/>
          <w:b/>
          <w:sz w:val="24"/>
          <w:szCs w:val="24"/>
        </w:rPr>
      </w:pPr>
      <w:r>
        <w:rPr>
          <w:rFonts w:ascii="Tahoma" w:hAnsi="Tahoma" w:cs="Tahoma"/>
          <w:b/>
          <w:sz w:val="24"/>
          <w:szCs w:val="24"/>
        </w:rPr>
        <w:t xml:space="preserve">X.     </w:t>
      </w:r>
      <w:r w:rsidR="00F63395" w:rsidRPr="002C13CD">
        <w:rPr>
          <w:rFonts w:ascii="Tahoma" w:hAnsi="Tahoma" w:cs="Tahoma"/>
          <w:b/>
          <w:sz w:val="24"/>
          <w:szCs w:val="24"/>
        </w:rPr>
        <w:t>CALIFICACIÓN DE LA PRUEBA</w:t>
      </w:r>
    </w:p>
    <w:p w:rsidR="00F63395" w:rsidRPr="002C13CD" w:rsidRDefault="00F63395" w:rsidP="00F63395">
      <w:pPr>
        <w:spacing w:line="360" w:lineRule="auto"/>
        <w:ind w:left="709"/>
        <w:jc w:val="both"/>
        <w:rPr>
          <w:rFonts w:ascii="Tahoma" w:hAnsi="Tahoma" w:cs="Tahoma"/>
          <w:sz w:val="24"/>
          <w:szCs w:val="24"/>
        </w:rPr>
      </w:pPr>
      <w:r w:rsidRPr="002C13CD">
        <w:rPr>
          <w:rFonts w:ascii="Tahoma" w:hAnsi="Tahoma" w:cs="Tahoma"/>
          <w:sz w:val="24"/>
          <w:szCs w:val="24"/>
        </w:rPr>
        <w:t>Los alumnos recibirán un cuadernillo en donde anotarán su código, datos personales y el desarrollo de la prueba.</w:t>
      </w:r>
    </w:p>
    <w:p w:rsidR="00F63395" w:rsidRPr="002C13CD" w:rsidRDefault="00F63395" w:rsidP="00F63395">
      <w:pPr>
        <w:spacing w:line="360" w:lineRule="auto"/>
        <w:ind w:left="709"/>
        <w:jc w:val="both"/>
        <w:rPr>
          <w:rFonts w:ascii="Tahoma" w:hAnsi="Tahoma" w:cs="Tahoma"/>
          <w:sz w:val="24"/>
          <w:szCs w:val="24"/>
        </w:rPr>
      </w:pPr>
      <w:r w:rsidRPr="002C13CD">
        <w:rPr>
          <w:rFonts w:ascii="Tahoma" w:hAnsi="Tahoma" w:cs="Tahoma"/>
          <w:sz w:val="24"/>
          <w:szCs w:val="24"/>
        </w:rPr>
        <w:lastRenderedPageBreak/>
        <w:t>La prueba se evalúa sobre 20.</w:t>
      </w:r>
    </w:p>
    <w:p w:rsidR="00F63395" w:rsidRPr="002C13CD" w:rsidRDefault="00F63395" w:rsidP="00F63395">
      <w:pPr>
        <w:spacing w:line="360" w:lineRule="auto"/>
        <w:ind w:left="709"/>
        <w:jc w:val="both"/>
        <w:rPr>
          <w:rFonts w:ascii="Tahoma" w:hAnsi="Tahoma" w:cs="Tahoma"/>
          <w:sz w:val="24"/>
          <w:szCs w:val="24"/>
        </w:rPr>
      </w:pPr>
      <w:r w:rsidRPr="002C13CD">
        <w:rPr>
          <w:rFonts w:ascii="Tahoma" w:hAnsi="Tahoma" w:cs="Tahoma"/>
          <w:sz w:val="24"/>
          <w:szCs w:val="24"/>
        </w:rPr>
        <w:t xml:space="preserve">Se calificará la presentación, procedimiento y el resultado correcto. </w:t>
      </w:r>
    </w:p>
    <w:p w:rsidR="00F63395" w:rsidRPr="002C13CD" w:rsidRDefault="00F63395" w:rsidP="00F63395">
      <w:pPr>
        <w:spacing w:line="360" w:lineRule="auto"/>
        <w:ind w:firstLine="708"/>
        <w:jc w:val="both"/>
        <w:rPr>
          <w:rFonts w:ascii="Tahoma" w:hAnsi="Tahoma" w:cs="Tahoma"/>
          <w:sz w:val="24"/>
          <w:szCs w:val="24"/>
        </w:rPr>
      </w:pPr>
      <w:r w:rsidRPr="002C13CD">
        <w:rPr>
          <w:rFonts w:ascii="Tahoma" w:hAnsi="Tahoma" w:cs="Tahoma"/>
          <w:sz w:val="24"/>
          <w:szCs w:val="24"/>
        </w:rPr>
        <w:t>El puntaje por pregunta será según el siguiente detalle:</w:t>
      </w:r>
    </w:p>
    <w:tbl>
      <w:tblPr>
        <w:tblStyle w:val="Tablaconcuadrcula"/>
        <w:tblW w:w="0" w:type="auto"/>
        <w:tblInd w:w="817" w:type="dxa"/>
        <w:tblLook w:val="04A0"/>
      </w:tblPr>
      <w:tblGrid>
        <w:gridCol w:w="2606"/>
        <w:gridCol w:w="2729"/>
        <w:gridCol w:w="2569"/>
      </w:tblGrid>
      <w:tr w:rsidR="00F63395" w:rsidRPr="002C13CD" w:rsidTr="004A2ACD">
        <w:tc>
          <w:tcPr>
            <w:tcW w:w="2693" w:type="dxa"/>
          </w:tcPr>
          <w:p w:rsidR="00F63395" w:rsidRPr="002C13CD" w:rsidRDefault="00F63395" w:rsidP="004A2ACD">
            <w:pPr>
              <w:spacing w:line="360" w:lineRule="auto"/>
              <w:jc w:val="both"/>
              <w:rPr>
                <w:rFonts w:ascii="Tahoma" w:hAnsi="Tahoma" w:cs="Tahoma"/>
                <w:sz w:val="24"/>
                <w:szCs w:val="24"/>
              </w:rPr>
            </w:pPr>
            <w:r w:rsidRPr="002C13CD">
              <w:rPr>
                <w:rFonts w:ascii="Tahoma" w:hAnsi="Tahoma" w:cs="Tahoma"/>
                <w:sz w:val="24"/>
                <w:szCs w:val="24"/>
              </w:rPr>
              <w:t>Procedimiento y respuesta correcta</w:t>
            </w:r>
          </w:p>
        </w:tc>
        <w:tc>
          <w:tcPr>
            <w:tcW w:w="2835" w:type="dxa"/>
          </w:tcPr>
          <w:p w:rsidR="00F63395" w:rsidRPr="002C13CD" w:rsidRDefault="00F63395" w:rsidP="004A2ACD">
            <w:pPr>
              <w:spacing w:line="360" w:lineRule="auto"/>
              <w:jc w:val="both"/>
              <w:rPr>
                <w:rFonts w:ascii="Tahoma" w:hAnsi="Tahoma" w:cs="Tahoma"/>
                <w:sz w:val="24"/>
                <w:szCs w:val="24"/>
              </w:rPr>
            </w:pPr>
            <w:r w:rsidRPr="002C13CD">
              <w:rPr>
                <w:rFonts w:ascii="Tahoma" w:hAnsi="Tahoma" w:cs="Tahoma"/>
                <w:sz w:val="24"/>
                <w:szCs w:val="24"/>
              </w:rPr>
              <w:t>Respuesta incorrecta</w:t>
            </w:r>
          </w:p>
        </w:tc>
        <w:tc>
          <w:tcPr>
            <w:tcW w:w="2694" w:type="dxa"/>
          </w:tcPr>
          <w:p w:rsidR="00F63395" w:rsidRPr="002C13CD" w:rsidRDefault="00F63395" w:rsidP="004A2ACD">
            <w:pPr>
              <w:spacing w:line="360" w:lineRule="auto"/>
              <w:jc w:val="both"/>
              <w:rPr>
                <w:rFonts w:ascii="Tahoma" w:hAnsi="Tahoma" w:cs="Tahoma"/>
                <w:sz w:val="24"/>
                <w:szCs w:val="24"/>
              </w:rPr>
            </w:pPr>
            <w:r w:rsidRPr="002C13CD">
              <w:rPr>
                <w:rFonts w:ascii="Tahoma" w:hAnsi="Tahoma" w:cs="Tahoma"/>
                <w:sz w:val="24"/>
                <w:szCs w:val="24"/>
              </w:rPr>
              <w:t>Respuesta en blanco</w:t>
            </w:r>
          </w:p>
        </w:tc>
      </w:tr>
      <w:tr w:rsidR="00F63395" w:rsidRPr="002C13CD" w:rsidTr="004A2ACD">
        <w:tc>
          <w:tcPr>
            <w:tcW w:w="2693" w:type="dxa"/>
          </w:tcPr>
          <w:p w:rsidR="00F63395" w:rsidRPr="002C13CD" w:rsidRDefault="00F63395" w:rsidP="004A2ACD">
            <w:pPr>
              <w:pStyle w:val="Prrafodelista"/>
              <w:spacing w:line="360" w:lineRule="auto"/>
              <w:jc w:val="both"/>
              <w:rPr>
                <w:rFonts w:ascii="Tahoma" w:hAnsi="Tahoma" w:cs="Tahoma"/>
                <w:sz w:val="24"/>
                <w:szCs w:val="24"/>
              </w:rPr>
            </w:pPr>
            <w:r w:rsidRPr="002C13CD">
              <w:rPr>
                <w:rFonts w:ascii="Tahoma" w:hAnsi="Tahoma" w:cs="Tahoma"/>
                <w:sz w:val="24"/>
                <w:szCs w:val="24"/>
              </w:rPr>
              <w:t>04 puntos</w:t>
            </w:r>
          </w:p>
        </w:tc>
        <w:tc>
          <w:tcPr>
            <w:tcW w:w="2835" w:type="dxa"/>
          </w:tcPr>
          <w:p w:rsidR="00F63395" w:rsidRPr="002C13CD" w:rsidRDefault="00F63395" w:rsidP="004A2ACD">
            <w:pPr>
              <w:pStyle w:val="Prrafodelista"/>
              <w:spacing w:line="360" w:lineRule="auto"/>
              <w:jc w:val="both"/>
              <w:rPr>
                <w:rFonts w:ascii="Tahoma" w:hAnsi="Tahoma" w:cs="Tahoma"/>
                <w:sz w:val="24"/>
                <w:szCs w:val="24"/>
              </w:rPr>
            </w:pPr>
            <w:r w:rsidRPr="002C13CD">
              <w:rPr>
                <w:rFonts w:ascii="Tahoma" w:hAnsi="Tahoma" w:cs="Tahoma"/>
                <w:sz w:val="24"/>
                <w:szCs w:val="24"/>
              </w:rPr>
              <w:t>-0,5 puntos</w:t>
            </w:r>
          </w:p>
        </w:tc>
        <w:tc>
          <w:tcPr>
            <w:tcW w:w="2694" w:type="dxa"/>
          </w:tcPr>
          <w:p w:rsidR="00F63395" w:rsidRPr="002C13CD" w:rsidRDefault="00F63395" w:rsidP="004A2ACD">
            <w:pPr>
              <w:spacing w:line="360" w:lineRule="auto"/>
              <w:jc w:val="both"/>
              <w:rPr>
                <w:rFonts w:ascii="Tahoma" w:hAnsi="Tahoma" w:cs="Tahoma"/>
                <w:sz w:val="24"/>
                <w:szCs w:val="24"/>
              </w:rPr>
            </w:pPr>
            <w:r w:rsidRPr="002C13CD">
              <w:rPr>
                <w:rFonts w:ascii="Tahoma" w:hAnsi="Tahoma" w:cs="Tahoma"/>
                <w:sz w:val="24"/>
                <w:szCs w:val="24"/>
              </w:rPr>
              <w:t>0,0 puntos</w:t>
            </w:r>
          </w:p>
        </w:tc>
      </w:tr>
    </w:tbl>
    <w:p w:rsidR="00F63395" w:rsidRPr="002C13CD" w:rsidRDefault="00F63395" w:rsidP="00F63395">
      <w:pPr>
        <w:spacing w:line="360" w:lineRule="auto"/>
        <w:jc w:val="both"/>
        <w:rPr>
          <w:rFonts w:ascii="Tahoma" w:hAnsi="Tahoma" w:cs="Tahoma"/>
          <w:sz w:val="24"/>
          <w:szCs w:val="24"/>
        </w:rPr>
      </w:pPr>
    </w:p>
    <w:p w:rsidR="00F63395" w:rsidRDefault="00F63395" w:rsidP="00F63395">
      <w:pPr>
        <w:spacing w:line="360" w:lineRule="auto"/>
        <w:ind w:firstLine="708"/>
        <w:jc w:val="both"/>
        <w:rPr>
          <w:rFonts w:ascii="Tahoma" w:hAnsi="Tahoma" w:cs="Tahoma"/>
          <w:sz w:val="24"/>
          <w:szCs w:val="24"/>
        </w:rPr>
      </w:pPr>
      <w:r w:rsidRPr="002C13CD">
        <w:rPr>
          <w:rFonts w:ascii="Tahoma" w:hAnsi="Tahoma" w:cs="Tahoma"/>
          <w:sz w:val="24"/>
          <w:szCs w:val="24"/>
        </w:rPr>
        <w:t xml:space="preserve">Los resultados se publicarán a las 24 horas y son inapelables. </w:t>
      </w:r>
    </w:p>
    <w:p w:rsidR="00F63395" w:rsidRPr="00F54A5C" w:rsidRDefault="00F63395" w:rsidP="00F63395">
      <w:pPr>
        <w:pStyle w:val="Prrafodelista"/>
        <w:numPr>
          <w:ilvl w:val="0"/>
          <w:numId w:val="26"/>
        </w:numPr>
        <w:spacing w:after="0" w:line="240" w:lineRule="auto"/>
        <w:ind w:left="709" w:hanging="567"/>
        <w:jc w:val="both"/>
        <w:rPr>
          <w:rFonts w:ascii="Tahoma" w:hAnsi="Tahoma" w:cs="Tahoma"/>
          <w:sz w:val="28"/>
          <w:szCs w:val="28"/>
        </w:rPr>
      </w:pPr>
      <w:r w:rsidRPr="00F54A5C">
        <w:rPr>
          <w:rFonts w:ascii="Tahoma" w:hAnsi="Tahoma" w:cs="Tahoma"/>
          <w:b/>
          <w:sz w:val="28"/>
          <w:szCs w:val="28"/>
        </w:rPr>
        <w:t>DE LA PREMIACIÓN</w:t>
      </w:r>
      <w:r w:rsidRPr="00F54A5C">
        <w:rPr>
          <w:rFonts w:ascii="Tahoma" w:hAnsi="Tahoma" w:cs="Tahoma"/>
          <w:sz w:val="28"/>
          <w:szCs w:val="28"/>
        </w:rPr>
        <w:t>:</w:t>
      </w:r>
    </w:p>
    <w:p w:rsidR="00F63395" w:rsidRPr="00BE468E" w:rsidRDefault="00F63395" w:rsidP="00F63395">
      <w:pPr>
        <w:spacing w:after="0" w:line="240" w:lineRule="auto"/>
        <w:ind w:left="720"/>
        <w:jc w:val="both"/>
        <w:rPr>
          <w:rFonts w:ascii="Tahoma" w:hAnsi="Tahoma" w:cs="Tahoma"/>
          <w:sz w:val="28"/>
          <w:szCs w:val="28"/>
        </w:rPr>
      </w:pPr>
    </w:p>
    <w:p w:rsidR="00F63395" w:rsidRPr="00BE468E" w:rsidRDefault="00F63395" w:rsidP="00F63395">
      <w:pPr>
        <w:numPr>
          <w:ilvl w:val="0"/>
          <w:numId w:val="2"/>
        </w:numPr>
        <w:spacing w:after="0" w:line="240" w:lineRule="auto"/>
        <w:ind w:left="1080"/>
        <w:jc w:val="both"/>
        <w:rPr>
          <w:rFonts w:ascii="Tahoma" w:hAnsi="Tahoma" w:cs="Tahoma"/>
          <w:sz w:val="28"/>
          <w:szCs w:val="28"/>
        </w:rPr>
      </w:pPr>
      <w:r w:rsidRPr="00BE468E">
        <w:rPr>
          <w:rFonts w:ascii="Tahoma" w:hAnsi="Tahoma" w:cs="Tahoma"/>
          <w:sz w:val="28"/>
          <w:szCs w:val="28"/>
        </w:rPr>
        <w:t>Primer lugar: exoneración de la quinta cuota de pago 20</w:t>
      </w:r>
      <w:r>
        <w:rPr>
          <w:rFonts w:ascii="Tahoma" w:hAnsi="Tahoma" w:cs="Tahoma"/>
          <w:sz w:val="28"/>
          <w:szCs w:val="28"/>
        </w:rPr>
        <w:t>1</w:t>
      </w:r>
      <w:r w:rsidRPr="00BE468E">
        <w:rPr>
          <w:rFonts w:ascii="Tahoma" w:hAnsi="Tahoma" w:cs="Tahoma"/>
          <w:sz w:val="28"/>
          <w:szCs w:val="28"/>
        </w:rPr>
        <w:t>4-II</w:t>
      </w:r>
    </w:p>
    <w:p w:rsidR="00F63395" w:rsidRPr="00BE468E" w:rsidRDefault="00F63395" w:rsidP="00F63395">
      <w:pPr>
        <w:spacing w:after="0" w:line="240" w:lineRule="auto"/>
        <w:ind w:left="1440"/>
        <w:jc w:val="both"/>
        <w:rPr>
          <w:rFonts w:ascii="Tahoma" w:hAnsi="Tahoma" w:cs="Tahoma"/>
          <w:sz w:val="28"/>
          <w:szCs w:val="28"/>
        </w:rPr>
      </w:pPr>
    </w:p>
    <w:p w:rsidR="00F63395" w:rsidRPr="00BE468E" w:rsidRDefault="00F63395" w:rsidP="00F63395">
      <w:pPr>
        <w:numPr>
          <w:ilvl w:val="0"/>
          <w:numId w:val="2"/>
        </w:numPr>
        <w:spacing w:after="0" w:line="240" w:lineRule="auto"/>
        <w:ind w:left="1080"/>
        <w:jc w:val="both"/>
        <w:rPr>
          <w:rFonts w:ascii="Tahoma" w:hAnsi="Tahoma" w:cs="Tahoma"/>
          <w:sz w:val="28"/>
          <w:szCs w:val="28"/>
        </w:rPr>
      </w:pPr>
      <w:r w:rsidRPr="00BE468E">
        <w:rPr>
          <w:rFonts w:ascii="Tahoma" w:hAnsi="Tahoma" w:cs="Tahoma"/>
          <w:sz w:val="28"/>
          <w:szCs w:val="28"/>
        </w:rPr>
        <w:t>Segundo lugar: diploma y presentes recordatorios.</w:t>
      </w:r>
    </w:p>
    <w:p w:rsidR="00F63395" w:rsidRDefault="00F63395" w:rsidP="00F63395">
      <w:pPr>
        <w:spacing w:after="0" w:line="240" w:lineRule="auto"/>
        <w:jc w:val="both"/>
        <w:rPr>
          <w:rFonts w:ascii="Tahoma" w:hAnsi="Tahoma" w:cs="Tahoma"/>
          <w:sz w:val="28"/>
          <w:szCs w:val="28"/>
        </w:rPr>
      </w:pPr>
    </w:p>
    <w:p w:rsidR="00F63395" w:rsidRPr="00F54A5C" w:rsidRDefault="00F63395" w:rsidP="00F63395">
      <w:pPr>
        <w:pStyle w:val="Prrafodelista"/>
        <w:numPr>
          <w:ilvl w:val="0"/>
          <w:numId w:val="26"/>
        </w:numPr>
        <w:spacing w:after="0" w:line="240" w:lineRule="auto"/>
        <w:ind w:left="709" w:hanging="567"/>
        <w:jc w:val="both"/>
        <w:rPr>
          <w:rFonts w:ascii="Tahoma" w:hAnsi="Tahoma" w:cs="Tahoma"/>
          <w:b/>
          <w:sz w:val="28"/>
          <w:szCs w:val="28"/>
        </w:rPr>
      </w:pPr>
      <w:r w:rsidRPr="00F54A5C">
        <w:rPr>
          <w:rFonts w:ascii="Tahoma" w:hAnsi="Tahoma" w:cs="Tahoma"/>
          <w:b/>
          <w:sz w:val="28"/>
          <w:szCs w:val="28"/>
        </w:rPr>
        <w:t>DISPOSICIONES COMPLEMENTARIAS</w:t>
      </w:r>
    </w:p>
    <w:p w:rsidR="00F63395" w:rsidRPr="00BE468E" w:rsidRDefault="00F63395" w:rsidP="00F63395">
      <w:pPr>
        <w:spacing w:after="0" w:line="240" w:lineRule="auto"/>
        <w:jc w:val="both"/>
        <w:rPr>
          <w:rFonts w:ascii="Tahoma" w:hAnsi="Tahoma" w:cs="Tahoma"/>
          <w:sz w:val="28"/>
          <w:szCs w:val="28"/>
        </w:rPr>
      </w:pPr>
      <w:r w:rsidRPr="00BE468E">
        <w:rPr>
          <w:rFonts w:ascii="Tahoma" w:hAnsi="Tahoma" w:cs="Tahoma"/>
          <w:sz w:val="28"/>
          <w:szCs w:val="28"/>
        </w:rPr>
        <w:t xml:space="preserve"> </w:t>
      </w:r>
    </w:p>
    <w:p w:rsidR="00F63395" w:rsidRPr="00BE468E" w:rsidRDefault="00F63395" w:rsidP="00F63395">
      <w:pPr>
        <w:pStyle w:val="Prrafodelista"/>
        <w:numPr>
          <w:ilvl w:val="0"/>
          <w:numId w:val="3"/>
        </w:numPr>
        <w:spacing w:after="0" w:line="360" w:lineRule="auto"/>
        <w:jc w:val="both"/>
        <w:rPr>
          <w:rFonts w:ascii="Tahoma" w:hAnsi="Tahoma" w:cs="Tahoma"/>
          <w:sz w:val="28"/>
          <w:szCs w:val="28"/>
        </w:rPr>
      </w:pPr>
      <w:r w:rsidRPr="00BE468E">
        <w:rPr>
          <w:rFonts w:ascii="Tahoma" w:hAnsi="Tahoma" w:cs="Tahoma"/>
          <w:sz w:val="28"/>
          <w:szCs w:val="28"/>
        </w:rPr>
        <w:t>El fallo del jurado será inapelable.</w:t>
      </w:r>
    </w:p>
    <w:p w:rsidR="00F63395" w:rsidRPr="00BE468E" w:rsidRDefault="00F63395" w:rsidP="00F63395">
      <w:pPr>
        <w:pStyle w:val="Prrafodelista"/>
        <w:numPr>
          <w:ilvl w:val="0"/>
          <w:numId w:val="3"/>
        </w:numPr>
        <w:spacing w:after="0" w:line="360" w:lineRule="auto"/>
        <w:jc w:val="both"/>
        <w:rPr>
          <w:rFonts w:ascii="Tahoma" w:hAnsi="Tahoma" w:cs="Tahoma"/>
          <w:sz w:val="28"/>
          <w:szCs w:val="28"/>
        </w:rPr>
      </w:pPr>
      <w:r w:rsidRPr="00BE468E">
        <w:rPr>
          <w:rFonts w:ascii="Tahoma" w:hAnsi="Tahoma" w:cs="Tahoma"/>
          <w:sz w:val="28"/>
          <w:szCs w:val="28"/>
        </w:rPr>
        <w:t>Los asuntos no contemplados en las presentes bases serán definidos en el acto por el jurado.</w:t>
      </w:r>
    </w:p>
    <w:p w:rsidR="00F63395" w:rsidRPr="00BE468E" w:rsidRDefault="00F63395" w:rsidP="00F63395">
      <w:pPr>
        <w:pStyle w:val="Prrafodelista"/>
        <w:numPr>
          <w:ilvl w:val="0"/>
          <w:numId w:val="3"/>
        </w:numPr>
        <w:spacing w:after="0" w:line="360" w:lineRule="auto"/>
        <w:jc w:val="both"/>
        <w:rPr>
          <w:rFonts w:ascii="Tahoma" w:hAnsi="Tahoma" w:cs="Tahoma"/>
          <w:sz w:val="28"/>
          <w:szCs w:val="28"/>
        </w:rPr>
      </w:pPr>
      <w:r w:rsidRPr="00BE468E">
        <w:rPr>
          <w:rFonts w:ascii="Tahoma" w:hAnsi="Tahoma" w:cs="Tahoma"/>
          <w:sz w:val="28"/>
          <w:szCs w:val="28"/>
        </w:rPr>
        <w:t>La inscripción y participación en el concurso implica la aceptación de las bases del mismo.</w:t>
      </w:r>
    </w:p>
    <w:p w:rsidR="00F63395" w:rsidRPr="00BE468E" w:rsidRDefault="00F63395" w:rsidP="00F63395">
      <w:pPr>
        <w:pStyle w:val="Prrafodelista"/>
        <w:numPr>
          <w:ilvl w:val="0"/>
          <w:numId w:val="3"/>
        </w:numPr>
        <w:spacing w:after="0" w:line="360" w:lineRule="auto"/>
        <w:jc w:val="both"/>
        <w:rPr>
          <w:rFonts w:ascii="Tahoma" w:hAnsi="Tahoma" w:cs="Tahoma"/>
          <w:sz w:val="28"/>
          <w:szCs w:val="28"/>
        </w:rPr>
      </w:pPr>
      <w:r w:rsidRPr="00BE468E">
        <w:rPr>
          <w:rFonts w:ascii="Tahoma" w:hAnsi="Tahoma" w:cs="Tahoma"/>
          <w:sz w:val="28"/>
          <w:szCs w:val="28"/>
        </w:rPr>
        <w:t xml:space="preserve">Los premios serán entregados en la fecha establecida por el Comité Organizador. </w:t>
      </w:r>
    </w:p>
    <w:p w:rsidR="00F63395" w:rsidRDefault="00F63395" w:rsidP="00F63395">
      <w:pPr>
        <w:spacing w:after="0" w:line="240" w:lineRule="auto"/>
        <w:jc w:val="both"/>
        <w:rPr>
          <w:rFonts w:ascii="Tahoma" w:hAnsi="Tahoma" w:cs="Tahoma"/>
          <w:sz w:val="28"/>
          <w:szCs w:val="28"/>
        </w:rPr>
      </w:pPr>
    </w:p>
    <w:p w:rsidR="00F63395" w:rsidRDefault="00F63395" w:rsidP="00F63395">
      <w:pPr>
        <w:spacing w:after="0" w:line="240" w:lineRule="auto"/>
        <w:jc w:val="both"/>
        <w:rPr>
          <w:rFonts w:ascii="Tahoma" w:hAnsi="Tahoma" w:cs="Tahoma"/>
          <w:sz w:val="28"/>
          <w:szCs w:val="28"/>
        </w:rPr>
      </w:pPr>
      <w:r>
        <w:rPr>
          <w:rFonts w:ascii="Tahoma" w:hAnsi="Tahoma" w:cs="Tahoma"/>
          <w:sz w:val="28"/>
          <w:szCs w:val="28"/>
        </w:rPr>
        <w:t xml:space="preserve">        </w:t>
      </w:r>
    </w:p>
    <w:p w:rsidR="00F63395" w:rsidRDefault="00F63395" w:rsidP="00F63395">
      <w:pPr>
        <w:spacing w:after="0" w:line="240" w:lineRule="auto"/>
        <w:jc w:val="both"/>
        <w:rPr>
          <w:rFonts w:ascii="Tahoma" w:hAnsi="Tahoma" w:cs="Tahoma"/>
          <w:sz w:val="28"/>
          <w:szCs w:val="28"/>
        </w:rPr>
      </w:pPr>
    </w:p>
    <w:p w:rsidR="00F63395" w:rsidRDefault="00F63395" w:rsidP="00F63395">
      <w:pPr>
        <w:spacing w:after="0" w:line="240" w:lineRule="auto"/>
        <w:jc w:val="both"/>
        <w:rPr>
          <w:rFonts w:ascii="Tahoma" w:hAnsi="Tahoma" w:cs="Tahoma"/>
          <w:sz w:val="28"/>
          <w:szCs w:val="28"/>
        </w:rPr>
      </w:pPr>
    </w:p>
    <w:p w:rsidR="00F63395" w:rsidRDefault="00F63395" w:rsidP="00F63395">
      <w:pPr>
        <w:spacing w:after="0" w:line="240" w:lineRule="auto"/>
        <w:jc w:val="both"/>
        <w:rPr>
          <w:rFonts w:ascii="Tahoma" w:hAnsi="Tahoma" w:cs="Tahoma"/>
          <w:sz w:val="28"/>
          <w:szCs w:val="28"/>
        </w:rPr>
      </w:pPr>
    </w:p>
    <w:p w:rsidR="00F63395" w:rsidRDefault="00F63395" w:rsidP="00F63395">
      <w:pPr>
        <w:spacing w:after="0" w:line="240" w:lineRule="auto"/>
        <w:jc w:val="both"/>
        <w:rPr>
          <w:rFonts w:ascii="Tahoma" w:hAnsi="Tahoma" w:cs="Tahoma"/>
          <w:sz w:val="28"/>
          <w:szCs w:val="28"/>
        </w:rPr>
      </w:pPr>
    </w:p>
    <w:p w:rsidR="00F63395" w:rsidRPr="00F54A5C" w:rsidRDefault="00F63395" w:rsidP="00F63395">
      <w:pPr>
        <w:spacing w:after="0" w:line="240" w:lineRule="auto"/>
        <w:jc w:val="both"/>
        <w:rPr>
          <w:rFonts w:ascii="Tahoma" w:hAnsi="Tahoma" w:cs="Tahoma"/>
          <w:sz w:val="28"/>
          <w:szCs w:val="28"/>
        </w:rPr>
      </w:pPr>
    </w:p>
    <w:p w:rsidR="00F63395" w:rsidRDefault="00F63395" w:rsidP="00F63395">
      <w:pPr>
        <w:spacing w:line="360" w:lineRule="auto"/>
        <w:jc w:val="center"/>
        <w:rPr>
          <w:rFonts w:ascii="Tahoma" w:hAnsi="Tahoma" w:cs="Tahoma"/>
          <w:b/>
          <w:sz w:val="28"/>
          <w:szCs w:val="28"/>
        </w:rPr>
      </w:pPr>
    </w:p>
    <w:p w:rsidR="00F63395" w:rsidRPr="00DE7445" w:rsidRDefault="00F63395" w:rsidP="00F63395">
      <w:pPr>
        <w:spacing w:line="360" w:lineRule="auto"/>
        <w:jc w:val="center"/>
        <w:rPr>
          <w:rFonts w:ascii="Tahoma" w:hAnsi="Tahoma" w:cs="Tahoma"/>
          <w:b/>
          <w:sz w:val="28"/>
          <w:szCs w:val="28"/>
        </w:rPr>
      </w:pPr>
      <w:r w:rsidRPr="00DE7445">
        <w:rPr>
          <w:rFonts w:ascii="Tahoma" w:hAnsi="Tahoma" w:cs="Tahoma"/>
          <w:b/>
          <w:sz w:val="28"/>
          <w:szCs w:val="28"/>
        </w:rPr>
        <w:t>TEMARIO</w:t>
      </w:r>
    </w:p>
    <w:p w:rsidR="00F63395" w:rsidRDefault="00F60C09" w:rsidP="00F63395">
      <w:pPr>
        <w:spacing w:line="360" w:lineRule="auto"/>
        <w:jc w:val="center"/>
        <w:rPr>
          <w:rFonts w:ascii="Tahoma" w:hAnsi="Tahoma" w:cs="Tahoma"/>
          <w:b/>
          <w:sz w:val="28"/>
          <w:szCs w:val="28"/>
        </w:rPr>
      </w:pPr>
      <w:r>
        <w:rPr>
          <w:rFonts w:ascii="Tahoma" w:hAnsi="Tahoma" w:cs="Tahoma"/>
          <w:b/>
          <w:sz w:val="28"/>
          <w:szCs w:val="28"/>
        </w:rPr>
        <w:t xml:space="preserve">    </w:t>
      </w:r>
      <w:r w:rsidR="00F63395" w:rsidRPr="00DE7445">
        <w:rPr>
          <w:rFonts w:ascii="Tahoma" w:hAnsi="Tahoma" w:cs="Tahoma"/>
          <w:b/>
          <w:sz w:val="28"/>
          <w:szCs w:val="28"/>
        </w:rPr>
        <w:t>I Ciclo de Ingeniería,  Arquitectura y Ciencias Aeronáuticas</w:t>
      </w:r>
    </w:p>
    <w:p w:rsidR="00F63395" w:rsidRPr="002C13CD" w:rsidRDefault="00F63395" w:rsidP="00F63395">
      <w:pPr>
        <w:spacing w:line="360" w:lineRule="auto"/>
        <w:jc w:val="center"/>
        <w:rPr>
          <w:rFonts w:ascii="Tahoma" w:hAnsi="Tahoma" w:cs="Tahoma"/>
          <w:b/>
          <w:sz w:val="24"/>
          <w:szCs w:val="24"/>
        </w:rPr>
      </w:pPr>
    </w:p>
    <w:p w:rsidR="00F63395" w:rsidRPr="00DE7445" w:rsidRDefault="00F63395" w:rsidP="00F63395">
      <w:pPr>
        <w:pStyle w:val="Prrafodelista"/>
        <w:numPr>
          <w:ilvl w:val="0"/>
          <w:numId w:val="20"/>
        </w:numPr>
        <w:spacing w:line="360" w:lineRule="auto"/>
        <w:rPr>
          <w:rFonts w:ascii="Tahoma" w:hAnsi="Tahoma" w:cs="Tahoma"/>
          <w:sz w:val="28"/>
          <w:szCs w:val="28"/>
        </w:rPr>
      </w:pPr>
      <w:r w:rsidRPr="00DE7445">
        <w:rPr>
          <w:rFonts w:ascii="Tahoma" w:hAnsi="Tahoma" w:cs="Tahoma"/>
          <w:sz w:val="28"/>
          <w:szCs w:val="28"/>
        </w:rPr>
        <w:t>Lógica proposicional</w:t>
      </w:r>
    </w:p>
    <w:p w:rsidR="00F63395" w:rsidRPr="00DE7445" w:rsidRDefault="00F63395" w:rsidP="00F63395">
      <w:pPr>
        <w:pStyle w:val="Prrafodelista"/>
        <w:numPr>
          <w:ilvl w:val="0"/>
          <w:numId w:val="20"/>
        </w:numPr>
        <w:spacing w:line="360" w:lineRule="auto"/>
        <w:jc w:val="both"/>
        <w:rPr>
          <w:rFonts w:ascii="Tahoma" w:hAnsi="Tahoma" w:cs="Tahoma"/>
          <w:sz w:val="28"/>
          <w:szCs w:val="28"/>
        </w:rPr>
      </w:pPr>
      <w:r w:rsidRPr="00DE7445">
        <w:rPr>
          <w:rFonts w:ascii="Tahoma" w:hAnsi="Tahoma" w:cs="Tahoma"/>
          <w:sz w:val="28"/>
          <w:szCs w:val="28"/>
        </w:rPr>
        <w:t>Operaciones con conjuntos</w:t>
      </w:r>
    </w:p>
    <w:p w:rsidR="00F63395" w:rsidRPr="00DE7445" w:rsidRDefault="00F63395" w:rsidP="00F63395">
      <w:pPr>
        <w:pStyle w:val="Prrafodelista"/>
        <w:numPr>
          <w:ilvl w:val="0"/>
          <w:numId w:val="20"/>
        </w:numPr>
        <w:spacing w:line="360" w:lineRule="auto"/>
        <w:jc w:val="both"/>
        <w:rPr>
          <w:rFonts w:ascii="Tahoma" w:hAnsi="Tahoma" w:cs="Tahoma"/>
          <w:sz w:val="28"/>
          <w:szCs w:val="28"/>
        </w:rPr>
      </w:pPr>
      <w:r w:rsidRPr="00DE7445">
        <w:rPr>
          <w:rFonts w:ascii="Tahoma" w:hAnsi="Tahoma" w:cs="Tahoma"/>
          <w:sz w:val="28"/>
          <w:szCs w:val="28"/>
        </w:rPr>
        <w:t>Ecuaciones: problemas</w:t>
      </w:r>
    </w:p>
    <w:p w:rsidR="00F63395" w:rsidRPr="00DE7445" w:rsidRDefault="00F63395" w:rsidP="00F63395">
      <w:pPr>
        <w:pStyle w:val="Prrafodelista"/>
        <w:numPr>
          <w:ilvl w:val="0"/>
          <w:numId w:val="20"/>
        </w:numPr>
        <w:spacing w:line="360" w:lineRule="auto"/>
        <w:jc w:val="both"/>
        <w:rPr>
          <w:rFonts w:ascii="Tahoma" w:hAnsi="Tahoma" w:cs="Tahoma"/>
          <w:sz w:val="28"/>
          <w:szCs w:val="28"/>
        </w:rPr>
      </w:pPr>
      <w:r w:rsidRPr="00DE7445">
        <w:rPr>
          <w:rFonts w:ascii="Tahoma" w:hAnsi="Tahoma" w:cs="Tahoma"/>
          <w:sz w:val="28"/>
          <w:szCs w:val="28"/>
        </w:rPr>
        <w:t>Inecuaciones: problemas</w:t>
      </w:r>
    </w:p>
    <w:p w:rsidR="00F63395" w:rsidRPr="00DE7445" w:rsidRDefault="00F63395" w:rsidP="00F63395">
      <w:pPr>
        <w:pStyle w:val="Prrafodelista"/>
        <w:numPr>
          <w:ilvl w:val="0"/>
          <w:numId w:val="20"/>
        </w:numPr>
        <w:spacing w:line="360" w:lineRule="auto"/>
        <w:jc w:val="both"/>
        <w:rPr>
          <w:rFonts w:ascii="Tahoma" w:hAnsi="Tahoma" w:cs="Tahoma"/>
          <w:sz w:val="28"/>
          <w:szCs w:val="28"/>
        </w:rPr>
      </w:pPr>
      <w:r w:rsidRPr="00DE7445">
        <w:rPr>
          <w:rFonts w:ascii="Tahoma" w:hAnsi="Tahoma" w:cs="Tahoma"/>
          <w:sz w:val="28"/>
          <w:szCs w:val="28"/>
        </w:rPr>
        <w:t>Sucesiones numéricas</w:t>
      </w:r>
    </w:p>
    <w:p w:rsidR="00F63395" w:rsidRPr="00DE7445" w:rsidRDefault="00F63395" w:rsidP="00F63395">
      <w:pPr>
        <w:pStyle w:val="Prrafodelista"/>
        <w:numPr>
          <w:ilvl w:val="0"/>
          <w:numId w:val="20"/>
        </w:numPr>
        <w:spacing w:line="360" w:lineRule="auto"/>
        <w:jc w:val="both"/>
        <w:rPr>
          <w:rFonts w:ascii="Tahoma" w:hAnsi="Tahoma" w:cs="Tahoma"/>
          <w:sz w:val="28"/>
          <w:szCs w:val="28"/>
        </w:rPr>
      </w:pPr>
      <w:r w:rsidRPr="00DE7445">
        <w:rPr>
          <w:rFonts w:ascii="Tahoma" w:hAnsi="Tahoma" w:cs="Tahoma"/>
          <w:sz w:val="28"/>
          <w:szCs w:val="28"/>
        </w:rPr>
        <w:t>Números reales (operaciones combinadas)</w:t>
      </w:r>
    </w:p>
    <w:p w:rsidR="00F63395" w:rsidRPr="00DE7445" w:rsidRDefault="00F63395" w:rsidP="00F63395">
      <w:pPr>
        <w:pStyle w:val="Prrafodelista"/>
        <w:numPr>
          <w:ilvl w:val="0"/>
          <w:numId w:val="20"/>
        </w:numPr>
        <w:spacing w:line="360" w:lineRule="auto"/>
        <w:jc w:val="both"/>
        <w:rPr>
          <w:rFonts w:ascii="Tahoma" w:hAnsi="Tahoma" w:cs="Tahoma"/>
          <w:sz w:val="28"/>
          <w:szCs w:val="28"/>
        </w:rPr>
      </w:pPr>
      <w:r w:rsidRPr="00DE7445">
        <w:rPr>
          <w:rFonts w:ascii="Tahoma" w:hAnsi="Tahoma" w:cs="Tahoma"/>
          <w:sz w:val="28"/>
          <w:szCs w:val="28"/>
        </w:rPr>
        <w:t>Leyes de exponentes</w:t>
      </w:r>
    </w:p>
    <w:p w:rsidR="00F63395" w:rsidRPr="00DE7445" w:rsidRDefault="00F63395" w:rsidP="00F63395">
      <w:pPr>
        <w:pStyle w:val="Prrafodelista"/>
        <w:numPr>
          <w:ilvl w:val="0"/>
          <w:numId w:val="20"/>
        </w:numPr>
        <w:spacing w:line="360" w:lineRule="auto"/>
        <w:jc w:val="both"/>
        <w:rPr>
          <w:rFonts w:ascii="Tahoma" w:hAnsi="Tahoma" w:cs="Tahoma"/>
          <w:sz w:val="28"/>
          <w:szCs w:val="28"/>
        </w:rPr>
      </w:pPr>
      <w:r w:rsidRPr="00DE7445">
        <w:rPr>
          <w:rFonts w:ascii="Tahoma" w:hAnsi="Tahoma" w:cs="Tahoma"/>
          <w:sz w:val="28"/>
          <w:szCs w:val="28"/>
        </w:rPr>
        <w:t>Función lineal y función cuadrática</w:t>
      </w:r>
    </w:p>
    <w:p w:rsidR="00F63395" w:rsidRPr="00DE7445" w:rsidRDefault="00F63395" w:rsidP="00F63395">
      <w:pPr>
        <w:pStyle w:val="Prrafodelista"/>
        <w:numPr>
          <w:ilvl w:val="0"/>
          <w:numId w:val="20"/>
        </w:numPr>
        <w:spacing w:line="360" w:lineRule="auto"/>
        <w:jc w:val="both"/>
        <w:rPr>
          <w:rFonts w:ascii="Tahoma" w:hAnsi="Tahoma" w:cs="Tahoma"/>
          <w:sz w:val="28"/>
          <w:szCs w:val="28"/>
        </w:rPr>
      </w:pPr>
      <w:r w:rsidRPr="00DE7445">
        <w:rPr>
          <w:rFonts w:ascii="Tahoma" w:hAnsi="Tahoma" w:cs="Tahoma"/>
          <w:sz w:val="28"/>
          <w:szCs w:val="28"/>
        </w:rPr>
        <w:t>Ecuaciones de segundo grado</w:t>
      </w:r>
    </w:p>
    <w:p w:rsidR="00F63395" w:rsidRPr="00DE7445" w:rsidRDefault="00F63395" w:rsidP="00F63395">
      <w:pPr>
        <w:pStyle w:val="Prrafodelista"/>
        <w:numPr>
          <w:ilvl w:val="0"/>
          <w:numId w:val="20"/>
        </w:numPr>
        <w:spacing w:line="360" w:lineRule="auto"/>
        <w:ind w:hanging="501"/>
        <w:jc w:val="both"/>
        <w:rPr>
          <w:rFonts w:ascii="Tahoma" w:hAnsi="Tahoma" w:cs="Tahoma"/>
          <w:sz w:val="28"/>
          <w:szCs w:val="28"/>
        </w:rPr>
      </w:pPr>
      <w:r w:rsidRPr="00DE7445">
        <w:rPr>
          <w:rFonts w:ascii="Tahoma" w:hAnsi="Tahoma" w:cs="Tahoma"/>
          <w:sz w:val="28"/>
          <w:szCs w:val="28"/>
        </w:rPr>
        <w:t>Operaciones con intervalos</w:t>
      </w:r>
    </w:p>
    <w:p w:rsidR="00F63395" w:rsidRPr="00DE7445" w:rsidRDefault="00F63395" w:rsidP="00F63395">
      <w:pPr>
        <w:pStyle w:val="Prrafodelista"/>
        <w:numPr>
          <w:ilvl w:val="0"/>
          <w:numId w:val="20"/>
        </w:numPr>
        <w:spacing w:line="360" w:lineRule="auto"/>
        <w:ind w:hanging="501"/>
        <w:jc w:val="both"/>
        <w:rPr>
          <w:rFonts w:ascii="Tahoma" w:hAnsi="Tahoma" w:cs="Tahoma"/>
          <w:sz w:val="28"/>
          <w:szCs w:val="28"/>
        </w:rPr>
      </w:pPr>
      <w:r w:rsidRPr="00DE7445">
        <w:rPr>
          <w:rFonts w:ascii="Tahoma" w:hAnsi="Tahoma" w:cs="Tahoma"/>
          <w:sz w:val="28"/>
          <w:szCs w:val="28"/>
        </w:rPr>
        <w:t>Inecuaciones cuadráticas</w:t>
      </w:r>
    </w:p>
    <w:p w:rsidR="00F63395" w:rsidRPr="00DE7445" w:rsidRDefault="00F63395" w:rsidP="00F63395">
      <w:pPr>
        <w:pStyle w:val="Prrafodelista"/>
        <w:numPr>
          <w:ilvl w:val="0"/>
          <w:numId w:val="20"/>
        </w:numPr>
        <w:spacing w:line="360" w:lineRule="auto"/>
        <w:ind w:hanging="501"/>
        <w:jc w:val="both"/>
        <w:rPr>
          <w:rFonts w:ascii="Tahoma" w:hAnsi="Tahoma" w:cs="Tahoma"/>
          <w:sz w:val="28"/>
          <w:szCs w:val="28"/>
        </w:rPr>
      </w:pPr>
      <w:r w:rsidRPr="00DE7445">
        <w:rPr>
          <w:rFonts w:ascii="Tahoma" w:hAnsi="Tahoma" w:cs="Tahoma"/>
          <w:sz w:val="28"/>
          <w:szCs w:val="28"/>
        </w:rPr>
        <w:t>Porcentajes</w:t>
      </w:r>
    </w:p>
    <w:p w:rsidR="00F63395" w:rsidRPr="00DE7445" w:rsidRDefault="00F63395" w:rsidP="00F63395">
      <w:pPr>
        <w:pStyle w:val="Prrafodelista"/>
        <w:numPr>
          <w:ilvl w:val="0"/>
          <w:numId w:val="20"/>
        </w:numPr>
        <w:spacing w:line="360" w:lineRule="auto"/>
        <w:ind w:hanging="501"/>
        <w:jc w:val="both"/>
        <w:rPr>
          <w:rFonts w:ascii="Tahoma" w:hAnsi="Tahoma" w:cs="Tahoma"/>
          <w:sz w:val="28"/>
          <w:szCs w:val="28"/>
        </w:rPr>
      </w:pPr>
      <w:r w:rsidRPr="00DE7445">
        <w:rPr>
          <w:rFonts w:ascii="Tahoma" w:hAnsi="Tahoma" w:cs="Tahoma"/>
          <w:sz w:val="28"/>
          <w:szCs w:val="28"/>
        </w:rPr>
        <w:t>Planteo de ecuaciones</w:t>
      </w:r>
    </w:p>
    <w:p w:rsidR="00F63395" w:rsidRPr="00DE7445" w:rsidRDefault="00F63395" w:rsidP="00F63395">
      <w:pPr>
        <w:pStyle w:val="Prrafodelista"/>
        <w:numPr>
          <w:ilvl w:val="0"/>
          <w:numId w:val="20"/>
        </w:numPr>
        <w:spacing w:line="360" w:lineRule="auto"/>
        <w:ind w:hanging="501"/>
        <w:jc w:val="both"/>
        <w:rPr>
          <w:rFonts w:ascii="Tahoma" w:hAnsi="Tahoma" w:cs="Tahoma"/>
          <w:sz w:val="28"/>
          <w:szCs w:val="28"/>
        </w:rPr>
      </w:pPr>
      <w:r w:rsidRPr="00DE7445">
        <w:rPr>
          <w:rFonts w:ascii="Tahoma" w:hAnsi="Tahoma" w:cs="Tahoma"/>
          <w:sz w:val="28"/>
          <w:szCs w:val="28"/>
        </w:rPr>
        <w:t>Sistemas de medidas angulares</w:t>
      </w:r>
    </w:p>
    <w:p w:rsidR="00F63395" w:rsidRPr="00DE7445" w:rsidRDefault="00F63395" w:rsidP="00F63395">
      <w:pPr>
        <w:pStyle w:val="Prrafodelista"/>
        <w:numPr>
          <w:ilvl w:val="0"/>
          <w:numId w:val="20"/>
        </w:numPr>
        <w:spacing w:line="360" w:lineRule="auto"/>
        <w:ind w:hanging="501"/>
        <w:jc w:val="both"/>
        <w:rPr>
          <w:rFonts w:ascii="Tahoma" w:hAnsi="Tahoma" w:cs="Tahoma"/>
          <w:sz w:val="28"/>
          <w:szCs w:val="28"/>
        </w:rPr>
      </w:pPr>
      <w:r w:rsidRPr="00DE7445">
        <w:rPr>
          <w:rFonts w:ascii="Tahoma" w:hAnsi="Tahoma" w:cs="Tahoma"/>
          <w:sz w:val="28"/>
          <w:szCs w:val="28"/>
        </w:rPr>
        <w:t>Identidades trigonométricas</w:t>
      </w:r>
    </w:p>
    <w:p w:rsidR="00F63395" w:rsidRPr="00DE7445" w:rsidRDefault="00F63395" w:rsidP="00F63395">
      <w:pPr>
        <w:pStyle w:val="Prrafodelista"/>
        <w:numPr>
          <w:ilvl w:val="0"/>
          <w:numId w:val="20"/>
        </w:numPr>
        <w:spacing w:line="360" w:lineRule="auto"/>
        <w:ind w:hanging="501"/>
        <w:jc w:val="both"/>
        <w:rPr>
          <w:rFonts w:ascii="Tahoma" w:hAnsi="Tahoma" w:cs="Tahoma"/>
          <w:sz w:val="28"/>
          <w:szCs w:val="28"/>
        </w:rPr>
      </w:pPr>
      <w:r w:rsidRPr="00DE7445">
        <w:rPr>
          <w:rFonts w:ascii="Tahoma" w:hAnsi="Tahoma" w:cs="Tahoma"/>
          <w:sz w:val="28"/>
          <w:szCs w:val="28"/>
        </w:rPr>
        <w:t>Ecuación de una recta</w:t>
      </w:r>
    </w:p>
    <w:p w:rsidR="00F63395" w:rsidRPr="00DE7445" w:rsidRDefault="00F63395" w:rsidP="00F63395">
      <w:pPr>
        <w:spacing w:line="360" w:lineRule="auto"/>
        <w:jc w:val="both"/>
        <w:rPr>
          <w:rFonts w:ascii="Tahoma" w:hAnsi="Tahoma" w:cs="Tahoma"/>
          <w:sz w:val="28"/>
          <w:szCs w:val="28"/>
        </w:rPr>
      </w:pPr>
    </w:p>
    <w:p w:rsidR="00F63395" w:rsidRDefault="00F63395" w:rsidP="00F63395">
      <w:pPr>
        <w:spacing w:line="360" w:lineRule="auto"/>
        <w:jc w:val="both"/>
        <w:rPr>
          <w:rFonts w:ascii="Tahoma" w:hAnsi="Tahoma" w:cs="Tahoma"/>
          <w:sz w:val="24"/>
          <w:szCs w:val="24"/>
        </w:rPr>
      </w:pPr>
    </w:p>
    <w:p w:rsidR="00AF6B81" w:rsidRDefault="00AF6B81" w:rsidP="00AF6B81">
      <w:pPr>
        <w:rPr>
          <w:rFonts w:ascii="Tahoma" w:hAnsi="Tahoma" w:cs="Tahoma"/>
          <w:b/>
          <w:sz w:val="24"/>
          <w:szCs w:val="24"/>
        </w:rPr>
      </w:pPr>
    </w:p>
    <w:p w:rsidR="00AF6B81" w:rsidRDefault="00AF6B81" w:rsidP="00AF6B81">
      <w:pPr>
        <w:rPr>
          <w:rFonts w:ascii="Tahoma" w:hAnsi="Tahoma" w:cs="Tahoma"/>
          <w:b/>
          <w:sz w:val="28"/>
          <w:szCs w:val="28"/>
        </w:rPr>
      </w:pPr>
    </w:p>
    <w:p w:rsidR="00F63395" w:rsidRPr="00DE7445" w:rsidRDefault="00F63395" w:rsidP="00F63395">
      <w:pPr>
        <w:jc w:val="center"/>
        <w:rPr>
          <w:rFonts w:ascii="Tahoma" w:hAnsi="Tahoma" w:cs="Tahoma"/>
          <w:b/>
          <w:sz w:val="28"/>
          <w:szCs w:val="28"/>
        </w:rPr>
      </w:pPr>
      <w:r w:rsidRPr="00DE7445">
        <w:rPr>
          <w:rFonts w:ascii="Tahoma" w:hAnsi="Tahoma" w:cs="Tahoma"/>
          <w:b/>
          <w:sz w:val="28"/>
          <w:szCs w:val="28"/>
        </w:rPr>
        <w:t>TEMARIO</w:t>
      </w:r>
    </w:p>
    <w:p w:rsidR="00F63395" w:rsidRPr="00DE7445" w:rsidRDefault="00F63395" w:rsidP="00F63395">
      <w:pPr>
        <w:jc w:val="center"/>
        <w:rPr>
          <w:rFonts w:ascii="Tahoma" w:hAnsi="Tahoma" w:cs="Tahoma"/>
          <w:b/>
          <w:sz w:val="28"/>
          <w:szCs w:val="28"/>
        </w:rPr>
      </w:pPr>
    </w:p>
    <w:p w:rsidR="00F63395" w:rsidRDefault="00F63395" w:rsidP="00F63395">
      <w:pPr>
        <w:jc w:val="center"/>
        <w:rPr>
          <w:rFonts w:ascii="Tahoma" w:hAnsi="Tahoma" w:cs="Tahoma"/>
          <w:b/>
          <w:sz w:val="28"/>
          <w:szCs w:val="28"/>
        </w:rPr>
      </w:pPr>
      <w:r w:rsidRPr="00DE7445">
        <w:rPr>
          <w:rFonts w:ascii="Tahoma" w:hAnsi="Tahoma" w:cs="Tahoma"/>
          <w:b/>
          <w:sz w:val="28"/>
          <w:szCs w:val="28"/>
        </w:rPr>
        <w:t>III Ciclo hasta X Ciclo de Ingeniería,  Arquitectura y Ciencias Aeronáuticas</w:t>
      </w:r>
    </w:p>
    <w:p w:rsidR="00F63395" w:rsidRPr="00DE7445" w:rsidRDefault="00F63395" w:rsidP="00F63395">
      <w:pPr>
        <w:jc w:val="center"/>
        <w:rPr>
          <w:rFonts w:ascii="Tahoma" w:hAnsi="Tahoma" w:cs="Tahoma"/>
          <w:b/>
          <w:sz w:val="28"/>
          <w:szCs w:val="28"/>
        </w:rPr>
      </w:pPr>
    </w:p>
    <w:p w:rsidR="00F63395" w:rsidRPr="00DE7445" w:rsidRDefault="00F63395" w:rsidP="00F63395">
      <w:pPr>
        <w:pStyle w:val="Prrafodelista"/>
        <w:numPr>
          <w:ilvl w:val="0"/>
          <w:numId w:val="27"/>
        </w:numPr>
        <w:spacing w:line="360" w:lineRule="auto"/>
        <w:jc w:val="both"/>
        <w:rPr>
          <w:rFonts w:ascii="Tahoma" w:hAnsi="Tahoma" w:cs="Tahoma"/>
          <w:sz w:val="28"/>
          <w:szCs w:val="28"/>
        </w:rPr>
      </w:pPr>
      <w:r w:rsidRPr="00DE7445">
        <w:rPr>
          <w:rFonts w:ascii="Tahoma" w:hAnsi="Tahoma" w:cs="Tahoma"/>
          <w:sz w:val="28"/>
          <w:szCs w:val="28"/>
        </w:rPr>
        <w:t>Límites y continuidad</w:t>
      </w:r>
    </w:p>
    <w:p w:rsidR="00F63395" w:rsidRPr="00DE7445" w:rsidRDefault="00F63395" w:rsidP="00F63395">
      <w:pPr>
        <w:pStyle w:val="Prrafodelista"/>
        <w:numPr>
          <w:ilvl w:val="0"/>
          <w:numId w:val="27"/>
        </w:numPr>
        <w:spacing w:line="360" w:lineRule="auto"/>
        <w:jc w:val="both"/>
        <w:rPr>
          <w:rFonts w:ascii="Tahoma" w:hAnsi="Tahoma" w:cs="Tahoma"/>
          <w:sz w:val="28"/>
          <w:szCs w:val="28"/>
        </w:rPr>
      </w:pPr>
      <w:r w:rsidRPr="00DE7445">
        <w:rPr>
          <w:rFonts w:ascii="Tahoma" w:hAnsi="Tahoma" w:cs="Tahoma"/>
          <w:sz w:val="28"/>
          <w:szCs w:val="28"/>
        </w:rPr>
        <w:t>Derivadas</w:t>
      </w:r>
    </w:p>
    <w:p w:rsidR="00F63395" w:rsidRPr="00DE7445" w:rsidRDefault="00F63395" w:rsidP="00F63395">
      <w:pPr>
        <w:pStyle w:val="Prrafodelista"/>
        <w:numPr>
          <w:ilvl w:val="0"/>
          <w:numId w:val="27"/>
        </w:numPr>
        <w:spacing w:line="360" w:lineRule="auto"/>
        <w:jc w:val="both"/>
        <w:rPr>
          <w:rFonts w:ascii="Tahoma" w:hAnsi="Tahoma" w:cs="Tahoma"/>
          <w:sz w:val="28"/>
          <w:szCs w:val="28"/>
        </w:rPr>
      </w:pPr>
      <w:r w:rsidRPr="00DE7445">
        <w:rPr>
          <w:rFonts w:ascii="Tahoma" w:hAnsi="Tahoma" w:cs="Tahoma"/>
          <w:sz w:val="28"/>
          <w:szCs w:val="28"/>
        </w:rPr>
        <w:t>Problemas de optimización</w:t>
      </w:r>
    </w:p>
    <w:p w:rsidR="00F63395" w:rsidRPr="00DE7445" w:rsidRDefault="00F63395" w:rsidP="00F63395">
      <w:pPr>
        <w:pStyle w:val="Prrafodelista"/>
        <w:numPr>
          <w:ilvl w:val="0"/>
          <w:numId w:val="27"/>
        </w:numPr>
        <w:spacing w:line="360" w:lineRule="auto"/>
        <w:jc w:val="both"/>
        <w:rPr>
          <w:rFonts w:ascii="Tahoma" w:hAnsi="Tahoma" w:cs="Tahoma"/>
          <w:sz w:val="24"/>
          <w:szCs w:val="24"/>
        </w:rPr>
      </w:pPr>
      <w:r w:rsidRPr="00DE7445">
        <w:rPr>
          <w:rFonts w:ascii="Tahoma" w:hAnsi="Tahoma" w:cs="Tahoma"/>
          <w:sz w:val="28"/>
          <w:szCs w:val="28"/>
        </w:rPr>
        <w:t>Integrales inmediatas</w:t>
      </w:r>
    </w:p>
    <w:p w:rsidR="00F63395" w:rsidRDefault="00F63395" w:rsidP="00F63395">
      <w:pPr>
        <w:spacing w:line="360" w:lineRule="auto"/>
        <w:jc w:val="both"/>
        <w:rPr>
          <w:rFonts w:ascii="Tahoma" w:hAnsi="Tahoma" w:cs="Tahoma"/>
          <w:sz w:val="24"/>
          <w:szCs w:val="24"/>
        </w:rPr>
      </w:pPr>
    </w:p>
    <w:p w:rsidR="00F60C09" w:rsidRDefault="00F60C09" w:rsidP="00F60C09">
      <w:pPr>
        <w:spacing w:after="0" w:line="240" w:lineRule="auto"/>
        <w:jc w:val="both"/>
        <w:rPr>
          <w:rFonts w:ascii="Tahoma" w:hAnsi="Tahoma" w:cs="Tahoma"/>
          <w:sz w:val="24"/>
          <w:szCs w:val="24"/>
        </w:rPr>
      </w:pPr>
      <w:r>
        <w:rPr>
          <w:rFonts w:ascii="Tahoma" w:hAnsi="Tahoma" w:cs="Tahoma"/>
          <w:sz w:val="24"/>
          <w:szCs w:val="24"/>
        </w:rPr>
        <w:t xml:space="preserve">     Responsable de la actividad:</w:t>
      </w:r>
    </w:p>
    <w:p w:rsidR="00F63395" w:rsidRPr="002C13CD" w:rsidRDefault="00F60C09" w:rsidP="00F60C09">
      <w:pPr>
        <w:spacing w:after="0"/>
        <w:jc w:val="both"/>
        <w:rPr>
          <w:rFonts w:ascii="Tahoma" w:hAnsi="Tahoma" w:cs="Tahoma"/>
          <w:sz w:val="24"/>
          <w:szCs w:val="24"/>
        </w:rPr>
      </w:pPr>
      <w:r>
        <w:rPr>
          <w:rFonts w:ascii="Tahoma" w:hAnsi="Tahoma" w:cs="Tahoma"/>
          <w:sz w:val="24"/>
          <w:szCs w:val="24"/>
        </w:rPr>
        <w:t xml:space="preserve">     </w:t>
      </w:r>
      <w:r w:rsidR="00F63395" w:rsidRPr="002C13CD">
        <w:rPr>
          <w:rFonts w:ascii="Tahoma" w:hAnsi="Tahoma" w:cs="Tahoma"/>
          <w:sz w:val="24"/>
          <w:szCs w:val="24"/>
        </w:rPr>
        <w:t>Mg. Teddy Saavedra Alvarado</w:t>
      </w:r>
    </w:p>
    <w:p w:rsidR="00F63395" w:rsidRPr="002C13CD" w:rsidRDefault="00F63395" w:rsidP="00F60C09">
      <w:pPr>
        <w:spacing w:after="0"/>
        <w:ind w:left="360"/>
        <w:jc w:val="both"/>
        <w:rPr>
          <w:rFonts w:ascii="Tahoma" w:hAnsi="Tahoma" w:cs="Tahoma"/>
          <w:sz w:val="24"/>
          <w:szCs w:val="24"/>
        </w:rPr>
      </w:pPr>
      <w:r w:rsidRPr="002C13CD">
        <w:rPr>
          <w:rFonts w:ascii="Tahoma" w:hAnsi="Tahoma" w:cs="Tahoma"/>
          <w:sz w:val="24"/>
          <w:szCs w:val="24"/>
        </w:rPr>
        <w:t>Docente FIA -  Matemática</w:t>
      </w:r>
    </w:p>
    <w:p w:rsidR="001039C7" w:rsidRDefault="001039C7" w:rsidP="00A84F38">
      <w:pPr>
        <w:spacing w:after="0"/>
        <w:jc w:val="center"/>
        <w:rPr>
          <w:rFonts w:ascii="Tahoma" w:hAnsi="Tahoma" w:cs="Tahoma"/>
          <w:b/>
          <w:sz w:val="24"/>
          <w:szCs w:val="24"/>
        </w:rPr>
      </w:pPr>
    </w:p>
    <w:sectPr w:rsidR="001039C7" w:rsidSect="00BE468E">
      <w:headerReference w:type="default" r:id="rId10"/>
      <w:footerReference w:type="default" r:id="rId11"/>
      <w:pgSz w:w="11907" w:h="16839" w:code="9"/>
      <w:pgMar w:top="1243"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5EB3" w:rsidRDefault="00955EB3" w:rsidP="001A362B">
      <w:pPr>
        <w:spacing w:after="0" w:line="240" w:lineRule="auto"/>
      </w:pPr>
      <w:r>
        <w:separator/>
      </w:r>
    </w:p>
  </w:endnote>
  <w:endnote w:type="continuationSeparator" w:id="1">
    <w:p w:rsidR="00955EB3" w:rsidRDefault="00955EB3" w:rsidP="001A36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A9A" w:rsidRDefault="00BE1352" w:rsidP="004A7A9A">
    <w:pPr>
      <w:pStyle w:val="Piedepgina"/>
      <w:rPr>
        <w:rFonts w:ascii="Tahoma" w:hAnsi="Tahoma" w:cs="Tahoma"/>
        <w:szCs w:val="20"/>
      </w:rPr>
    </w:pPr>
    <w:r>
      <w:rPr>
        <w:rFonts w:ascii="Tahoma" w:hAnsi="Tahoma" w:cs="Tahoma"/>
        <w:noProof/>
        <w:szCs w:val="20"/>
        <w:lang w:eastAsia="es-PE"/>
      </w:rPr>
      <w:pict>
        <v:line id="Conector recto 2" o:spid="_x0000_s2049" style="position:absolute;z-index:251659264;visibility:visible" from="-4.2pt,11.9pt" to="458.3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" strokecolor="#4f81bd [3204]" strokeweight="2pt">
          <v:shadow on="t" color="black" opacity="24903f" origin=",.5" offset="0,.55556mm"/>
        </v:line>
      </w:pict>
    </w:r>
  </w:p>
  <w:p w:rsidR="009B7961" w:rsidRDefault="004A7A9A" w:rsidP="004A7A9A">
    <w:pPr>
      <w:pStyle w:val="Piedepgina"/>
      <w:rPr>
        <w:rFonts w:ascii="Tahoma" w:hAnsi="Tahoma" w:cs="Tahoma"/>
        <w:szCs w:val="20"/>
      </w:rPr>
    </w:pPr>
    <w:r w:rsidRPr="004A7A9A">
      <w:rPr>
        <w:rFonts w:ascii="Tahoma" w:hAnsi="Tahoma" w:cs="Tahoma"/>
        <w:szCs w:val="20"/>
      </w:rPr>
      <w:t>B</w:t>
    </w:r>
    <w:r w:rsidR="006C0B4E">
      <w:rPr>
        <w:rFonts w:ascii="Tahoma" w:hAnsi="Tahoma" w:cs="Tahoma"/>
        <w:szCs w:val="20"/>
      </w:rPr>
      <w:t xml:space="preserve">ases del Concurso de </w:t>
    </w:r>
    <w:r w:rsidR="000E3342">
      <w:rPr>
        <w:rFonts w:ascii="Tahoma" w:hAnsi="Tahoma" w:cs="Tahoma"/>
        <w:szCs w:val="20"/>
      </w:rPr>
      <w:t xml:space="preserve">Matemática </w:t>
    </w:r>
  </w:p>
  <w:p w:rsidR="004A7A9A" w:rsidRPr="004A7A9A" w:rsidRDefault="004A7A9A" w:rsidP="004A7A9A">
    <w:pPr>
      <w:pStyle w:val="Piedepgina"/>
      <w:rPr>
        <w:rFonts w:ascii="Tahoma" w:hAnsi="Tahoma" w:cs="Tahoma"/>
        <w:szCs w:val="20"/>
      </w:rPr>
    </w:pPr>
    <w:r>
      <w:rPr>
        <w:rFonts w:ascii="Tahoma" w:hAnsi="Tahoma" w:cs="Tahoma"/>
        <w:szCs w:val="20"/>
      </w:rPr>
      <w:tab/>
    </w:r>
    <w:r w:rsidR="00BE1352">
      <w:fldChar w:fldCharType="begin"/>
    </w:r>
    <w:r w:rsidR="009B76A3">
      <w:instrText xml:space="preserve"> PAGE   \* MERGEFORMAT </w:instrText>
    </w:r>
    <w:r w:rsidR="00BE1352">
      <w:fldChar w:fldCharType="separate"/>
    </w:r>
    <w:r w:rsidR="00EB262F">
      <w:rPr>
        <w:noProof/>
      </w:rPr>
      <w:t>8</w:t>
    </w:r>
    <w:r w:rsidR="00BE1352">
      <w:fldChar w:fldCharType="end"/>
    </w:r>
    <w:r>
      <w:tab/>
    </w:r>
    <w:r>
      <w:tab/>
    </w:r>
  </w:p>
  <w:p w:rsidR="00A635A0" w:rsidRDefault="00955EB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5EB3" w:rsidRDefault="00955EB3" w:rsidP="001A362B">
      <w:pPr>
        <w:spacing w:after="0" w:line="240" w:lineRule="auto"/>
      </w:pPr>
      <w:r>
        <w:separator/>
      </w:r>
    </w:p>
  </w:footnote>
  <w:footnote w:type="continuationSeparator" w:id="1">
    <w:p w:rsidR="00955EB3" w:rsidRDefault="00955EB3" w:rsidP="001A36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A9A" w:rsidRPr="004A7A9A" w:rsidRDefault="00BE1352" w:rsidP="00BE468E">
    <w:pPr>
      <w:tabs>
        <w:tab w:val="left" w:pos="2649"/>
      </w:tabs>
      <w:ind w:right="-284"/>
      <w:jc w:val="right"/>
      <w:rPr>
        <w:rFonts w:ascii="Tahoma" w:hAnsi="Tahoma" w:cs="Tahoma"/>
        <w:b/>
        <w:sz w:val="24"/>
        <w:szCs w:val="20"/>
      </w:rPr>
    </w:pPr>
    <w:r w:rsidRPr="00BE1352">
      <w:rPr>
        <w:rFonts w:ascii="Tahoma" w:hAnsi="Tahoma" w:cs="Tahoma"/>
        <w:noProof/>
        <w:szCs w:val="20"/>
        <w:lang w:eastAsia="es-PE"/>
      </w:rPr>
      <w:pict>
        <v:line id="Conector recto 4" o:spid="_x0000_s2050" style="position:absolute;left:0;text-align:left;z-index:251667456;visibility:visible" from="0,22pt" to="462.55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" strokecolor="#4f81bd [3204]" strokeweight="2pt">
          <v:shadow on="t" color="black" opacity="24903f" origin=",.5" offset="0,.55556mm"/>
        </v:line>
      </w:pict>
    </w:r>
    <w:r w:rsidR="00BE468E">
      <w:rPr>
        <w:rFonts w:ascii="Tahoma" w:hAnsi="Tahoma" w:cs="Tahoma"/>
        <w:b/>
        <w:sz w:val="24"/>
        <w:szCs w:val="20"/>
      </w:rPr>
      <w:t xml:space="preserve">   </w:t>
    </w:r>
    <w:r w:rsidR="00547490">
      <w:rPr>
        <w:rFonts w:ascii="Tahoma" w:hAnsi="Tahoma" w:cs="Tahoma"/>
        <w:b/>
        <w:sz w:val="24"/>
        <w:szCs w:val="20"/>
      </w:rPr>
      <w:t xml:space="preserve">II </w:t>
    </w:r>
    <w:r w:rsidR="004A7A9A" w:rsidRPr="004A7A9A">
      <w:rPr>
        <w:rFonts w:ascii="Tahoma" w:hAnsi="Tahoma" w:cs="Tahoma"/>
        <w:b/>
        <w:sz w:val="24"/>
        <w:szCs w:val="20"/>
      </w:rPr>
      <w:t>J</w:t>
    </w:r>
    <w:r w:rsidR="004A7A9A">
      <w:rPr>
        <w:rFonts w:ascii="Tahoma" w:hAnsi="Tahoma" w:cs="Tahoma"/>
        <w:b/>
        <w:sz w:val="24"/>
        <w:szCs w:val="20"/>
      </w:rPr>
      <w:t xml:space="preserve">uegos </w:t>
    </w:r>
    <w:r w:rsidR="00547490">
      <w:rPr>
        <w:rFonts w:ascii="Tahoma" w:hAnsi="Tahoma" w:cs="Tahoma"/>
        <w:b/>
        <w:sz w:val="24"/>
        <w:szCs w:val="20"/>
      </w:rPr>
      <w:t>F</w:t>
    </w:r>
    <w:r w:rsidR="004A7A9A">
      <w:rPr>
        <w:rFonts w:ascii="Tahoma" w:hAnsi="Tahoma" w:cs="Tahoma"/>
        <w:b/>
        <w:sz w:val="24"/>
        <w:szCs w:val="20"/>
      </w:rPr>
      <w:t xml:space="preserve">lorales </w:t>
    </w:r>
    <w:r w:rsidR="004A7A9A" w:rsidRPr="004A7A9A">
      <w:rPr>
        <w:rFonts w:ascii="Tahoma" w:hAnsi="Tahoma" w:cs="Tahoma"/>
        <w:b/>
        <w:sz w:val="24"/>
        <w:szCs w:val="20"/>
      </w:rPr>
      <w:t>FIA 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1401E"/>
    <w:multiLevelType w:val="hybridMultilevel"/>
    <w:tmpl w:val="2CB20274"/>
    <w:lvl w:ilvl="0" w:tplc="6E729856">
      <w:start w:val="1"/>
      <w:numFmt w:val="upperRoman"/>
      <w:lvlText w:val="%1."/>
      <w:lvlJc w:val="righ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nsid w:val="03591AA7"/>
    <w:multiLevelType w:val="multilevel"/>
    <w:tmpl w:val="E8966082"/>
    <w:lvl w:ilvl="0">
      <w:start w:val="1"/>
      <w:numFmt w:val="upperRoman"/>
      <w:lvlText w:val="%1."/>
      <w:lvlJc w:val="left"/>
      <w:pPr>
        <w:ind w:left="1080" w:hanging="720"/>
      </w:pPr>
      <w:rPr>
        <w:rFonts w:hint="default"/>
        <w:b/>
      </w:rPr>
    </w:lvl>
    <w:lvl w:ilvl="1">
      <w:start w:val="1"/>
      <w:numFmt w:val="decimal"/>
      <w:isLgl/>
      <w:lvlText w:val="%1.%2"/>
      <w:lvlJc w:val="left"/>
      <w:pPr>
        <w:ind w:left="1070" w:hanging="360"/>
      </w:pPr>
      <w:rPr>
        <w:rFonts w:hint="default"/>
        <w:b/>
      </w:rPr>
    </w:lvl>
    <w:lvl w:ilvl="2">
      <w:start w:val="1"/>
      <w:numFmt w:val="decimal"/>
      <w:isLgl/>
      <w:lvlText w:val="%1.%2.%3"/>
      <w:lvlJc w:val="left"/>
      <w:pPr>
        <w:ind w:left="3216" w:hanging="720"/>
      </w:pPr>
      <w:rPr>
        <w:rFonts w:hint="default"/>
        <w:b/>
      </w:rPr>
    </w:lvl>
    <w:lvl w:ilvl="3">
      <w:start w:val="1"/>
      <w:numFmt w:val="decimal"/>
      <w:isLgl/>
      <w:lvlText w:val="%1.%2.%3.%4"/>
      <w:lvlJc w:val="left"/>
      <w:pPr>
        <w:ind w:left="4284" w:hanging="720"/>
      </w:pPr>
      <w:rPr>
        <w:rFonts w:hint="default"/>
        <w:b/>
      </w:rPr>
    </w:lvl>
    <w:lvl w:ilvl="4">
      <w:start w:val="1"/>
      <w:numFmt w:val="decimal"/>
      <w:isLgl/>
      <w:lvlText w:val="%1.%2.%3.%4.%5"/>
      <w:lvlJc w:val="left"/>
      <w:pPr>
        <w:ind w:left="5712" w:hanging="1080"/>
      </w:pPr>
      <w:rPr>
        <w:rFonts w:hint="default"/>
        <w:b/>
      </w:rPr>
    </w:lvl>
    <w:lvl w:ilvl="5">
      <w:start w:val="1"/>
      <w:numFmt w:val="decimal"/>
      <w:isLgl/>
      <w:lvlText w:val="%1.%2.%3.%4.%5.%6"/>
      <w:lvlJc w:val="left"/>
      <w:pPr>
        <w:ind w:left="6780" w:hanging="1080"/>
      </w:pPr>
      <w:rPr>
        <w:rFonts w:hint="default"/>
        <w:b/>
      </w:rPr>
    </w:lvl>
    <w:lvl w:ilvl="6">
      <w:start w:val="1"/>
      <w:numFmt w:val="decimal"/>
      <w:isLgl/>
      <w:lvlText w:val="%1.%2.%3.%4.%5.%6.%7"/>
      <w:lvlJc w:val="left"/>
      <w:pPr>
        <w:ind w:left="8208" w:hanging="1440"/>
      </w:pPr>
      <w:rPr>
        <w:rFonts w:hint="default"/>
        <w:b/>
      </w:rPr>
    </w:lvl>
    <w:lvl w:ilvl="7">
      <w:start w:val="1"/>
      <w:numFmt w:val="decimal"/>
      <w:isLgl/>
      <w:lvlText w:val="%1.%2.%3.%4.%5.%6.%7.%8"/>
      <w:lvlJc w:val="left"/>
      <w:pPr>
        <w:ind w:left="9276" w:hanging="1440"/>
      </w:pPr>
      <w:rPr>
        <w:rFonts w:hint="default"/>
        <w:b/>
      </w:rPr>
    </w:lvl>
    <w:lvl w:ilvl="8">
      <w:start w:val="1"/>
      <w:numFmt w:val="decimal"/>
      <w:isLgl/>
      <w:lvlText w:val="%1.%2.%3.%4.%5.%6.%7.%8.%9"/>
      <w:lvlJc w:val="left"/>
      <w:pPr>
        <w:ind w:left="10704" w:hanging="1800"/>
      </w:pPr>
      <w:rPr>
        <w:rFonts w:hint="default"/>
        <w:b/>
      </w:rPr>
    </w:lvl>
  </w:abstractNum>
  <w:abstractNum w:abstractNumId="2">
    <w:nsid w:val="0CB372AC"/>
    <w:multiLevelType w:val="hybridMultilevel"/>
    <w:tmpl w:val="DFA8F11A"/>
    <w:lvl w:ilvl="0" w:tplc="280A0019">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3">
    <w:nsid w:val="0EAC2080"/>
    <w:multiLevelType w:val="hybridMultilevel"/>
    <w:tmpl w:val="FDD21520"/>
    <w:lvl w:ilvl="0" w:tplc="60201BEC">
      <w:start w:val="1"/>
      <w:numFmt w:val="bullet"/>
      <w:lvlText w:val=""/>
      <w:lvlJc w:val="left"/>
      <w:pPr>
        <w:ind w:left="1068" w:hanging="360"/>
      </w:pPr>
      <w:rPr>
        <w:rFonts w:ascii="Symbol" w:hAnsi="Symbol" w:hint="default"/>
      </w:rPr>
    </w:lvl>
    <w:lvl w:ilvl="1" w:tplc="280A0003">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4">
    <w:nsid w:val="115B0CE7"/>
    <w:multiLevelType w:val="hybridMultilevel"/>
    <w:tmpl w:val="4658F1DA"/>
    <w:lvl w:ilvl="0" w:tplc="280A000F">
      <w:start w:val="1"/>
      <w:numFmt w:val="decimal"/>
      <w:lvlText w:val="%1."/>
      <w:lvlJc w:val="left"/>
      <w:pPr>
        <w:ind w:left="720" w:hanging="360"/>
      </w:pPr>
      <w:rPr>
        <w:rFont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17E568E3"/>
    <w:multiLevelType w:val="hybridMultilevel"/>
    <w:tmpl w:val="0EB0EA08"/>
    <w:lvl w:ilvl="0" w:tplc="280A0019">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6">
    <w:nsid w:val="18227BC4"/>
    <w:multiLevelType w:val="hybridMultilevel"/>
    <w:tmpl w:val="B41E5A06"/>
    <w:lvl w:ilvl="0" w:tplc="280A0019">
      <w:start w:val="1"/>
      <w:numFmt w:val="lowerLetter"/>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7">
    <w:nsid w:val="1A1D6F51"/>
    <w:multiLevelType w:val="hybridMultilevel"/>
    <w:tmpl w:val="766C926A"/>
    <w:lvl w:ilvl="0" w:tplc="280A0009">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nsid w:val="1A697496"/>
    <w:multiLevelType w:val="multilevel"/>
    <w:tmpl w:val="E8FA49AE"/>
    <w:lvl w:ilvl="0">
      <w:start w:val="1"/>
      <w:numFmt w:val="bullet"/>
      <w:lvlText w:val=""/>
      <w:lvlJc w:val="left"/>
      <w:pPr>
        <w:tabs>
          <w:tab w:val="num" w:pos="1211"/>
        </w:tabs>
        <w:ind w:left="1211" w:hanging="360"/>
      </w:pPr>
      <w:rPr>
        <w:rFonts w:ascii="Symbol" w:hAnsi="Symbol" w:hint="default"/>
        <w:sz w:val="20"/>
      </w:rPr>
    </w:lvl>
    <w:lvl w:ilvl="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9">
    <w:nsid w:val="22026FE9"/>
    <w:multiLevelType w:val="hybridMultilevel"/>
    <w:tmpl w:val="1402EE4E"/>
    <w:lvl w:ilvl="0" w:tplc="280A0009">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0">
    <w:nsid w:val="29851F8D"/>
    <w:multiLevelType w:val="hybridMultilevel"/>
    <w:tmpl w:val="5A40A8FE"/>
    <w:lvl w:ilvl="0" w:tplc="280A000F">
      <w:start w:val="1"/>
      <w:numFmt w:val="decimal"/>
      <w:lvlText w:val="%1."/>
      <w:lvlJc w:val="left"/>
      <w:pPr>
        <w:ind w:left="1068" w:hanging="360"/>
      </w:p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1">
    <w:nsid w:val="2B7616B3"/>
    <w:multiLevelType w:val="hybridMultilevel"/>
    <w:tmpl w:val="E968D558"/>
    <w:lvl w:ilvl="0" w:tplc="60201BEC">
      <w:start w:val="1"/>
      <w:numFmt w:val="bullet"/>
      <w:lvlText w:val=""/>
      <w:lvlJc w:val="left"/>
      <w:pPr>
        <w:ind w:left="1778" w:hanging="360"/>
      </w:pPr>
      <w:rPr>
        <w:rFonts w:ascii="Symbol" w:hAnsi="Symbol" w:hint="default"/>
      </w:rPr>
    </w:lvl>
    <w:lvl w:ilvl="1" w:tplc="280A0003">
      <w:start w:val="1"/>
      <w:numFmt w:val="bullet"/>
      <w:lvlText w:val="o"/>
      <w:lvlJc w:val="left"/>
      <w:pPr>
        <w:ind w:left="2498" w:hanging="360"/>
      </w:pPr>
      <w:rPr>
        <w:rFonts w:ascii="Courier New" w:hAnsi="Courier New" w:cs="Courier New" w:hint="default"/>
      </w:rPr>
    </w:lvl>
    <w:lvl w:ilvl="2" w:tplc="280A0005" w:tentative="1">
      <w:start w:val="1"/>
      <w:numFmt w:val="bullet"/>
      <w:lvlText w:val=""/>
      <w:lvlJc w:val="left"/>
      <w:pPr>
        <w:ind w:left="3218" w:hanging="360"/>
      </w:pPr>
      <w:rPr>
        <w:rFonts w:ascii="Wingdings" w:hAnsi="Wingdings" w:hint="default"/>
      </w:rPr>
    </w:lvl>
    <w:lvl w:ilvl="3" w:tplc="280A0001" w:tentative="1">
      <w:start w:val="1"/>
      <w:numFmt w:val="bullet"/>
      <w:lvlText w:val=""/>
      <w:lvlJc w:val="left"/>
      <w:pPr>
        <w:ind w:left="3938" w:hanging="360"/>
      </w:pPr>
      <w:rPr>
        <w:rFonts w:ascii="Symbol" w:hAnsi="Symbol" w:hint="default"/>
      </w:rPr>
    </w:lvl>
    <w:lvl w:ilvl="4" w:tplc="280A0003" w:tentative="1">
      <w:start w:val="1"/>
      <w:numFmt w:val="bullet"/>
      <w:lvlText w:val="o"/>
      <w:lvlJc w:val="left"/>
      <w:pPr>
        <w:ind w:left="4658" w:hanging="360"/>
      </w:pPr>
      <w:rPr>
        <w:rFonts w:ascii="Courier New" w:hAnsi="Courier New" w:cs="Courier New" w:hint="default"/>
      </w:rPr>
    </w:lvl>
    <w:lvl w:ilvl="5" w:tplc="280A0005" w:tentative="1">
      <w:start w:val="1"/>
      <w:numFmt w:val="bullet"/>
      <w:lvlText w:val=""/>
      <w:lvlJc w:val="left"/>
      <w:pPr>
        <w:ind w:left="5378" w:hanging="360"/>
      </w:pPr>
      <w:rPr>
        <w:rFonts w:ascii="Wingdings" w:hAnsi="Wingdings" w:hint="default"/>
      </w:rPr>
    </w:lvl>
    <w:lvl w:ilvl="6" w:tplc="280A0001" w:tentative="1">
      <w:start w:val="1"/>
      <w:numFmt w:val="bullet"/>
      <w:lvlText w:val=""/>
      <w:lvlJc w:val="left"/>
      <w:pPr>
        <w:ind w:left="6098" w:hanging="360"/>
      </w:pPr>
      <w:rPr>
        <w:rFonts w:ascii="Symbol" w:hAnsi="Symbol" w:hint="default"/>
      </w:rPr>
    </w:lvl>
    <w:lvl w:ilvl="7" w:tplc="280A0003" w:tentative="1">
      <w:start w:val="1"/>
      <w:numFmt w:val="bullet"/>
      <w:lvlText w:val="o"/>
      <w:lvlJc w:val="left"/>
      <w:pPr>
        <w:ind w:left="6818" w:hanging="360"/>
      </w:pPr>
      <w:rPr>
        <w:rFonts w:ascii="Courier New" w:hAnsi="Courier New" w:cs="Courier New" w:hint="default"/>
      </w:rPr>
    </w:lvl>
    <w:lvl w:ilvl="8" w:tplc="280A0005" w:tentative="1">
      <w:start w:val="1"/>
      <w:numFmt w:val="bullet"/>
      <w:lvlText w:val=""/>
      <w:lvlJc w:val="left"/>
      <w:pPr>
        <w:ind w:left="7538" w:hanging="360"/>
      </w:pPr>
      <w:rPr>
        <w:rFonts w:ascii="Wingdings" w:hAnsi="Wingdings" w:hint="default"/>
      </w:rPr>
    </w:lvl>
  </w:abstractNum>
  <w:abstractNum w:abstractNumId="12">
    <w:nsid w:val="2E9A171B"/>
    <w:multiLevelType w:val="hybridMultilevel"/>
    <w:tmpl w:val="CCAED40C"/>
    <w:lvl w:ilvl="0" w:tplc="FFA608B0">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31316830"/>
    <w:multiLevelType w:val="hybridMultilevel"/>
    <w:tmpl w:val="8D9C1A4C"/>
    <w:lvl w:ilvl="0" w:tplc="280A000F">
      <w:start w:val="1"/>
      <w:numFmt w:val="decimal"/>
      <w:lvlText w:val="%1."/>
      <w:lvlJc w:val="left"/>
      <w:pPr>
        <w:ind w:left="1428" w:hanging="360"/>
      </w:pPr>
      <w:rPr>
        <w:rFonts w:hint="default"/>
      </w:rPr>
    </w:lvl>
    <w:lvl w:ilvl="1" w:tplc="280A0019">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4">
    <w:nsid w:val="329536F1"/>
    <w:multiLevelType w:val="hybridMultilevel"/>
    <w:tmpl w:val="FD9AA1F6"/>
    <w:lvl w:ilvl="0" w:tplc="280A0019">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5">
    <w:nsid w:val="33D53E4E"/>
    <w:multiLevelType w:val="hybridMultilevel"/>
    <w:tmpl w:val="D08E7B5A"/>
    <w:lvl w:ilvl="0" w:tplc="280A0009">
      <w:start w:val="1"/>
      <w:numFmt w:val="bullet"/>
      <w:lvlText w:val=""/>
      <w:lvlJc w:val="left"/>
      <w:pPr>
        <w:ind w:left="1068" w:hanging="360"/>
      </w:pPr>
      <w:rPr>
        <w:rFonts w:ascii="Wingdings" w:hAnsi="Wingdings"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6">
    <w:nsid w:val="36FB052B"/>
    <w:multiLevelType w:val="hybridMultilevel"/>
    <w:tmpl w:val="CFCE99EE"/>
    <w:lvl w:ilvl="0" w:tplc="280A0019">
      <w:start w:val="1"/>
      <w:numFmt w:val="lowerLetter"/>
      <w:lvlText w:val="%1."/>
      <w:lvlJc w:val="left"/>
      <w:pPr>
        <w:ind w:left="1776" w:hanging="360"/>
      </w:pPr>
    </w:lvl>
    <w:lvl w:ilvl="1" w:tplc="280A0019" w:tentative="1">
      <w:start w:val="1"/>
      <w:numFmt w:val="lowerLetter"/>
      <w:lvlText w:val="%2."/>
      <w:lvlJc w:val="left"/>
      <w:pPr>
        <w:ind w:left="2496" w:hanging="360"/>
      </w:pPr>
    </w:lvl>
    <w:lvl w:ilvl="2" w:tplc="280A001B" w:tentative="1">
      <w:start w:val="1"/>
      <w:numFmt w:val="lowerRoman"/>
      <w:lvlText w:val="%3."/>
      <w:lvlJc w:val="right"/>
      <w:pPr>
        <w:ind w:left="3216" w:hanging="180"/>
      </w:pPr>
    </w:lvl>
    <w:lvl w:ilvl="3" w:tplc="280A000F" w:tentative="1">
      <w:start w:val="1"/>
      <w:numFmt w:val="decimal"/>
      <w:lvlText w:val="%4."/>
      <w:lvlJc w:val="left"/>
      <w:pPr>
        <w:ind w:left="3936" w:hanging="360"/>
      </w:pPr>
    </w:lvl>
    <w:lvl w:ilvl="4" w:tplc="280A0019" w:tentative="1">
      <w:start w:val="1"/>
      <w:numFmt w:val="lowerLetter"/>
      <w:lvlText w:val="%5."/>
      <w:lvlJc w:val="left"/>
      <w:pPr>
        <w:ind w:left="4656" w:hanging="360"/>
      </w:pPr>
    </w:lvl>
    <w:lvl w:ilvl="5" w:tplc="280A001B" w:tentative="1">
      <w:start w:val="1"/>
      <w:numFmt w:val="lowerRoman"/>
      <w:lvlText w:val="%6."/>
      <w:lvlJc w:val="right"/>
      <w:pPr>
        <w:ind w:left="5376" w:hanging="180"/>
      </w:pPr>
    </w:lvl>
    <w:lvl w:ilvl="6" w:tplc="280A000F" w:tentative="1">
      <w:start w:val="1"/>
      <w:numFmt w:val="decimal"/>
      <w:lvlText w:val="%7."/>
      <w:lvlJc w:val="left"/>
      <w:pPr>
        <w:ind w:left="6096" w:hanging="360"/>
      </w:pPr>
    </w:lvl>
    <w:lvl w:ilvl="7" w:tplc="280A0019" w:tentative="1">
      <w:start w:val="1"/>
      <w:numFmt w:val="lowerLetter"/>
      <w:lvlText w:val="%8."/>
      <w:lvlJc w:val="left"/>
      <w:pPr>
        <w:ind w:left="6816" w:hanging="360"/>
      </w:pPr>
    </w:lvl>
    <w:lvl w:ilvl="8" w:tplc="280A001B" w:tentative="1">
      <w:start w:val="1"/>
      <w:numFmt w:val="lowerRoman"/>
      <w:lvlText w:val="%9."/>
      <w:lvlJc w:val="right"/>
      <w:pPr>
        <w:ind w:left="7536" w:hanging="180"/>
      </w:pPr>
    </w:lvl>
  </w:abstractNum>
  <w:abstractNum w:abstractNumId="17">
    <w:nsid w:val="3E7253D2"/>
    <w:multiLevelType w:val="hybridMultilevel"/>
    <w:tmpl w:val="D9B21F6E"/>
    <w:lvl w:ilvl="0" w:tplc="19DC4D9C">
      <w:start w:val="1"/>
      <w:numFmt w:val="lowerLetter"/>
      <w:lvlText w:val="%1."/>
      <w:lvlJc w:val="left"/>
      <w:pPr>
        <w:ind w:left="1068" w:hanging="360"/>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18">
    <w:nsid w:val="43BE1A1A"/>
    <w:multiLevelType w:val="hybridMultilevel"/>
    <w:tmpl w:val="2B20B604"/>
    <w:lvl w:ilvl="0" w:tplc="60201BEC">
      <w:start w:val="1"/>
      <w:numFmt w:val="bullet"/>
      <w:lvlText w:val=""/>
      <w:lvlJc w:val="left"/>
      <w:pPr>
        <w:ind w:left="2880" w:hanging="360"/>
      </w:pPr>
      <w:rPr>
        <w:rFonts w:ascii="Symbol" w:hAnsi="Symbol" w:hint="default"/>
      </w:rPr>
    </w:lvl>
    <w:lvl w:ilvl="1" w:tplc="280A0003" w:tentative="1">
      <w:start w:val="1"/>
      <w:numFmt w:val="bullet"/>
      <w:lvlText w:val="o"/>
      <w:lvlJc w:val="left"/>
      <w:pPr>
        <w:ind w:left="3600" w:hanging="360"/>
      </w:pPr>
      <w:rPr>
        <w:rFonts w:ascii="Courier New" w:hAnsi="Courier New" w:cs="Courier New" w:hint="default"/>
      </w:rPr>
    </w:lvl>
    <w:lvl w:ilvl="2" w:tplc="280A0005" w:tentative="1">
      <w:start w:val="1"/>
      <w:numFmt w:val="bullet"/>
      <w:lvlText w:val=""/>
      <w:lvlJc w:val="left"/>
      <w:pPr>
        <w:ind w:left="4320" w:hanging="360"/>
      </w:pPr>
      <w:rPr>
        <w:rFonts w:ascii="Wingdings" w:hAnsi="Wingdings" w:hint="default"/>
      </w:rPr>
    </w:lvl>
    <w:lvl w:ilvl="3" w:tplc="280A0001" w:tentative="1">
      <w:start w:val="1"/>
      <w:numFmt w:val="bullet"/>
      <w:lvlText w:val=""/>
      <w:lvlJc w:val="left"/>
      <w:pPr>
        <w:ind w:left="5040" w:hanging="360"/>
      </w:pPr>
      <w:rPr>
        <w:rFonts w:ascii="Symbol" w:hAnsi="Symbol" w:hint="default"/>
      </w:rPr>
    </w:lvl>
    <w:lvl w:ilvl="4" w:tplc="280A0003" w:tentative="1">
      <w:start w:val="1"/>
      <w:numFmt w:val="bullet"/>
      <w:lvlText w:val="o"/>
      <w:lvlJc w:val="left"/>
      <w:pPr>
        <w:ind w:left="5760" w:hanging="360"/>
      </w:pPr>
      <w:rPr>
        <w:rFonts w:ascii="Courier New" w:hAnsi="Courier New" w:cs="Courier New" w:hint="default"/>
      </w:rPr>
    </w:lvl>
    <w:lvl w:ilvl="5" w:tplc="280A0005" w:tentative="1">
      <w:start w:val="1"/>
      <w:numFmt w:val="bullet"/>
      <w:lvlText w:val=""/>
      <w:lvlJc w:val="left"/>
      <w:pPr>
        <w:ind w:left="6480" w:hanging="360"/>
      </w:pPr>
      <w:rPr>
        <w:rFonts w:ascii="Wingdings" w:hAnsi="Wingdings" w:hint="default"/>
      </w:rPr>
    </w:lvl>
    <w:lvl w:ilvl="6" w:tplc="280A0001" w:tentative="1">
      <w:start w:val="1"/>
      <w:numFmt w:val="bullet"/>
      <w:lvlText w:val=""/>
      <w:lvlJc w:val="left"/>
      <w:pPr>
        <w:ind w:left="7200" w:hanging="360"/>
      </w:pPr>
      <w:rPr>
        <w:rFonts w:ascii="Symbol" w:hAnsi="Symbol" w:hint="default"/>
      </w:rPr>
    </w:lvl>
    <w:lvl w:ilvl="7" w:tplc="280A0003" w:tentative="1">
      <w:start w:val="1"/>
      <w:numFmt w:val="bullet"/>
      <w:lvlText w:val="o"/>
      <w:lvlJc w:val="left"/>
      <w:pPr>
        <w:ind w:left="7920" w:hanging="360"/>
      </w:pPr>
      <w:rPr>
        <w:rFonts w:ascii="Courier New" w:hAnsi="Courier New" w:cs="Courier New" w:hint="default"/>
      </w:rPr>
    </w:lvl>
    <w:lvl w:ilvl="8" w:tplc="280A0005" w:tentative="1">
      <w:start w:val="1"/>
      <w:numFmt w:val="bullet"/>
      <w:lvlText w:val=""/>
      <w:lvlJc w:val="left"/>
      <w:pPr>
        <w:ind w:left="8640" w:hanging="360"/>
      </w:pPr>
      <w:rPr>
        <w:rFonts w:ascii="Wingdings" w:hAnsi="Wingdings" w:hint="default"/>
      </w:rPr>
    </w:lvl>
  </w:abstractNum>
  <w:abstractNum w:abstractNumId="19">
    <w:nsid w:val="451B5D65"/>
    <w:multiLevelType w:val="hybridMultilevel"/>
    <w:tmpl w:val="76E81C1A"/>
    <w:lvl w:ilvl="0" w:tplc="02C81B24">
      <w:start w:val="6"/>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4FF52897"/>
    <w:multiLevelType w:val="hybridMultilevel"/>
    <w:tmpl w:val="AD506D32"/>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1">
    <w:nsid w:val="516D0091"/>
    <w:multiLevelType w:val="hybridMultilevel"/>
    <w:tmpl w:val="D03C0620"/>
    <w:lvl w:ilvl="0" w:tplc="280A0019">
      <w:start w:val="1"/>
      <w:numFmt w:val="lowerLetter"/>
      <w:lvlText w:val="%1."/>
      <w:lvlJc w:val="left"/>
      <w:pPr>
        <w:ind w:left="1068" w:hanging="360"/>
      </w:pPr>
    </w:lvl>
    <w:lvl w:ilvl="1" w:tplc="280A0017">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abstractNum w:abstractNumId="22">
    <w:nsid w:val="5D4B4A20"/>
    <w:multiLevelType w:val="hybridMultilevel"/>
    <w:tmpl w:val="DD663566"/>
    <w:lvl w:ilvl="0" w:tplc="280A0009">
      <w:start w:val="1"/>
      <w:numFmt w:val="bullet"/>
      <w:lvlText w:val=""/>
      <w:lvlJc w:val="left"/>
      <w:pPr>
        <w:ind w:left="1788" w:hanging="360"/>
      </w:pPr>
      <w:rPr>
        <w:rFonts w:ascii="Wingdings" w:hAnsi="Wingdings"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23">
    <w:nsid w:val="5DFC5140"/>
    <w:multiLevelType w:val="hybridMultilevel"/>
    <w:tmpl w:val="A300D212"/>
    <w:lvl w:ilvl="0" w:tplc="280A0019">
      <w:start w:val="1"/>
      <w:numFmt w:val="lowerLetter"/>
      <w:lvlText w:val="%1."/>
      <w:lvlJc w:val="left"/>
      <w:pPr>
        <w:ind w:left="1800" w:hanging="360"/>
      </w:pPr>
      <w:rPr>
        <w:rFonts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24">
    <w:nsid w:val="60D3386C"/>
    <w:multiLevelType w:val="hybridMultilevel"/>
    <w:tmpl w:val="6750060C"/>
    <w:lvl w:ilvl="0" w:tplc="60201BEC">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5">
    <w:nsid w:val="666034C0"/>
    <w:multiLevelType w:val="multilevel"/>
    <w:tmpl w:val="C4D82108"/>
    <w:lvl w:ilvl="0">
      <w:start w:val="7"/>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6">
    <w:nsid w:val="6A5D31FB"/>
    <w:multiLevelType w:val="hybridMultilevel"/>
    <w:tmpl w:val="95C42EC6"/>
    <w:lvl w:ilvl="0" w:tplc="92EA8BB8">
      <w:start w:val="11"/>
      <w:numFmt w:val="upperRoman"/>
      <w:lvlText w:val="%1."/>
      <w:lvlJc w:val="left"/>
      <w:pPr>
        <w:ind w:left="720" w:hanging="72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7">
    <w:nsid w:val="780F35A4"/>
    <w:multiLevelType w:val="hybridMultilevel"/>
    <w:tmpl w:val="40100E08"/>
    <w:lvl w:ilvl="0" w:tplc="60201BEC">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8">
    <w:nsid w:val="7EFC6D8C"/>
    <w:multiLevelType w:val="hybridMultilevel"/>
    <w:tmpl w:val="3E2231E0"/>
    <w:lvl w:ilvl="0" w:tplc="1024ADF6">
      <w:start w:val="11"/>
      <w:numFmt w:val="upperRoman"/>
      <w:lvlText w:val="%1."/>
      <w:lvlJc w:val="left"/>
      <w:pPr>
        <w:ind w:left="1080" w:hanging="72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21"/>
  </w:num>
  <w:num w:numId="3">
    <w:abstractNumId w:val="14"/>
  </w:num>
  <w:num w:numId="4">
    <w:abstractNumId w:val="19"/>
  </w:num>
  <w:num w:numId="5">
    <w:abstractNumId w:val="16"/>
  </w:num>
  <w:num w:numId="6">
    <w:abstractNumId w:val="25"/>
  </w:num>
  <w:num w:numId="7">
    <w:abstractNumId w:val="18"/>
  </w:num>
  <w:num w:numId="8">
    <w:abstractNumId w:val="11"/>
  </w:num>
  <w:num w:numId="9">
    <w:abstractNumId w:val="8"/>
  </w:num>
  <w:num w:numId="10">
    <w:abstractNumId w:val="12"/>
  </w:num>
  <w:num w:numId="11">
    <w:abstractNumId w:val="13"/>
  </w:num>
  <w:num w:numId="12">
    <w:abstractNumId w:val="6"/>
  </w:num>
  <w:num w:numId="13">
    <w:abstractNumId w:val="23"/>
  </w:num>
  <w:num w:numId="14">
    <w:abstractNumId w:val="26"/>
  </w:num>
  <w:num w:numId="15">
    <w:abstractNumId w:val="20"/>
  </w:num>
  <w:num w:numId="16">
    <w:abstractNumId w:val="0"/>
  </w:num>
  <w:num w:numId="17">
    <w:abstractNumId w:val="3"/>
  </w:num>
  <w:num w:numId="18">
    <w:abstractNumId w:val="24"/>
  </w:num>
  <w:num w:numId="19">
    <w:abstractNumId w:val="27"/>
  </w:num>
  <w:num w:numId="20">
    <w:abstractNumId w:val="10"/>
  </w:num>
  <w:num w:numId="21">
    <w:abstractNumId w:val="17"/>
  </w:num>
  <w:num w:numId="22">
    <w:abstractNumId w:val="22"/>
  </w:num>
  <w:num w:numId="23">
    <w:abstractNumId w:val="5"/>
  </w:num>
  <w:num w:numId="24">
    <w:abstractNumId w:val="7"/>
  </w:num>
  <w:num w:numId="25">
    <w:abstractNumId w:val="15"/>
  </w:num>
  <w:num w:numId="26">
    <w:abstractNumId w:val="28"/>
  </w:num>
  <w:num w:numId="27">
    <w:abstractNumId w:val="4"/>
  </w:num>
  <w:num w:numId="28">
    <w:abstractNumId w:val="9"/>
  </w:num>
  <w:num w:numId="29">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drawingGridHorizontalSpacing w:val="110"/>
  <w:displayHorizontalDrawingGridEvery w:val="2"/>
  <w:characterSpacingControl w:val="doNotCompress"/>
  <w:hdrShapeDefaults>
    <o:shapedefaults v:ext="edit" spidmax="16386"/>
    <o:shapelayout v:ext="edit">
      <o:idmap v:ext="edit" data="2"/>
    </o:shapelayout>
  </w:hdrShapeDefaults>
  <w:footnotePr>
    <w:footnote w:id="0"/>
    <w:footnote w:id="1"/>
  </w:footnotePr>
  <w:endnotePr>
    <w:endnote w:id="0"/>
    <w:endnote w:id="1"/>
  </w:endnotePr>
  <w:compat/>
  <w:rsids>
    <w:rsidRoot w:val="00E5544C"/>
    <w:rsid w:val="00002F5C"/>
    <w:rsid w:val="00006B1B"/>
    <w:rsid w:val="000115F4"/>
    <w:rsid w:val="0001225C"/>
    <w:rsid w:val="000142AA"/>
    <w:rsid w:val="00014774"/>
    <w:rsid w:val="00015E23"/>
    <w:rsid w:val="00030595"/>
    <w:rsid w:val="00030EFE"/>
    <w:rsid w:val="000315B1"/>
    <w:rsid w:val="000341BB"/>
    <w:rsid w:val="000433CF"/>
    <w:rsid w:val="00046E86"/>
    <w:rsid w:val="0005055F"/>
    <w:rsid w:val="000535FE"/>
    <w:rsid w:val="00053964"/>
    <w:rsid w:val="00056E72"/>
    <w:rsid w:val="0006073F"/>
    <w:rsid w:val="00061093"/>
    <w:rsid w:val="000625F1"/>
    <w:rsid w:val="0006498D"/>
    <w:rsid w:val="00065C62"/>
    <w:rsid w:val="000664C4"/>
    <w:rsid w:val="00067E36"/>
    <w:rsid w:val="00073696"/>
    <w:rsid w:val="00074823"/>
    <w:rsid w:val="000810EA"/>
    <w:rsid w:val="0008535E"/>
    <w:rsid w:val="000860D3"/>
    <w:rsid w:val="000917FB"/>
    <w:rsid w:val="0009203A"/>
    <w:rsid w:val="000A2D98"/>
    <w:rsid w:val="000A4DFF"/>
    <w:rsid w:val="000B11D1"/>
    <w:rsid w:val="000B196D"/>
    <w:rsid w:val="000B2440"/>
    <w:rsid w:val="000B372A"/>
    <w:rsid w:val="000B7EE7"/>
    <w:rsid w:val="000C1347"/>
    <w:rsid w:val="000C2F91"/>
    <w:rsid w:val="000C5E6C"/>
    <w:rsid w:val="000C6FB8"/>
    <w:rsid w:val="000C79A1"/>
    <w:rsid w:val="000D63A1"/>
    <w:rsid w:val="000D6B1F"/>
    <w:rsid w:val="000E1B7C"/>
    <w:rsid w:val="000E3342"/>
    <w:rsid w:val="000E350D"/>
    <w:rsid w:val="000E48C0"/>
    <w:rsid w:val="000E4ACD"/>
    <w:rsid w:val="000E4B44"/>
    <w:rsid w:val="000F5400"/>
    <w:rsid w:val="000F55E9"/>
    <w:rsid w:val="001039C7"/>
    <w:rsid w:val="001069BB"/>
    <w:rsid w:val="001075E0"/>
    <w:rsid w:val="001113DA"/>
    <w:rsid w:val="00116FB4"/>
    <w:rsid w:val="00120E97"/>
    <w:rsid w:val="001261DC"/>
    <w:rsid w:val="00131043"/>
    <w:rsid w:val="00137134"/>
    <w:rsid w:val="00137D4A"/>
    <w:rsid w:val="00137E7F"/>
    <w:rsid w:val="0014586F"/>
    <w:rsid w:val="001516E4"/>
    <w:rsid w:val="00162D1E"/>
    <w:rsid w:val="00165191"/>
    <w:rsid w:val="001747D4"/>
    <w:rsid w:val="001773A5"/>
    <w:rsid w:val="0018290E"/>
    <w:rsid w:val="00183203"/>
    <w:rsid w:val="00195183"/>
    <w:rsid w:val="001953E5"/>
    <w:rsid w:val="001A0402"/>
    <w:rsid w:val="001A26C4"/>
    <w:rsid w:val="001A362B"/>
    <w:rsid w:val="001B4B45"/>
    <w:rsid w:val="001B603E"/>
    <w:rsid w:val="001B7AA6"/>
    <w:rsid w:val="001C09A0"/>
    <w:rsid w:val="001C2F9F"/>
    <w:rsid w:val="001D47B8"/>
    <w:rsid w:val="001D53A0"/>
    <w:rsid w:val="001D7C06"/>
    <w:rsid w:val="001E21AE"/>
    <w:rsid w:val="001F28B0"/>
    <w:rsid w:val="001F2C87"/>
    <w:rsid w:val="001F3ED3"/>
    <w:rsid w:val="002030D5"/>
    <w:rsid w:val="002048F5"/>
    <w:rsid w:val="00205967"/>
    <w:rsid w:val="00206481"/>
    <w:rsid w:val="00206A74"/>
    <w:rsid w:val="0020792E"/>
    <w:rsid w:val="002113B9"/>
    <w:rsid w:val="00216973"/>
    <w:rsid w:val="002174B9"/>
    <w:rsid w:val="00222B09"/>
    <w:rsid w:val="002256FE"/>
    <w:rsid w:val="00226793"/>
    <w:rsid w:val="002330E4"/>
    <w:rsid w:val="00233A31"/>
    <w:rsid w:val="0023775C"/>
    <w:rsid w:val="00242F86"/>
    <w:rsid w:val="00245F90"/>
    <w:rsid w:val="00254273"/>
    <w:rsid w:val="0025545C"/>
    <w:rsid w:val="0028507E"/>
    <w:rsid w:val="00285BB4"/>
    <w:rsid w:val="00295EAE"/>
    <w:rsid w:val="002A0B03"/>
    <w:rsid w:val="002A297F"/>
    <w:rsid w:val="002A3298"/>
    <w:rsid w:val="002A5B1E"/>
    <w:rsid w:val="002B56A4"/>
    <w:rsid w:val="002B7F94"/>
    <w:rsid w:val="002C341C"/>
    <w:rsid w:val="002C5D7F"/>
    <w:rsid w:val="002D172F"/>
    <w:rsid w:val="002F4ED7"/>
    <w:rsid w:val="002F6A1E"/>
    <w:rsid w:val="00300C06"/>
    <w:rsid w:val="00310414"/>
    <w:rsid w:val="003153AC"/>
    <w:rsid w:val="0032110C"/>
    <w:rsid w:val="003321A3"/>
    <w:rsid w:val="003362F7"/>
    <w:rsid w:val="00336DA6"/>
    <w:rsid w:val="0033752B"/>
    <w:rsid w:val="0034262A"/>
    <w:rsid w:val="00342AC4"/>
    <w:rsid w:val="00342FC3"/>
    <w:rsid w:val="00345A9F"/>
    <w:rsid w:val="00346F64"/>
    <w:rsid w:val="00350695"/>
    <w:rsid w:val="00353C90"/>
    <w:rsid w:val="00354CAD"/>
    <w:rsid w:val="0036581F"/>
    <w:rsid w:val="00365D7B"/>
    <w:rsid w:val="003729A3"/>
    <w:rsid w:val="003A1244"/>
    <w:rsid w:val="003A24B7"/>
    <w:rsid w:val="003A2F62"/>
    <w:rsid w:val="003A6570"/>
    <w:rsid w:val="003A6C7D"/>
    <w:rsid w:val="003B4960"/>
    <w:rsid w:val="003B62CC"/>
    <w:rsid w:val="003B72BD"/>
    <w:rsid w:val="003C0426"/>
    <w:rsid w:val="003C56BE"/>
    <w:rsid w:val="003C59A2"/>
    <w:rsid w:val="003D0E17"/>
    <w:rsid w:val="003D36C2"/>
    <w:rsid w:val="003D4221"/>
    <w:rsid w:val="003F0502"/>
    <w:rsid w:val="003F101F"/>
    <w:rsid w:val="003F377D"/>
    <w:rsid w:val="003F6864"/>
    <w:rsid w:val="00402A60"/>
    <w:rsid w:val="0040390B"/>
    <w:rsid w:val="0040483C"/>
    <w:rsid w:val="00404966"/>
    <w:rsid w:val="00407F77"/>
    <w:rsid w:val="0043361B"/>
    <w:rsid w:val="00442E7F"/>
    <w:rsid w:val="00444490"/>
    <w:rsid w:val="0044495D"/>
    <w:rsid w:val="00452308"/>
    <w:rsid w:val="00452A66"/>
    <w:rsid w:val="004547E4"/>
    <w:rsid w:val="004569EE"/>
    <w:rsid w:val="0046776A"/>
    <w:rsid w:val="00491B90"/>
    <w:rsid w:val="00493FA5"/>
    <w:rsid w:val="004A76F6"/>
    <w:rsid w:val="004A7A9A"/>
    <w:rsid w:val="004A7FF2"/>
    <w:rsid w:val="004B5EFB"/>
    <w:rsid w:val="004B74AB"/>
    <w:rsid w:val="004B762D"/>
    <w:rsid w:val="004C2B44"/>
    <w:rsid w:val="004C54EC"/>
    <w:rsid w:val="004C6C51"/>
    <w:rsid w:val="004D01B0"/>
    <w:rsid w:val="004D23E0"/>
    <w:rsid w:val="004E3BC8"/>
    <w:rsid w:val="004E5FB5"/>
    <w:rsid w:val="004E6166"/>
    <w:rsid w:val="004F3C5D"/>
    <w:rsid w:val="004F4699"/>
    <w:rsid w:val="004F6E0B"/>
    <w:rsid w:val="00500D47"/>
    <w:rsid w:val="00503AE0"/>
    <w:rsid w:val="00512E00"/>
    <w:rsid w:val="00516A3C"/>
    <w:rsid w:val="005202A2"/>
    <w:rsid w:val="00520747"/>
    <w:rsid w:val="00547490"/>
    <w:rsid w:val="005477F7"/>
    <w:rsid w:val="005501CA"/>
    <w:rsid w:val="005562BC"/>
    <w:rsid w:val="00566BDD"/>
    <w:rsid w:val="00571275"/>
    <w:rsid w:val="00585105"/>
    <w:rsid w:val="0059458A"/>
    <w:rsid w:val="005A3446"/>
    <w:rsid w:val="005B06B0"/>
    <w:rsid w:val="005B3EF5"/>
    <w:rsid w:val="005B7406"/>
    <w:rsid w:val="005C0B32"/>
    <w:rsid w:val="005C1AE4"/>
    <w:rsid w:val="005C3EFA"/>
    <w:rsid w:val="005C7DE3"/>
    <w:rsid w:val="005D0E58"/>
    <w:rsid w:val="005D115C"/>
    <w:rsid w:val="005D4902"/>
    <w:rsid w:val="005D491A"/>
    <w:rsid w:val="005E3B7B"/>
    <w:rsid w:val="00601DF5"/>
    <w:rsid w:val="00607A5D"/>
    <w:rsid w:val="00615300"/>
    <w:rsid w:val="006154C7"/>
    <w:rsid w:val="00615754"/>
    <w:rsid w:val="00617882"/>
    <w:rsid w:val="006235DA"/>
    <w:rsid w:val="00627FE8"/>
    <w:rsid w:val="00630727"/>
    <w:rsid w:val="00632410"/>
    <w:rsid w:val="00635326"/>
    <w:rsid w:val="00637A86"/>
    <w:rsid w:val="00642C67"/>
    <w:rsid w:val="00646C52"/>
    <w:rsid w:val="00646CCF"/>
    <w:rsid w:val="006542A9"/>
    <w:rsid w:val="00655D90"/>
    <w:rsid w:val="0066103A"/>
    <w:rsid w:val="00661C03"/>
    <w:rsid w:val="0066437E"/>
    <w:rsid w:val="006662F6"/>
    <w:rsid w:val="0066721C"/>
    <w:rsid w:val="00676856"/>
    <w:rsid w:val="006800A2"/>
    <w:rsid w:val="00680E1A"/>
    <w:rsid w:val="0069060F"/>
    <w:rsid w:val="00695C7F"/>
    <w:rsid w:val="0069746F"/>
    <w:rsid w:val="006A0238"/>
    <w:rsid w:val="006A0248"/>
    <w:rsid w:val="006A27D8"/>
    <w:rsid w:val="006A4B8E"/>
    <w:rsid w:val="006A5248"/>
    <w:rsid w:val="006C0B4E"/>
    <w:rsid w:val="006C1718"/>
    <w:rsid w:val="006E02F3"/>
    <w:rsid w:val="006E4A74"/>
    <w:rsid w:val="006E6F0F"/>
    <w:rsid w:val="006F1A96"/>
    <w:rsid w:val="006F1FE0"/>
    <w:rsid w:val="006F6D82"/>
    <w:rsid w:val="00711476"/>
    <w:rsid w:val="007114D5"/>
    <w:rsid w:val="00717BC0"/>
    <w:rsid w:val="00720846"/>
    <w:rsid w:val="007228C6"/>
    <w:rsid w:val="00724D6A"/>
    <w:rsid w:val="00726CF2"/>
    <w:rsid w:val="007349E1"/>
    <w:rsid w:val="00741477"/>
    <w:rsid w:val="00743116"/>
    <w:rsid w:val="007451C6"/>
    <w:rsid w:val="0075111E"/>
    <w:rsid w:val="00753B1E"/>
    <w:rsid w:val="00753E6A"/>
    <w:rsid w:val="00760EDB"/>
    <w:rsid w:val="00773EEF"/>
    <w:rsid w:val="0078180C"/>
    <w:rsid w:val="00783DDF"/>
    <w:rsid w:val="00791559"/>
    <w:rsid w:val="00792053"/>
    <w:rsid w:val="007A42B0"/>
    <w:rsid w:val="007A55C1"/>
    <w:rsid w:val="007B27A2"/>
    <w:rsid w:val="007B5765"/>
    <w:rsid w:val="007C3F6E"/>
    <w:rsid w:val="007C469F"/>
    <w:rsid w:val="007D246A"/>
    <w:rsid w:val="007D4925"/>
    <w:rsid w:val="007D5482"/>
    <w:rsid w:val="007E02AD"/>
    <w:rsid w:val="007E2EA5"/>
    <w:rsid w:val="007E3F0C"/>
    <w:rsid w:val="007F1E7C"/>
    <w:rsid w:val="007F70C5"/>
    <w:rsid w:val="008044E1"/>
    <w:rsid w:val="00804738"/>
    <w:rsid w:val="00812B27"/>
    <w:rsid w:val="008169A4"/>
    <w:rsid w:val="0082468D"/>
    <w:rsid w:val="00836672"/>
    <w:rsid w:val="00836C48"/>
    <w:rsid w:val="00850092"/>
    <w:rsid w:val="00856A2D"/>
    <w:rsid w:val="008621D8"/>
    <w:rsid w:val="0086249A"/>
    <w:rsid w:val="008678EF"/>
    <w:rsid w:val="0087133F"/>
    <w:rsid w:val="00880937"/>
    <w:rsid w:val="00880995"/>
    <w:rsid w:val="0088486F"/>
    <w:rsid w:val="00885F00"/>
    <w:rsid w:val="0088610F"/>
    <w:rsid w:val="008919EF"/>
    <w:rsid w:val="0089506D"/>
    <w:rsid w:val="008966FC"/>
    <w:rsid w:val="008A22BB"/>
    <w:rsid w:val="008A7919"/>
    <w:rsid w:val="008A7930"/>
    <w:rsid w:val="008B397C"/>
    <w:rsid w:val="008B423D"/>
    <w:rsid w:val="008C3D97"/>
    <w:rsid w:val="008E03D4"/>
    <w:rsid w:val="008E7AFB"/>
    <w:rsid w:val="008F1D22"/>
    <w:rsid w:val="008F5D67"/>
    <w:rsid w:val="00914D0D"/>
    <w:rsid w:val="00922DBC"/>
    <w:rsid w:val="00924F36"/>
    <w:rsid w:val="00930B9A"/>
    <w:rsid w:val="00933DC6"/>
    <w:rsid w:val="009400E7"/>
    <w:rsid w:val="009511FD"/>
    <w:rsid w:val="00951ED0"/>
    <w:rsid w:val="00953188"/>
    <w:rsid w:val="009550C0"/>
    <w:rsid w:val="00955EB3"/>
    <w:rsid w:val="009565FF"/>
    <w:rsid w:val="00960E4E"/>
    <w:rsid w:val="00962BC4"/>
    <w:rsid w:val="00963B3A"/>
    <w:rsid w:val="00964A24"/>
    <w:rsid w:val="00967B99"/>
    <w:rsid w:val="00972788"/>
    <w:rsid w:val="00990181"/>
    <w:rsid w:val="00991183"/>
    <w:rsid w:val="009956C7"/>
    <w:rsid w:val="009B33A0"/>
    <w:rsid w:val="009B50AF"/>
    <w:rsid w:val="009B76A3"/>
    <w:rsid w:val="009B7876"/>
    <w:rsid w:val="009B7961"/>
    <w:rsid w:val="009C7B30"/>
    <w:rsid w:val="009D0C66"/>
    <w:rsid w:val="009D1A69"/>
    <w:rsid w:val="009D33CF"/>
    <w:rsid w:val="009D3CEC"/>
    <w:rsid w:val="009E22FC"/>
    <w:rsid w:val="009E64AD"/>
    <w:rsid w:val="009F29ED"/>
    <w:rsid w:val="009F2A94"/>
    <w:rsid w:val="009F4084"/>
    <w:rsid w:val="009F681C"/>
    <w:rsid w:val="00A13DDD"/>
    <w:rsid w:val="00A14E35"/>
    <w:rsid w:val="00A20C1D"/>
    <w:rsid w:val="00A27936"/>
    <w:rsid w:val="00A319FB"/>
    <w:rsid w:val="00A328CE"/>
    <w:rsid w:val="00A352A1"/>
    <w:rsid w:val="00A43A3B"/>
    <w:rsid w:val="00A444B1"/>
    <w:rsid w:val="00A46519"/>
    <w:rsid w:val="00A50BF0"/>
    <w:rsid w:val="00A512CC"/>
    <w:rsid w:val="00A54A53"/>
    <w:rsid w:val="00A650CF"/>
    <w:rsid w:val="00A71B63"/>
    <w:rsid w:val="00A84BDE"/>
    <w:rsid w:val="00A84F38"/>
    <w:rsid w:val="00A93B40"/>
    <w:rsid w:val="00A969BB"/>
    <w:rsid w:val="00A9758E"/>
    <w:rsid w:val="00AA519D"/>
    <w:rsid w:val="00AA7C18"/>
    <w:rsid w:val="00AD0604"/>
    <w:rsid w:val="00AD0A54"/>
    <w:rsid w:val="00AD28F5"/>
    <w:rsid w:val="00AD3002"/>
    <w:rsid w:val="00AE13CE"/>
    <w:rsid w:val="00AE3716"/>
    <w:rsid w:val="00AE4656"/>
    <w:rsid w:val="00AF319B"/>
    <w:rsid w:val="00AF6B81"/>
    <w:rsid w:val="00B0120B"/>
    <w:rsid w:val="00B04BD9"/>
    <w:rsid w:val="00B14BB0"/>
    <w:rsid w:val="00B21AE9"/>
    <w:rsid w:val="00B258DA"/>
    <w:rsid w:val="00B25A20"/>
    <w:rsid w:val="00B26782"/>
    <w:rsid w:val="00B30F48"/>
    <w:rsid w:val="00B310A3"/>
    <w:rsid w:val="00B314E3"/>
    <w:rsid w:val="00B3260A"/>
    <w:rsid w:val="00B3365D"/>
    <w:rsid w:val="00B36D79"/>
    <w:rsid w:val="00B47318"/>
    <w:rsid w:val="00B47A51"/>
    <w:rsid w:val="00B52CAA"/>
    <w:rsid w:val="00B54F97"/>
    <w:rsid w:val="00B6555C"/>
    <w:rsid w:val="00B70DC9"/>
    <w:rsid w:val="00B762F9"/>
    <w:rsid w:val="00B77BCA"/>
    <w:rsid w:val="00B77BDE"/>
    <w:rsid w:val="00B838B9"/>
    <w:rsid w:val="00B840BB"/>
    <w:rsid w:val="00B871A0"/>
    <w:rsid w:val="00B95B08"/>
    <w:rsid w:val="00BA46E4"/>
    <w:rsid w:val="00BC475B"/>
    <w:rsid w:val="00BD02A3"/>
    <w:rsid w:val="00BD3A56"/>
    <w:rsid w:val="00BE1352"/>
    <w:rsid w:val="00BE1FE4"/>
    <w:rsid w:val="00BE2CD2"/>
    <w:rsid w:val="00BE3F3C"/>
    <w:rsid w:val="00BE44D1"/>
    <w:rsid w:val="00BE468E"/>
    <w:rsid w:val="00BE6DBF"/>
    <w:rsid w:val="00BF0C5E"/>
    <w:rsid w:val="00BF2AB3"/>
    <w:rsid w:val="00BF4535"/>
    <w:rsid w:val="00BF6BD4"/>
    <w:rsid w:val="00C01BFB"/>
    <w:rsid w:val="00C113DA"/>
    <w:rsid w:val="00C131A3"/>
    <w:rsid w:val="00C15757"/>
    <w:rsid w:val="00C21FAE"/>
    <w:rsid w:val="00C24B42"/>
    <w:rsid w:val="00C26DAA"/>
    <w:rsid w:val="00C36A7A"/>
    <w:rsid w:val="00C41277"/>
    <w:rsid w:val="00C4378A"/>
    <w:rsid w:val="00C44E1E"/>
    <w:rsid w:val="00C45951"/>
    <w:rsid w:val="00C73F64"/>
    <w:rsid w:val="00C8419B"/>
    <w:rsid w:val="00C85D30"/>
    <w:rsid w:val="00C86FEA"/>
    <w:rsid w:val="00C902F1"/>
    <w:rsid w:val="00CA0111"/>
    <w:rsid w:val="00CA0D88"/>
    <w:rsid w:val="00CA5D47"/>
    <w:rsid w:val="00CA6C17"/>
    <w:rsid w:val="00CB52E1"/>
    <w:rsid w:val="00CB53C5"/>
    <w:rsid w:val="00CC1BD0"/>
    <w:rsid w:val="00CC2486"/>
    <w:rsid w:val="00CC3E65"/>
    <w:rsid w:val="00CE08AE"/>
    <w:rsid w:val="00CE2825"/>
    <w:rsid w:val="00CE45A9"/>
    <w:rsid w:val="00CF35A8"/>
    <w:rsid w:val="00D02701"/>
    <w:rsid w:val="00D123E7"/>
    <w:rsid w:val="00D15466"/>
    <w:rsid w:val="00D20413"/>
    <w:rsid w:val="00D23324"/>
    <w:rsid w:val="00D24194"/>
    <w:rsid w:val="00D36752"/>
    <w:rsid w:val="00D37385"/>
    <w:rsid w:val="00D37A99"/>
    <w:rsid w:val="00D436B7"/>
    <w:rsid w:val="00D51C4A"/>
    <w:rsid w:val="00D56855"/>
    <w:rsid w:val="00D63064"/>
    <w:rsid w:val="00D66BBC"/>
    <w:rsid w:val="00D701AD"/>
    <w:rsid w:val="00D7558F"/>
    <w:rsid w:val="00D86808"/>
    <w:rsid w:val="00D87538"/>
    <w:rsid w:val="00D92103"/>
    <w:rsid w:val="00D94A48"/>
    <w:rsid w:val="00DB08DF"/>
    <w:rsid w:val="00DB0EE4"/>
    <w:rsid w:val="00DB3C80"/>
    <w:rsid w:val="00DB42C5"/>
    <w:rsid w:val="00DB4E1A"/>
    <w:rsid w:val="00DC2C75"/>
    <w:rsid w:val="00DC2DD0"/>
    <w:rsid w:val="00DC6008"/>
    <w:rsid w:val="00DD0300"/>
    <w:rsid w:val="00DD0A51"/>
    <w:rsid w:val="00DD0DE1"/>
    <w:rsid w:val="00DE1203"/>
    <w:rsid w:val="00DF1B99"/>
    <w:rsid w:val="00DF44D3"/>
    <w:rsid w:val="00E11CF9"/>
    <w:rsid w:val="00E22493"/>
    <w:rsid w:val="00E24C7C"/>
    <w:rsid w:val="00E31F4E"/>
    <w:rsid w:val="00E33425"/>
    <w:rsid w:val="00E34F8D"/>
    <w:rsid w:val="00E454DC"/>
    <w:rsid w:val="00E53C54"/>
    <w:rsid w:val="00E53CFE"/>
    <w:rsid w:val="00E54238"/>
    <w:rsid w:val="00E5544C"/>
    <w:rsid w:val="00E62500"/>
    <w:rsid w:val="00E64CFA"/>
    <w:rsid w:val="00E65071"/>
    <w:rsid w:val="00E7104E"/>
    <w:rsid w:val="00E71B2E"/>
    <w:rsid w:val="00E7788A"/>
    <w:rsid w:val="00E810DA"/>
    <w:rsid w:val="00E812F4"/>
    <w:rsid w:val="00E844BD"/>
    <w:rsid w:val="00E85DB0"/>
    <w:rsid w:val="00E870D2"/>
    <w:rsid w:val="00E90128"/>
    <w:rsid w:val="00EA0717"/>
    <w:rsid w:val="00EA0DF1"/>
    <w:rsid w:val="00EA26B4"/>
    <w:rsid w:val="00EA7A0B"/>
    <w:rsid w:val="00EB1D91"/>
    <w:rsid w:val="00EB262F"/>
    <w:rsid w:val="00EB3C35"/>
    <w:rsid w:val="00EB4DE9"/>
    <w:rsid w:val="00EC173B"/>
    <w:rsid w:val="00ED3994"/>
    <w:rsid w:val="00ED4C75"/>
    <w:rsid w:val="00ED5D00"/>
    <w:rsid w:val="00EE771C"/>
    <w:rsid w:val="00F02FE0"/>
    <w:rsid w:val="00F06A19"/>
    <w:rsid w:val="00F06C33"/>
    <w:rsid w:val="00F078E3"/>
    <w:rsid w:val="00F07C1E"/>
    <w:rsid w:val="00F10B8E"/>
    <w:rsid w:val="00F13D51"/>
    <w:rsid w:val="00F15545"/>
    <w:rsid w:val="00F2474D"/>
    <w:rsid w:val="00F27B8B"/>
    <w:rsid w:val="00F307C3"/>
    <w:rsid w:val="00F44A4B"/>
    <w:rsid w:val="00F44BD2"/>
    <w:rsid w:val="00F45D75"/>
    <w:rsid w:val="00F47FA8"/>
    <w:rsid w:val="00F60C09"/>
    <w:rsid w:val="00F63395"/>
    <w:rsid w:val="00F70581"/>
    <w:rsid w:val="00F80A3C"/>
    <w:rsid w:val="00F95760"/>
    <w:rsid w:val="00FA564F"/>
    <w:rsid w:val="00FB0F68"/>
    <w:rsid w:val="00FC06E2"/>
    <w:rsid w:val="00FC1A09"/>
    <w:rsid w:val="00FC242D"/>
    <w:rsid w:val="00FC362D"/>
    <w:rsid w:val="00FC641B"/>
    <w:rsid w:val="00FD3551"/>
    <w:rsid w:val="00FE0D45"/>
    <w:rsid w:val="00FE456E"/>
    <w:rsid w:val="00FE62A2"/>
    <w:rsid w:val="00FF2C89"/>
    <w:rsid w:val="00FF4664"/>
    <w:rsid w:val="00FF7CBC"/>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44C"/>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544C"/>
    <w:pPr>
      <w:ind w:left="720"/>
      <w:contextualSpacing/>
    </w:pPr>
  </w:style>
  <w:style w:type="paragraph" w:styleId="Piedepgina">
    <w:name w:val="footer"/>
    <w:basedOn w:val="Normal"/>
    <w:link w:val="PiedepginaCar"/>
    <w:uiPriority w:val="99"/>
    <w:unhideWhenUsed/>
    <w:rsid w:val="00E5544C"/>
    <w:pPr>
      <w:tabs>
        <w:tab w:val="center" w:pos="4419"/>
        <w:tab w:val="right" w:pos="8838"/>
      </w:tabs>
    </w:pPr>
  </w:style>
  <w:style w:type="character" w:customStyle="1" w:styleId="PiedepginaCar">
    <w:name w:val="Pie de página Car"/>
    <w:basedOn w:val="Fuentedeprrafopredeter"/>
    <w:link w:val="Piedepgina"/>
    <w:uiPriority w:val="99"/>
    <w:rsid w:val="00E5544C"/>
    <w:rPr>
      <w:rFonts w:ascii="Calibri" w:eastAsia="Calibri" w:hAnsi="Calibri" w:cs="Times New Roman"/>
    </w:rPr>
  </w:style>
  <w:style w:type="paragraph" w:styleId="Encabezado">
    <w:name w:val="header"/>
    <w:basedOn w:val="Normal"/>
    <w:link w:val="EncabezadoCar"/>
    <w:uiPriority w:val="99"/>
    <w:unhideWhenUsed/>
    <w:rsid w:val="004A7A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7A9A"/>
    <w:rPr>
      <w:rFonts w:ascii="Calibri" w:eastAsia="Calibri" w:hAnsi="Calibri" w:cs="Times New Roman"/>
    </w:rPr>
  </w:style>
  <w:style w:type="character" w:styleId="Hipervnculo">
    <w:name w:val="Hyperlink"/>
    <w:basedOn w:val="Fuentedeprrafopredeter"/>
    <w:uiPriority w:val="99"/>
    <w:unhideWhenUsed/>
    <w:rsid w:val="006C0B4E"/>
    <w:rPr>
      <w:color w:val="0000FF" w:themeColor="hyperlink"/>
      <w:u w:val="single"/>
    </w:rPr>
  </w:style>
  <w:style w:type="table" w:styleId="Tablaconcuadrcula">
    <w:name w:val="Table Grid"/>
    <w:basedOn w:val="Tablanormal"/>
    <w:uiPriority w:val="59"/>
    <w:rsid w:val="00A84F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1039C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39C7"/>
    <w:rPr>
      <w:rFonts w:ascii="Tahoma" w:eastAsia="Calibri" w:hAnsi="Tahoma" w:cs="Tahoma"/>
      <w:sz w:val="16"/>
      <w:szCs w:val="16"/>
    </w:rPr>
  </w:style>
  <w:style w:type="character" w:styleId="Textoennegrita">
    <w:name w:val="Strong"/>
    <w:basedOn w:val="Fuentedeprrafopredeter"/>
    <w:uiPriority w:val="22"/>
    <w:qFormat/>
    <w:rsid w:val="009B7961"/>
    <w:rPr>
      <w:b/>
      <w:bCs/>
    </w:rPr>
  </w:style>
  <w:style w:type="paragraph" w:styleId="NormalWeb">
    <w:name w:val="Normal (Web)"/>
    <w:basedOn w:val="Normal"/>
    <w:uiPriority w:val="99"/>
    <w:unhideWhenUsed/>
    <w:rsid w:val="009B7961"/>
    <w:pPr>
      <w:spacing w:before="100" w:beforeAutospacing="1" w:after="100" w:afterAutospacing="1" w:line="240" w:lineRule="auto"/>
    </w:pPr>
    <w:rPr>
      <w:rFonts w:ascii="Times New Roman" w:eastAsia="Times New Roman" w:hAnsi="Times New Roman"/>
      <w:sz w:val="24"/>
      <w:szCs w:val="24"/>
      <w:lang w:eastAsia="es-PE"/>
    </w:rPr>
  </w:style>
  <w:style w:type="paragraph" w:customStyle="1" w:styleId="textojuegos">
    <w:name w:val="textojuegos"/>
    <w:basedOn w:val="Normal"/>
    <w:rsid w:val="000115F4"/>
    <w:pPr>
      <w:spacing w:before="100" w:beforeAutospacing="1" w:after="100" w:afterAutospacing="1" w:line="240" w:lineRule="auto"/>
    </w:pPr>
    <w:rPr>
      <w:rFonts w:ascii="Times New Roman" w:eastAsia="Times New Roman" w:hAnsi="Times New Roman"/>
      <w:sz w:val="24"/>
      <w:szCs w:val="24"/>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14419500">
      <w:bodyDiv w:val="1"/>
      <w:marLeft w:val="0"/>
      <w:marRight w:val="0"/>
      <w:marTop w:val="0"/>
      <w:marBottom w:val="0"/>
      <w:divBdr>
        <w:top w:val="none" w:sz="0" w:space="0" w:color="auto"/>
        <w:left w:val="none" w:sz="0" w:space="0" w:color="auto"/>
        <w:bottom w:val="none" w:sz="0" w:space="0" w:color="auto"/>
        <w:right w:val="none" w:sz="0" w:space="0" w:color="auto"/>
      </w:divBdr>
    </w:div>
    <w:div w:id="94634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usmp.edu.pe/juegos_florales_fia2014/" TargetMode="External"/><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7A46E5-A741-45BA-ABAF-39A3431C0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8</Pages>
  <Words>1086</Words>
  <Characters>5975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2014-08-21T01:58:00Z</dcterms:created>
  <dcterms:modified xsi:type="dcterms:W3CDTF">2014-08-21T02:53:00Z</dcterms:modified>
</cp:coreProperties>
</file>