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BBD" w:rsidRPr="00CD127F" w:rsidRDefault="00B72BBD">
      <w:pPr>
        <w:rPr>
          <w:b/>
          <w:sz w:val="28"/>
        </w:rPr>
      </w:pPr>
      <w:r w:rsidRPr="00CD127F">
        <w:rPr>
          <w:b/>
          <w:sz w:val="28"/>
        </w:rPr>
        <w:t>README:</w:t>
      </w:r>
      <w:bookmarkStart w:id="0" w:name="_GoBack"/>
      <w:bookmarkEnd w:id="0"/>
    </w:p>
    <w:p w:rsidR="00B72BBD" w:rsidRPr="00CD127F" w:rsidRDefault="00B72BBD">
      <w:r w:rsidRPr="00E96A5F">
        <w:rPr>
          <w:b/>
        </w:rPr>
        <w:t>Python version</w:t>
      </w:r>
      <w:r w:rsidR="00E96A5F">
        <w:t>:</w:t>
      </w:r>
      <w:r w:rsidRPr="00CD127F">
        <w:t xml:space="preserve"> 3.6.2</w:t>
      </w:r>
    </w:p>
    <w:p w:rsidR="00B72BBD" w:rsidRPr="00CD127F" w:rsidRDefault="00B72BBD">
      <w:r w:rsidRPr="00CD127F">
        <w:t xml:space="preserve">Input File: </w:t>
      </w:r>
      <w:r w:rsidR="007B6F0F">
        <w:t>inputVals</w:t>
      </w:r>
      <w:r w:rsidRPr="00CD127F">
        <w:t>.txt</w:t>
      </w:r>
    </w:p>
    <w:p w:rsidR="00B72BBD" w:rsidRPr="00CD127F" w:rsidRDefault="00B72BBD">
      <w:r w:rsidRPr="00CD127F">
        <w:t xml:space="preserve">Input File Format: </w:t>
      </w:r>
      <w:r w:rsidR="005856E7">
        <w:t xml:space="preserve">Each of the sorting algorithms included in this package run off the same input file. </w:t>
      </w:r>
      <w:r w:rsidRPr="00CD127F">
        <w:t xml:space="preserve">The input file </w:t>
      </w:r>
      <w:r w:rsidR="005856E7">
        <w:t>contains the values</w:t>
      </w:r>
      <w:r w:rsidRPr="00CD127F">
        <w:t xml:space="preserve"> to be </w:t>
      </w:r>
      <w:r w:rsidR="005856E7">
        <w:t>sorted</w:t>
      </w:r>
      <w:r w:rsidRPr="00CD127F">
        <w:t xml:space="preserve">. Each </w:t>
      </w:r>
      <w:r w:rsidR="005856E7">
        <w:t>value</w:t>
      </w:r>
      <w:r w:rsidRPr="00CD127F">
        <w:t xml:space="preserve"> is on its own line.</w:t>
      </w:r>
      <w:r w:rsidR="007B6F0F">
        <w:t xml:space="preserve"> Any line that cannot be trivially converted to an integer will be ignored.</w:t>
      </w:r>
      <w:r w:rsidRPr="00CD127F">
        <w:t xml:space="preserve"> One example of a correct input</w:t>
      </w:r>
      <w:r w:rsidR="00CD127F" w:rsidRPr="00CD127F">
        <w:t xml:space="preserve"> for 5 </w:t>
      </w:r>
      <w:r w:rsidR="005856E7">
        <w:t>values to be sorted</w:t>
      </w:r>
      <w:r w:rsidRPr="00CD127F">
        <w:t xml:space="preserve"> would be the following:</w:t>
      </w:r>
    </w:p>
    <w:p w:rsidR="005856E7" w:rsidRPr="00CD127F" w:rsidRDefault="005856E7">
      <w:r>
        <w:t>5</w:t>
      </w:r>
      <w:r>
        <w:br/>
        <w:t>2</w:t>
      </w:r>
      <w:r>
        <w:br/>
        <w:t>4</w:t>
      </w:r>
      <w:r>
        <w:br/>
        <w:t>1</w:t>
      </w:r>
      <w:r>
        <w:br/>
        <w:t>3</w:t>
      </w:r>
    </w:p>
    <w:p w:rsidR="00B72BBD" w:rsidRPr="00CD127F" w:rsidRDefault="00B72BBD">
      <w:r w:rsidRPr="00E96A5F">
        <w:rPr>
          <w:b/>
        </w:rPr>
        <w:t>Input File Alternate Format</w:t>
      </w:r>
      <w:r w:rsidRPr="00CD127F">
        <w:t>: There is an alternate format for the input file which creates a random</w:t>
      </w:r>
      <w:r w:rsidR="005856E7">
        <w:t xml:space="preserve"> series of values which is quite useful for testing purposes</w:t>
      </w:r>
      <w:r w:rsidRPr="00CD127F">
        <w:t>. The format for this file requires that the first line be the string “</w:t>
      </w:r>
      <w:r w:rsidR="007B6F0F" w:rsidRPr="007B6F0F">
        <w:t>Random</w:t>
      </w:r>
      <w:r w:rsidR="005856E7" w:rsidRPr="007B6F0F">
        <w:t xml:space="preserve"> Values</w:t>
      </w:r>
      <w:r w:rsidRPr="00CD127F">
        <w:t>”</w:t>
      </w:r>
      <w:r w:rsidR="005856E7">
        <w:t xml:space="preserve"> (not case sensitive)</w:t>
      </w:r>
      <w:r w:rsidRPr="00CD127F">
        <w:t xml:space="preserve">. The second line of the file indicates the number of </w:t>
      </w:r>
      <w:r w:rsidR="005856E7">
        <w:t>values</w:t>
      </w:r>
      <w:r w:rsidRPr="00CD127F">
        <w:t xml:space="preserve"> as an integer. The third line of the file represent</w:t>
      </w:r>
      <w:r w:rsidR="005856E7">
        <w:t>s</w:t>
      </w:r>
      <w:r w:rsidRPr="00CD127F">
        <w:t xml:space="preserve"> the maximum </w:t>
      </w:r>
      <w:r w:rsidR="005856E7">
        <w:t>number value of the values.</w:t>
      </w:r>
      <w:r w:rsidRPr="00CD127F">
        <w:t xml:space="preserve"> </w:t>
      </w:r>
      <w:r w:rsidR="00CD127F" w:rsidRPr="00CD127F">
        <w:t xml:space="preserve">One example of a correct input for 5 </w:t>
      </w:r>
      <w:r w:rsidR="005856E7">
        <w:t>values</w:t>
      </w:r>
      <w:r w:rsidR="00CD127F" w:rsidRPr="00CD127F">
        <w:t xml:space="preserve"> with a maximum value of 10 would be the following:</w:t>
      </w:r>
    </w:p>
    <w:p w:rsidR="00CD127F" w:rsidRDefault="007B6F0F" w:rsidP="00CD127F">
      <w:r>
        <w:t>Random Values</w:t>
      </w:r>
      <w:r w:rsidR="00CD127F" w:rsidRPr="00CD127F">
        <w:br/>
        <w:t>5</w:t>
      </w:r>
      <w:r w:rsidR="00CD127F" w:rsidRPr="00CD127F">
        <w:br/>
        <w:t>10</w:t>
      </w:r>
    </w:p>
    <w:p w:rsidR="005856E7" w:rsidRDefault="005856E7" w:rsidP="00CD127F">
      <w:r w:rsidRPr="005856E7">
        <w:rPr>
          <w:b/>
          <w:bCs/>
        </w:rPr>
        <w:t>Input File Alternate Format (2):</w:t>
      </w:r>
      <w:r>
        <w:rPr>
          <w:b/>
          <w:bCs/>
        </w:rPr>
        <w:t xml:space="preserve"> </w:t>
      </w:r>
      <w:r>
        <w:t>There is a second alternate file format for the input file which creates a series of values which will be in reverse-sorted order, again useful for testing purposes like getting the worst-case runtime for quicksort. The format of this file requires that the first line be the string “</w:t>
      </w:r>
      <w:r w:rsidR="007B6F0F">
        <w:t>Backwards Values</w:t>
      </w:r>
      <w:r>
        <w:t>” (not case sensitive). The second line of the file indicates the number of vales to be created as an integer. One example of a correct input for 5 backwards values would be the following:</w:t>
      </w:r>
    </w:p>
    <w:p w:rsidR="005856E7" w:rsidRPr="005856E7" w:rsidRDefault="007B6F0F" w:rsidP="00CD127F">
      <w:r>
        <w:t>Backwards Values</w:t>
      </w:r>
      <w:r w:rsidR="005856E7">
        <w:br/>
        <w:t>5</w:t>
      </w:r>
    </w:p>
    <w:p w:rsidR="00852259" w:rsidRDefault="00852259" w:rsidP="00852259">
      <w:r>
        <w:t xml:space="preserve">A file is included in the submitted package with the designated formatting for convenience. </w:t>
      </w:r>
      <w:r w:rsidR="005856E7">
        <w:t>As stated above, t</w:t>
      </w:r>
      <w:r>
        <w:t xml:space="preserve">he input file is the same for </w:t>
      </w:r>
      <w:r w:rsidR="005856E7">
        <w:t>all of the sorting algorithms included in the package.</w:t>
      </w:r>
    </w:p>
    <w:p w:rsidR="005856E7" w:rsidRDefault="00E96A5F" w:rsidP="00CD127F">
      <w:r w:rsidRPr="00E96A5F">
        <w:rPr>
          <w:b/>
        </w:rPr>
        <w:t>Execution</w:t>
      </w:r>
      <w:r w:rsidR="00CD127F">
        <w:t xml:space="preserve">: There are </w:t>
      </w:r>
      <w:r w:rsidR="0072686B">
        <w:t>seven</w:t>
      </w:r>
      <w:r w:rsidR="00CD127F">
        <w:t xml:space="preserve"> .</w:t>
      </w:r>
      <w:proofErr w:type="spellStart"/>
      <w:r w:rsidR="00CD127F">
        <w:t>py</w:t>
      </w:r>
      <w:proofErr w:type="spellEnd"/>
      <w:r w:rsidR="00CD127F">
        <w:t xml:space="preserve"> files in the directory. </w:t>
      </w:r>
      <w:r w:rsidR="005856E7">
        <w:t>Each .</w:t>
      </w:r>
      <w:proofErr w:type="spellStart"/>
      <w:r w:rsidR="005856E7">
        <w:t>py</w:t>
      </w:r>
      <w:proofErr w:type="spellEnd"/>
      <w:r w:rsidR="005856E7">
        <w:t xml:space="preserve"> file corresponds to a different sorting algorithm</w:t>
      </w:r>
      <w:r w:rsidR="007B6F0F">
        <w:t xml:space="preserve"> (except for the CommonUtils.py file, which has some common functions that each of the sorting algorithms use</w:t>
      </w:r>
      <w:r w:rsidR="0072686B">
        <w:t>, and the Counter.py file, which is a counter</w:t>
      </w:r>
      <w:r w:rsidR="007B6F0F">
        <w:t>)</w:t>
      </w:r>
      <w:r w:rsidR="005856E7">
        <w:t xml:space="preserve"> and each </w:t>
      </w:r>
      <w:r w:rsidR="007B6F0F">
        <w:t xml:space="preserve">sorting </w:t>
      </w:r>
      <w:r w:rsidR="005856E7">
        <w:t>.</w:t>
      </w:r>
      <w:proofErr w:type="spellStart"/>
      <w:r w:rsidR="005856E7">
        <w:t>py</w:t>
      </w:r>
      <w:proofErr w:type="spellEnd"/>
      <w:r w:rsidR="005856E7">
        <w:t xml:space="preserve"> file has its own __main__() function, thus can be run to perform the corresponding sorting algorithm on the given input file. A table is included below to specify the sorting algorithm implemented by each .</w:t>
      </w:r>
      <w:proofErr w:type="spellStart"/>
      <w:r w:rsidR="005856E7">
        <w:t>py</w:t>
      </w:r>
      <w:proofErr w:type="spellEnd"/>
      <w:r w:rsidR="005856E7">
        <w:t xml:space="preserve"> file.</w:t>
      </w:r>
    </w:p>
    <w:tbl>
      <w:tblPr>
        <w:tblStyle w:val="TableGrid"/>
        <w:tblW w:w="0" w:type="auto"/>
        <w:tblLook w:val="04A0"/>
      </w:tblPr>
      <w:tblGrid>
        <w:gridCol w:w="2268"/>
        <w:gridCol w:w="7308"/>
      </w:tblGrid>
      <w:tr w:rsidR="005856E7" w:rsidTr="005856E7">
        <w:tc>
          <w:tcPr>
            <w:tcW w:w="2268" w:type="dxa"/>
          </w:tcPr>
          <w:p w:rsidR="005856E7" w:rsidRPr="007B6F0F" w:rsidRDefault="005856E7" w:rsidP="00CD127F">
            <w:r w:rsidRPr="007B6F0F">
              <w:lastRenderedPageBreak/>
              <w:t>.</w:t>
            </w:r>
            <w:proofErr w:type="spellStart"/>
            <w:r w:rsidRPr="007B6F0F">
              <w:t>py</w:t>
            </w:r>
            <w:proofErr w:type="spellEnd"/>
            <w:r w:rsidRPr="007B6F0F">
              <w:t xml:space="preserve"> file</w:t>
            </w:r>
          </w:p>
        </w:tc>
        <w:tc>
          <w:tcPr>
            <w:tcW w:w="7308" w:type="dxa"/>
          </w:tcPr>
          <w:p w:rsidR="005856E7" w:rsidRPr="007B6F0F" w:rsidRDefault="005856E7" w:rsidP="00CD127F">
            <w:r w:rsidRPr="007B6F0F">
              <w:t>Sorting Algorithm</w:t>
            </w:r>
          </w:p>
        </w:tc>
      </w:tr>
      <w:tr w:rsidR="005856E7" w:rsidTr="005856E7">
        <w:tc>
          <w:tcPr>
            <w:tcW w:w="2268" w:type="dxa"/>
          </w:tcPr>
          <w:p w:rsidR="005856E7" w:rsidRPr="007B6F0F" w:rsidRDefault="005856E7" w:rsidP="00CD127F">
            <w:r w:rsidRPr="007B6F0F">
              <w:t>HeapSort.py</w:t>
            </w:r>
          </w:p>
        </w:tc>
        <w:tc>
          <w:tcPr>
            <w:tcW w:w="7308" w:type="dxa"/>
          </w:tcPr>
          <w:p w:rsidR="005856E7" w:rsidRPr="007B6F0F" w:rsidRDefault="005856E7" w:rsidP="00CD127F">
            <w:r w:rsidRPr="007B6F0F">
              <w:t>Standard Heap Sort</w:t>
            </w:r>
          </w:p>
        </w:tc>
      </w:tr>
      <w:tr w:rsidR="005856E7" w:rsidTr="005856E7">
        <w:tc>
          <w:tcPr>
            <w:tcW w:w="2268" w:type="dxa"/>
          </w:tcPr>
          <w:p w:rsidR="005856E7" w:rsidRPr="007B6F0F" w:rsidRDefault="005856E7" w:rsidP="00CD127F">
            <w:r w:rsidRPr="007B6F0F">
              <w:t>QuickSort.py</w:t>
            </w:r>
          </w:p>
        </w:tc>
        <w:tc>
          <w:tcPr>
            <w:tcW w:w="7308" w:type="dxa"/>
          </w:tcPr>
          <w:p w:rsidR="005856E7" w:rsidRPr="007B6F0F" w:rsidRDefault="005856E7" w:rsidP="00CD127F">
            <w:r w:rsidRPr="007B6F0F">
              <w:t>Quick Sort (Uses last element in subarray as partition)</w:t>
            </w:r>
          </w:p>
        </w:tc>
      </w:tr>
      <w:tr w:rsidR="005856E7" w:rsidTr="005856E7">
        <w:tc>
          <w:tcPr>
            <w:tcW w:w="2268" w:type="dxa"/>
          </w:tcPr>
          <w:p w:rsidR="005856E7" w:rsidRPr="007B6F0F" w:rsidRDefault="005856E7" w:rsidP="00CD127F">
            <w:r w:rsidRPr="007B6F0F">
              <w:t>IntroSort.py</w:t>
            </w:r>
          </w:p>
        </w:tc>
        <w:tc>
          <w:tcPr>
            <w:tcW w:w="7308" w:type="dxa"/>
          </w:tcPr>
          <w:p w:rsidR="005856E7" w:rsidRPr="007B6F0F" w:rsidRDefault="005856E7" w:rsidP="00CD127F">
            <w:r w:rsidRPr="007B6F0F">
              <w:t>Intro Sort (Uses QuickSort.py and HeapSort.py in implementation)</w:t>
            </w:r>
          </w:p>
        </w:tc>
      </w:tr>
      <w:tr w:rsidR="005856E7" w:rsidTr="005856E7">
        <w:tc>
          <w:tcPr>
            <w:tcW w:w="2268" w:type="dxa"/>
          </w:tcPr>
          <w:p w:rsidR="005856E7" w:rsidRPr="007B6F0F" w:rsidRDefault="005856E7" w:rsidP="00CD127F">
            <w:r w:rsidRPr="007B6F0F">
              <w:t>QuickSortMOT.py</w:t>
            </w:r>
          </w:p>
        </w:tc>
        <w:tc>
          <w:tcPr>
            <w:tcW w:w="7308" w:type="dxa"/>
          </w:tcPr>
          <w:p w:rsidR="005856E7" w:rsidRPr="007B6F0F" w:rsidRDefault="005856E7" w:rsidP="00CD127F">
            <w:r w:rsidRPr="007B6F0F">
              <w:t>Quick Sort (Uses median of three for partition)</w:t>
            </w:r>
          </w:p>
        </w:tc>
      </w:tr>
      <w:tr w:rsidR="005856E7" w:rsidTr="005856E7">
        <w:tc>
          <w:tcPr>
            <w:tcW w:w="2268" w:type="dxa"/>
          </w:tcPr>
          <w:p w:rsidR="005856E7" w:rsidRPr="007B6F0F" w:rsidRDefault="005856E7" w:rsidP="00CD127F">
            <w:r w:rsidRPr="007B6F0F">
              <w:t>IntroSortMOT.py</w:t>
            </w:r>
          </w:p>
        </w:tc>
        <w:tc>
          <w:tcPr>
            <w:tcW w:w="7308" w:type="dxa"/>
          </w:tcPr>
          <w:p w:rsidR="005856E7" w:rsidRPr="007B6F0F" w:rsidRDefault="005856E7" w:rsidP="00CD127F">
            <w:r w:rsidRPr="007B6F0F">
              <w:t>Intro Sort (Uses QuickSortMOT.py and HeapSort.py in implementation)</w:t>
            </w:r>
          </w:p>
        </w:tc>
      </w:tr>
      <w:tr w:rsidR="007B6F0F" w:rsidTr="005856E7">
        <w:tc>
          <w:tcPr>
            <w:tcW w:w="2268" w:type="dxa"/>
          </w:tcPr>
          <w:p w:rsidR="007B6F0F" w:rsidRPr="007B6F0F" w:rsidRDefault="007B6F0F" w:rsidP="00CD127F">
            <w:r w:rsidRPr="007B6F0F">
              <w:t>CommonUtils.py</w:t>
            </w:r>
          </w:p>
        </w:tc>
        <w:tc>
          <w:tcPr>
            <w:tcW w:w="7308" w:type="dxa"/>
          </w:tcPr>
          <w:p w:rsidR="007B6F0F" w:rsidRPr="007B6F0F" w:rsidRDefault="007B6F0F" w:rsidP="00CD127F">
            <w:r w:rsidRPr="007B6F0F">
              <w:t>Does not sort, just for some common functions</w:t>
            </w:r>
          </w:p>
        </w:tc>
      </w:tr>
      <w:tr w:rsidR="0072686B" w:rsidTr="005856E7">
        <w:tc>
          <w:tcPr>
            <w:tcW w:w="2268" w:type="dxa"/>
          </w:tcPr>
          <w:p w:rsidR="0072686B" w:rsidRPr="007B6F0F" w:rsidRDefault="0072686B" w:rsidP="00CD127F">
            <w:r>
              <w:t>Counter.py</w:t>
            </w:r>
          </w:p>
        </w:tc>
        <w:tc>
          <w:tcPr>
            <w:tcW w:w="7308" w:type="dxa"/>
          </w:tcPr>
          <w:p w:rsidR="0072686B" w:rsidRPr="007B6F0F" w:rsidRDefault="0072686B" w:rsidP="00CD127F">
            <w:r>
              <w:t>Does not sort, just a counter</w:t>
            </w:r>
          </w:p>
        </w:tc>
      </w:tr>
    </w:tbl>
    <w:p w:rsidR="005856E7" w:rsidRDefault="005856E7" w:rsidP="00CD127F"/>
    <w:p w:rsidR="00CD127F" w:rsidRDefault="00CD127F" w:rsidP="00CD127F">
      <w:r>
        <w:t>Each program</w:t>
      </w:r>
      <w:r w:rsidR="007B6F0F">
        <w:t xml:space="preserve"> (CommonUtils.py</w:t>
      </w:r>
      <w:r w:rsidR="0072686B">
        <w:t xml:space="preserve"> and Counter.py</w:t>
      </w:r>
      <w:r w:rsidR="007B6F0F">
        <w:t xml:space="preserve"> notwithstanding)</w:t>
      </w:r>
      <w:r>
        <w:t xml:space="preserve"> has its own __main_</w:t>
      </w:r>
      <w:proofErr w:type="gramStart"/>
      <w:r>
        <w:t>_</w:t>
      </w:r>
      <w:r w:rsidR="005856E7">
        <w:t>(</w:t>
      </w:r>
      <w:proofErr w:type="gramEnd"/>
      <w:r w:rsidR="005856E7">
        <w:t>)</w:t>
      </w:r>
      <w:r>
        <w:t xml:space="preserve"> function, so you can run each separately from the command line or in your favorite python IDE. The code will read the values in the input file and write the result to an output file corresponding to the file ran</w:t>
      </w:r>
      <w:r w:rsidR="007B6F0F">
        <w:t>. If</w:t>
      </w:r>
      <w:r>
        <w:t xml:space="preserve"> the output is less than </w:t>
      </w:r>
      <w:r w:rsidR="005856E7">
        <w:t>5</w:t>
      </w:r>
      <w:r>
        <w:t xml:space="preserve">0 lines it will output to the console as well. </w:t>
      </w:r>
    </w:p>
    <w:p w:rsidR="00CD127F" w:rsidRDefault="00CD127F">
      <w:r w:rsidRPr="00E96A5F">
        <w:rPr>
          <w:b/>
        </w:rPr>
        <w:t>Output:</w:t>
      </w:r>
      <w:r>
        <w:t xml:space="preserve"> After running </w:t>
      </w:r>
      <w:r w:rsidR="00396B14">
        <w:t>one of the given sorting algorithms,</w:t>
      </w:r>
      <w:r>
        <w:t xml:space="preserve"> results will appear in </w:t>
      </w:r>
      <w:r w:rsidR="00396B14">
        <w:t>the output file designated by the table below (depending on which .</w:t>
      </w:r>
      <w:proofErr w:type="spellStart"/>
      <w:r w:rsidR="00396B14">
        <w:t>py</w:t>
      </w:r>
      <w:proofErr w:type="spellEnd"/>
      <w:r w:rsidR="00396B14">
        <w:t xml:space="preserve"> file was ran)</w:t>
      </w:r>
      <w:r>
        <w:t xml:space="preserve">. The output here will first echo the points to the output. Next there will be some debugging level messages to show each </w:t>
      </w:r>
      <w:r w:rsidR="00396B14">
        <w:t xml:space="preserve">step in the algorithm (ex. for quick sort it will show the partition value and result of the partition, for heap sort it will show each value popped from the top of the heap and the </w:t>
      </w:r>
      <w:proofErr w:type="spellStart"/>
      <w:r w:rsidR="00396B14">
        <w:t>heapify</w:t>
      </w:r>
      <w:proofErr w:type="spellEnd"/>
      <w:r w:rsidR="00396B14">
        <w:t xml:space="preserve"> step)</w:t>
      </w:r>
      <w:r w:rsidR="007B2BC8">
        <w:t>. Finally it will output the</w:t>
      </w:r>
      <w:r w:rsidR="00396B14">
        <w:t xml:space="preserve"> sorted values</w:t>
      </w:r>
      <w:r w:rsidR="007B2BC8">
        <w:t xml:space="preserve">. </w:t>
      </w:r>
      <w:r w:rsidR="00852259" w:rsidRPr="00852259">
        <w:t>Example output files are included in the submitted package for convenience.</w:t>
      </w:r>
      <w:r w:rsidR="00396B14">
        <w:t xml:space="preserve"> See the table below to see which output file corresponds to which .</w:t>
      </w:r>
      <w:proofErr w:type="spellStart"/>
      <w:r w:rsidR="00396B14">
        <w:t>py</w:t>
      </w:r>
      <w:proofErr w:type="spellEnd"/>
      <w:r w:rsidR="00396B14">
        <w:t xml:space="preserve"> file:</w:t>
      </w:r>
    </w:p>
    <w:tbl>
      <w:tblPr>
        <w:tblStyle w:val="TableGrid"/>
        <w:tblW w:w="0" w:type="auto"/>
        <w:tblLook w:val="04A0"/>
      </w:tblPr>
      <w:tblGrid>
        <w:gridCol w:w="4788"/>
        <w:gridCol w:w="4788"/>
      </w:tblGrid>
      <w:tr w:rsidR="00396B14" w:rsidTr="00396B14">
        <w:tc>
          <w:tcPr>
            <w:tcW w:w="4788" w:type="dxa"/>
          </w:tcPr>
          <w:p w:rsidR="00396B14" w:rsidRPr="007B6F0F" w:rsidRDefault="00396B14">
            <w:r w:rsidRPr="007B6F0F">
              <w:t>.</w:t>
            </w:r>
            <w:proofErr w:type="spellStart"/>
            <w:r w:rsidRPr="007B6F0F">
              <w:t>py</w:t>
            </w:r>
            <w:proofErr w:type="spellEnd"/>
            <w:r w:rsidRPr="007B6F0F">
              <w:t xml:space="preserve"> file</w:t>
            </w:r>
          </w:p>
        </w:tc>
        <w:tc>
          <w:tcPr>
            <w:tcW w:w="4788" w:type="dxa"/>
          </w:tcPr>
          <w:p w:rsidR="00396B14" w:rsidRPr="007B6F0F" w:rsidRDefault="00396B14">
            <w:r w:rsidRPr="007B6F0F">
              <w:t>Output file</w:t>
            </w:r>
          </w:p>
        </w:tc>
      </w:tr>
      <w:tr w:rsidR="00396B14" w:rsidTr="00396B14">
        <w:tc>
          <w:tcPr>
            <w:tcW w:w="4788" w:type="dxa"/>
          </w:tcPr>
          <w:p w:rsidR="00396B14" w:rsidRPr="007B6F0F" w:rsidRDefault="00396B14">
            <w:r w:rsidRPr="007B6F0F">
              <w:t>HeapSort.py</w:t>
            </w:r>
          </w:p>
        </w:tc>
        <w:tc>
          <w:tcPr>
            <w:tcW w:w="4788" w:type="dxa"/>
          </w:tcPr>
          <w:p w:rsidR="00396B14" w:rsidRPr="007B6F0F" w:rsidRDefault="00396B14">
            <w:r w:rsidRPr="007B6F0F">
              <w:t>HeapSortOutput.txt</w:t>
            </w:r>
          </w:p>
        </w:tc>
      </w:tr>
      <w:tr w:rsidR="00396B14" w:rsidTr="00396B14">
        <w:tc>
          <w:tcPr>
            <w:tcW w:w="4788" w:type="dxa"/>
          </w:tcPr>
          <w:p w:rsidR="00396B14" w:rsidRPr="007B6F0F" w:rsidRDefault="00396B14">
            <w:r w:rsidRPr="007B6F0F">
              <w:t>QuickSort.py</w:t>
            </w:r>
          </w:p>
        </w:tc>
        <w:tc>
          <w:tcPr>
            <w:tcW w:w="4788" w:type="dxa"/>
          </w:tcPr>
          <w:p w:rsidR="00396B14" w:rsidRPr="007B6F0F" w:rsidRDefault="00396B14">
            <w:r w:rsidRPr="007B6F0F">
              <w:t>QuickSortOutput.txt</w:t>
            </w:r>
          </w:p>
        </w:tc>
      </w:tr>
      <w:tr w:rsidR="00396B14" w:rsidTr="00396B14">
        <w:tc>
          <w:tcPr>
            <w:tcW w:w="4788" w:type="dxa"/>
          </w:tcPr>
          <w:p w:rsidR="00396B14" w:rsidRPr="007B6F0F" w:rsidRDefault="00396B14">
            <w:r w:rsidRPr="007B6F0F">
              <w:t>IntroSort.py</w:t>
            </w:r>
          </w:p>
        </w:tc>
        <w:tc>
          <w:tcPr>
            <w:tcW w:w="4788" w:type="dxa"/>
          </w:tcPr>
          <w:p w:rsidR="00396B14" w:rsidRPr="007B6F0F" w:rsidRDefault="00396B14">
            <w:r w:rsidRPr="007B6F0F">
              <w:t>IntroSortOutput.txt</w:t>
            </w:r>
          </w:p>
        </w:tc>
      </w:tr>
      <w:tr w:rsidR="00396B14" w:rsidTr="00396B14">
        <w:tc>
          <w:tcPr>
            <w:tcW w:w="4788" w:type="dxa"/>
          </w:tcPr>
          <w:p w:rsidR="00396B14" w:rsidRPr="007B6F0F" w:rsidRDefault="00396B14">
            <w:r w:rsidRPr="007B6F0F">
              <w:t>QuickSortMOT.py</w:t>
            </w:r>
          </w:p>
        </w:tc>
        <w:tc>
          <w:tcPr>
            <w:tcW w:w="4788" w:type="dxa"/>
          </w:tcPr>
          <w:p w:rsidR="00396B14" w:rsidRPr="007B6F0F" w:rsidRDefault="00396B14">
            <w:r w:rsidRPr="007B6F0F">
              <w:t>QuickSortMOTOutput.txt</w:t>
            </w:r>
          </w:p>
        </w:tc>
      </w:tr>
      <w:tr w:rsidR="00396B14" w:rsidTr="00396B14">
        <w:tc>
          <w:tcPr>
            <w:tcW w:w="4788" w:type="dxa"/>
          </w:tcPr>
          <w:p w:rsidR="00396B14" w:rsidRPr="007B6F0F" w:rsidRDefault="00396B14">
            <w:r w:rsidRPr="007B6F0F">
              <w:t>IntroSortMOT.py</w:t>
            </w:r>
          </w:p>
        </w:tc>
        <w:tc>
          <w:tcPr>
            <w:tcW w:w="4788" w:type="dxa"/>
          </w:tcPr>
          <w:p w:rsidR="00396B14" w:rsidRPr="007B6F0F" w:rsidRDefault="00396B14">
            <w:r w:rsidRPr="007B6F0F">
              <w:t>IntroSortMOTOutput.txt</w:t>
            </w:r>
          </w:p>
        </w:tc>
      </w:tr>
      <w:tr w:rsidR="007B6F0F" w:rsidTr="00396B14">
        <w:tc>
          <w:tcPr>
            <w:tcW w:w="4788" w:type="dxa"/>
          </w:tcPr>
          <w:p w:rsidR="007B6F0F" w:rsidRPr="007B6F0F" w:rsidRDefault="007B6F0F">
            <w:r>
              <w:t>CommonUtils.py</w:t>
            </w:r>
          </w:p>
        </w:tc>
        <w:tc>
          <w:tcPr>
            <w:tcW w:w="4788" w:type="dxa"/>
          </w:tcPr>
          <w:p w:rsidR="007B6F0F" w:rsidRPr="007B6F0F" w:rsidRDefault="007B6F0F">
            <w:r>
              <w:t>-</w:t>
            </w:r>
          </w:p>
        </w:tc>
      </w:tr>
      <w:tr w:rsidR="0072686B" w:rsidTr="00396B14">
        <w:tc>
          <w:tcPr>
            <w:tcW w:w="4788" w:type="dxa"/>
          </w:tcPr>
          <w:p w:rsidR="0072686B" w:rsidRDefault="0072686B">
            <w:r>
              <w:t>Counter.py</w:t>
            </w:r>
          </w:p>
        </w:tc>
        <w:tc>
          <w:tcPr>
            <w:tcW w:w="4788" w:type="dxa"/>
          </w:tcPr>
          <w:p w:rsidR="0072686B" w:rsidRDefault="0072686B">
            <w:r>
              <w:t>-</w:t>
            </w:r>
          </w:p>
        </w:tc>
      </w:tr>
    </w:tbl>
    <w:p w:rsidR="00396B14" w:rsidRDefault="00396B14"/>
    <w:p w:rsidR="007B2BC8" w:rsidRPr="00396B14" w:rsidRDefault="007B2BC8" w:rsidP="007B2BC8">
      <w:pPr>
        <w:rPr>
          <w:bCs/>
          <w:sz w:val="28"/>
        </w:rPr>
      </w:pPr>
      <w:r>
        <w:rPr>
          <w:b/>
          <w:sz w:val="28"/>
        </w:rPr>
        <w:t>ANALYSIS</w:t>
      </w:r>
      <w:r w:rsidRPr="00CD127F">
        <w:rPr>
          <w:b/>
          <w:sz w:val="28"/>
        </w:rPr>
        <w:t>:</w:t>
      </w:r>
      <w:r w:rsidR="00396B14">
        <w:rPr>
          <w:b/>
          <w:sz w:val="28"/>
        </w:rPr>
        <w:t xml:space="preserve"> </w:t>
      </w:r>
      <w:r w:rsidR="00396B14">
        <w:rPr>
          <w:bCs/>
          <w:sz w:val="28"/>
        </w:rPr>
        <w:t>Heap Sort</w:t>
      </w:r>
    </w:p>
    <w:p w:rsidR="00396B14" w:rsidRDefault="00396B14">
      <w:pPr>
        <w:rPr>
          <w:b/>
        </w:rPr>
      </w:pPr>
      <w:r>
        <w:rPr>
          <w:b/>
        </w:rPr>
        <w:t>Heaps (Background):</w:t>
      </w:r>
    </w:p>
    <w:p w:rsidR="00396B14" w:rsidRDefault="00396B14">
      <w:pPr>
        <w:rPr>
          <w:bCs/>
        </w:rPr>
      </w:pPr>
      <w:r>
        <w:rPr>
          <w:bCs/>
        </w:rPr>
        <w:t>To understand heap sort we must first understand how heaps work (in this implementation, we use a max heap, so we will discuss how max heaps work). Max heaps are a type of tree structure where each parent node can have up to two children. Each of the children in a max heap must have value less than the value of their parents and the tree must be complete. One valid heap may look something like this (note this is a valid max heap since each of the children have a value less than their parent):</w:t>
      </w:r>
    </w:p>
    <w:p w:rsidR="006C7FC2" w:rsidRDefault="006C7FC2">
      <w:pPr>
        <w:rPr>
          <w:bCs/>
        </w:rPr>
      </w:pPr>
    </w:p>
    <w:p w:rsidR="006C7FC2" w:rsidRDefault="006C7FC2">
      <w:pPr>
        <w:rPr>
          <w:bCs/>
        </w:rPr>
      </w:pPr>
    </w:p>
    <w:p w:rsidR="006C7FC2" w:rsidRDefault="006C7FC2">
      <w:pPr>
        <w:rPr>
          <w:bCs/>
        </w:rPr>
      </w:pPr>
    </w:p>
    <w:p w:rsidR="00396B14" w:rsidRDefault="00396B14">
      <w:pPr>
        <w:rPr>
          <w:bCs/>
        </w:rPr>
      </w:pPr>
      <w:r>
        <w:rPr>
          <w:bCs/>
        </w:rPr>
        <w:tab/>
      </w:r>
      <w:r>
        <w:rPr>
          <w:bCs/>
        </w:rPr>
        <w:tab/>
        <w:t>15</w:t>
      </w:r>
      <w:r>
        <w:rPr>
          <w:bCs/>
        </w:rPr>
        <w:br/>
        <w:t xml:space="preserve">                      /              \</w:t>
      </w:r>
      <w:r>
        <w:rPr>
          <w:bCs/>
        </w:rPr>
        <w:br/>
        <w:t xml:space="preserve">                  13                 4</w:t>
      </w:r>
      <w:r>
        <w:rPr>
          <w:bCs/>
        </w:rPr>
        <w:br/>
        <w:t xml:space="preserve">                /      \          /       \</w:t>
      </w:r>
      <w:r>
        <w:rPr>
          <w:bCs/>
        </w:rPr>
        <w:br/>
        <w:t xml:space="preserve">            10         1      2          3</w:t>
      </w:r>
    </w:p>
    <w:p w:rsidR="00396B14" w:rsidRDefault="00396B14">
      <w:pPr>
        <w:rPr>
          <w:bCs/>
        </w:rPr>
      </w:pPr>
      <w:r>
        <w:rPr>
          <w:bCs/>
        </w:rPr>
        <w:t>While heaps can be represented as trees like in the above diagram, in some instances it is advantageous to represent a max heap as an array</w:t>
      </w:r>
      <w:r w:rsidR="006C7FC2">
        <w:rPr>
          <w:bCs/>
        </w:rPr>
        <w:t xml:space="preserve">. Denoting the parent index as </w:t>
      </w:r>
      <w:proofErr w:type="spellStart"/>
      <w:r w:rsidR="006C7FC2">
        <w:rPr>
          <w:bCs/>
        </w:rPr>
        <w:t>i</w:t>
      </w:r>
      <w:proofErr w:type="spellEnd"/>
      <w:r>
        <w:rPr>
          <w:bCs/>
        </w:rPr>
        <w:t>, this can be done by having the root node at index 0, and the right child of any parent node at index 2i + 1 and the left child of any parent node at index 2i + 2. The above max heap tree structure then can be represented as the following array:</w:t>
      </w:r>
    </w:p>
    <w:p w:rsidR="00396B14" w:rsidRDefault="00396B14">
      <w:pPr>
        <w:rPr>
          <w:bCs/>
        </w:rPr>
      </w:pPr>
      <w:r>
        <w:rPr>
          <w:bCs/>
        </w:rPr>
        <w:t>[15, 13, 4, 10, 1, 2, 3]</w:t>
      </w:r>
    </w:p>
    <w:p w:rsidR="00396B14" w:rsidRDefault="00396B14">
      <w:pPr>
        <w:rPr>
          <w:bCs/>
        </w:rPr>
      </w:pPr>
      <w:r>
        <w:rPr>
          <w:bCs/>
        </w:rPr>
        <w:t xml:space="preserve">Now that we know the properties of a max heap, we can begin to define some operations that can be done. To get the maximum value of a max heap, we can simply reference index 0 of the max heap. We know this is the maximum value of the heap because it is a value greater than each of its children, and those children are the maximum values of their children, etc. Thus we can get the maximum value of the heap in </w:t>
      </w:r>
      <w:proofErr w:type="gramStart"/>
      <w:r>
        <w:rPr>
          <w:bCs/>
        </w:rPr>
        <w:t>O(</w:t>
      </w:r>
      <w:proofErr w:type="gramEnd"/>
      <w:r>
        <w:rPr>
          <w:bCs/>
        </w:rPr>
        <w:t xml:space="preserve">1) time at index 0 of the max heap. </w:t>
      </w:r>
    </w:p>
    <w:p w:rsidR="00396B14" w:rsidRDefault="00396B14">
      <w:pPr>
        <w:rPr>
          <w:bCs/>
        </w:rPr>
      </w:pPr>
      <w:r>
        <w:rPr>
          <w:bCs/>
        </w:rPr>
        <w:t xml:space="preserve">Another procedure we can do </w:t>
      </w:r>
      <w:r w:rsidR="006C7FC2">
        <w:rPr>
          <w:bCs/>
        </w:rPr>
        <w:t xml:space="preserve">to a heap is called </w:t>
      </w:r>
      <w:proofErr w:type="spellStart"/>
      <w:proofErr w:type="gramStart"/>
      <w:r w:rsidR="006C7FC2">
        <w:rPr>
          <w:bCs/>
        </w:rPr>
        <w:t>heapify</w:t>
      </w:r>
      <w:proofErr w:type="spellEnd"/>
      <w:r w:rsidR="006C7FC2">
        <w:rPr>
          <w:bCs/>
        </w:rPr>
        <w:t>(</w:t>
      </w:r>
      <w:proofErr w:type="gramEnd"/>
      <w:r w:rsidR="006C7FC2">
        <w:rPr>
          <w:bCs/>
        </w:rPr>
        <w:t xml:space="preserve">). </w:t>
      </w:r>
      <w:proofErr w:type="spellStart"/>
      <w:proofErr w:type="gramStart"/>
      <w:r w:rsidR="006C7FC2">
        <w:rPr>
          <w:bCs/>
        </w:rPr>
        <w:t>h</w:t>
      </w:r>
      <w:r>
        <w:rPr>
          <w:bCs/>
        </w:rPr>
        <w:t>eapify</w:t>
      </w:r>
      <w:proofErr w:type="spellEnd"/>
      <w:r>
        <w:rPr>
          <w:bCs/>
        </w:rPr>
        <w:t>(</w:t>
      </w:r>
      <w:proofErr w:type="gramEnd"/>
      <w:r>
        <w:rPr>
          <w:bCs/>
        </w:rPr>
        <w:t xml:space="preserve">) is a recursive procedure which checks the left and right child of any node in the max heap and swaps the value of the child and parent if one of the children has a value greater than the parent. Once that step is complete, it will </w:t>
      </w:r>
      <w:proofErr w:type="spellStart"/>
      <w:proofErr w:type="gramStart"/>
      <w:r>
        <w:rPr>
          <w:bCs/>
        </w:rPr>
        <w:t>heapify</w:t>
      </w:r>
      <w:proofErr w:type="spellEnd"/>
      <w:r>
        <w:rPr>
          <w:bCs/>
        </w:rPr>
        <w:t>(</w:t>
      </w:r>
      <w:proofErr w:type="gramEnd"/>
      <w:r>
        <w:rPr>
          <w:bCs/>
        </w:rPr>
        <w:t xml:space="preserve">) the effected </w:t>
      </w:r>
      <w:proofErr w:type="spellStart"/>
      <w:r>
        <w:rPr>
          <w:bCs/>
        </w:rPr>
        <w:t>subtree</w:t>
      </w:r>
      <w:proofErr w:type="spellEnd"/>
      <w:r>
        <w:rPr>
          <w:bCs/>
        </w:rPr>
        <w:t>. This method builds the max heap in a top-down manner and will complete in O(</w:t>
      </w:r>
      <w:proofErr w:type="spellStart"/>
      <w:r>
        <w:rPr>
          <w:bCs/>
        </w:rPr>
        <w:t>lgn</w:t>
      </w:r>
      <w:proofErr w:type="spellEnd"/>
      <w:r>
        <w:rPr>
          <w:bCs/>
        </w:rPr>
        <w:t xml:space="preserve">) time, where n is the number of nodes in the subtree. This is a useful procedure if you know/suspect one of the parent nodes is not conforming to the properties of the max heap and want to place it at the right index among its children. We will see where this can be very useful in both creating the heap and later in the </w:t>
      </w:r>
      <w:proofErr w:type="spellStart"/>
      <w:proofErr w:type="gramStart"/>
      <w:r>
        <w:rPr>
          <w:bCs/>
        </w:rPr>
        <w:t>HeapSort</w:t>
      </w:r>
      <w:proofErr w:type="spellEnd"/>
      <w:r>
        <w:rPr>
          <w:bCs/>
        </w:rPr>
        <w:t>(</w:t>
      </w:r>
      <w:proofErr w:type="gramEnd"/>
      <w:r>
        <w:rPr>
          <w:bCs/>
        </w:rPr>
        <w:t>) algorithm.</w:t>
      </w:r>
    </w:p>
    <w:p w:rsidR="00396B14" w:rsidRDefault="00396B14">
      <w:pPr>
        <w:rPr>
          <w:bCs/>
        </w:rPr>
      </w:pPr>
      <w:r>
        <w:rPr>
          <w:bCs/>
        </w:rPr>
        <w:t xml:space="preserve">To create a max heap from an array of random data, we can simply call </w:t>
      </w:r>
      <w:proofErr w:type="spellStart"/>
      <w:proofErr w:type="gramStart"/>
      <w:r>
        <w:rPr>
          <w:bCs/>
        </w:rPr>
        <w:t>heapify</w:t>
      </w:r>
      <w:proofErr w:type="spellEnd"/>
      <w:r>
        <w:rPr>
          <w:bCs/>
        </w:rPr>
        <w:t>(</w:t>
      </w:r>
      <w:proofErr w:type="gramEnd"/>
      <w:r>
        <w:rPr>
          <w:bCs/>
        </w:rPr>
        <w:t xml:space="preserve">) on each index of the array in descending order (start at index n, move up to index 0). Since </w:t>
      </w:r>
      <w:proofErr w:type="spellStart"/>
      <w:r>
        <w:rPr>
          <w:bCs/>
        </w:rPr>
        <w:t>heapify</w:t>
      </w:r>
      <w:proofErr w:type="spellEnd"/>
      <w:r>
        <w:rPr>
          <w:bCs/>
        </w:rPr>
        <w:t xml:space="preserve"> has been shown to take O(</w:t>
      </w:r>
      <w:proofErr w:type="spellStart"/>
      <w:r>
        <w:rPr>
          <w:bCs/>
        </w:rPr>
        <w:t>lgn</w:t>
      </w:r>
      <w:proofErr w:type="spellEnd"/>
      <w:r>
        <w:rPr>
          <w:bCs/>
        </w:rPr>
        <w:t>) time and we call it O(n) times, creating the max heap will take no more than O(</w:t>
      </w:r>
      <w:proofErr w:type="spellStart"/>
      <w:r>
        <w:rPr>
          <w:bCs/>
        </w:rPr>
        <w:t>nlgn</w:t>
      </w:r>
      <w:proofErr w:type="spellEnd"/>
      <w:r>
        <w:rPr>
          <w:bCs/>
        </w:rPr>
        <w:t xml:space="preserve">) time. </w:t>
      </w:r>
    </w:p>
    <w:p w:rsidR="00396B14" w:rsidRDefault="00396B14">
      <w:pPr>
        <w:rPr>
          <w:b/>
        </w:rPr>
      </w:pPr>
      <w:r>
        <w:rPr>
          <w:b/>
        </w:rPr>
        <w:t>Algorithm:</w:t>
      </w:r>
    </w:p>
    <w:p w:rsidR="00396B14" w:rsidRDefault="00396B14">
      <w:pPr>
        <w:rPr>
          <w:bCs/>
        </w:rPr>
      </w:pPr>
      <w:r>
        <w:rPr>
          <w:bCs/>
        </w:rPr>
        <w:t xml:space="preserve">Now that we know how max heaps work, we can define a sorting algorithm using max heaps called </w:t>
      </w:r>
      <w:proofErr w:type="spellStart"/>
      <w:proofErr w:type="gramStart"/>
      <w:r>
        <w:rPr>
          <w:bCs/>
        </w:rPr>
        <w:t>HeapSort</w:t>
      </w:r>
      <w:proofErr w:type="spellEnd"/>
      <w:r>
        <w:rPr>
          <w:bCs/>
        </w:rPr>
        <w:t>(</w:t>
      </w:r>
      <w:proofErr w:type="gramEnd"/>
      <w:r>
        <w:rPr>
          <w:bCs/>
        </w:rPr>
        <w:t>). A valid sorting algorithm will look something like this:</w:t>
      </w:r>
    </w:p>
    <w:p w:rsidR="00396B14" w:rsidRDefault="00396B14" w:rsidP="00396B14">
      <w:pPr>
        <w:pStyle w:val="ListParagraph"/>
        <w:numPr>
          <w:ilvl w:val="0"/>
          <w:numId w:val="2"/>
        </w:numPr>
        <w:rPr>
          <w:bCs/>
        </w:rPr>
      </w:pPr>
      <w:r>
        <w:rPr>
          <w:bCs/>
        </w:rPr>
        <w:t>Build max heap (O(</w:t>
      </w:r>
      <w:proofErr w:type="spellStart"/>
      <w:r>
        <w:rPr>
          <w:bCs/>
        </w:rPr>
        <w:t>nlgn</w:t>
      </w:r>
      <w:proofErr w:type="spellEnd"/>
      <w:r>
        <w:rPr>
          <w:bCs/>
        </w:rPr>
        <w:t>))</w:t>
      </w:r>
    </w:p>
    <w:p w:rsidR="00396B14" w:rsidRDefault="00396B14" w:rsidP="00396B14">
      <w:pPr>
        <w:pStyle w:val="ListParagraph"/>
        <w:numPr>
          <w:ilvl w:val="0"/>
          <w:numId w:val="2"/>
        </w:numPr>
        <w:rPr>
          <w:bCs/>
        </w:rPr>
      </w:pPr>
      <w:r>
        <w:rPr>
          <w:bCs/>
        </w:rPr>
        <w:t>Swap first and last values in the heap, this will result in the maximum value in the heap being at the last index O(1)</w:t>
      </w:r>
    </w:p>
    <w:p w:rsidR="00396B14" w:rsidRDefault="00396B14" w:rsidP="00396B14">
      <w:pPr>
        <w:pStyle w:val="ListParagraph"/>
        <w:numPr>
          <w:ilvl w:val="0"/>
          <w:numId w:val="2"/>
        </w:numPr>
        <w:rPr>
          <w:bCs/>
        </w:rPr>
      </w:pPr>
      <w:r>
        <w:rPr>
          <w:bCs/>
        </w:rPr>
        <w:lastRenderedPageBreak/>
        <w:t>Reduce the size of the heap by 1, now the previous highest value in the heap is outside of the heap and in its proper position in the result array. O(1)</w:t>
      </w:r>
    </w:p>
    <w:p w:rsidR="00396B14" w:rsidRDefault="00396B14" w:rsidP="00396B14">
      <w:pPr>
        <w:pStyle w:val="ListParagraph"/>
        <w:numPr>
          <w:ilvl w:val="0"/>
          <w:numId w:val="2"/>
        </w:numPr>
        <w:rPr>
          <w:bCs/>
        </w:rPr>
      </w:pPr>
      <w:r>
        <w:rPr>
          <w:bCs/>
        </w:rPr>
        <w:t xml:space="preserve">Run </w:t>
      </w:r>
      <w:proofErr w:type="spellStart"/>
      <w:proofErr w:type="gramStart"/>
      <w:r>
        <w:rPr>
          <w:bCs/>
        </w:rPr>
        <w:t>heapify</w:t>
      </w:r>
      <w:proofErr w:type="spellEnd"/>
      <w:r>
        <w:rPr>
          <w:bCs/>
        </w:rPr>
        <w:t>(</w:t>
      </w:r>
      <w:proofErr w:type="gramEnd"/>
      <w:r>
        <w:rPr>
          <w:bCs/>
        </w:rPr>
        <w:t>) on the root node of the heap, this will result in a valid heap. O(</w:t>
      </w:r>
      <w:proofErr w:type="spellStart"/>
      <w:r>
        <w:rPr>
          <w:bCs/>
        </w:rPr>
        <w:t>lgn</w:t>
      </w:r>
      <w:proofErr w:type="spellEnd"/>
      <w:r>
        <w:rPr>
          <w:bCs/>
        </w:rPr>
        <w:t>)</w:t>
      </w:r>
    </w:p>
    <w:p w:rsidR="00396B14" w:rsidRDefault="00396B14" w:rsidP="00396B14">
      <w:pPr>
        <w:pStyle w:val="ListParagraph"/>
        <w:numPr>
          <w:ilvl w:val="0"/>
          <w:numId w:val="2"/>
        </w:numPr>
        <w:rPr>
          <w:bCs/>
        </w:rPr>
      </w:pPr>
      <w:r>
        <w:rPr>
          <w:bCs/>
        </w:rPr>
        <w:t>Repeat until the size of the heap is 1</w:t>
      </w:r>
    </w:p>
    <w:p w:rsidR="00396B14" w:rsidRPr="00396B14" w:rsidRDefault="00396B14" w:rsidP="00396B14">
      <w:pPr>
        <w:rPr>
          <w:bCs/>
        </w:rPr>
      </w:pPr>
      <w:r>
        <w:rPr>
          <w:bCs/>
        </w:rPr>
        <w:t xml:space="preserve">This algorithm will result in a sorted array. This is a valid algorithm because for each iteration of steps 2-4, the greatest remaining value in the heap will be sent to the right most index of the heap. Doing this repeatedly will result in the array being sorted in descending order from left to right (a.k.a. ascending order). </w:t>
      </w:r>
    </w:p>
    <w:p w:rsidR="00396B14" w:rsidRDefault="007B2BC8">
      <w:proofErr w:type="spellStart"/>
      <w:r w:rsidRPr="00E96A5F">
        <w:rPr>
          <w:b/>
        </w:rPr>
        <w:t>Psuedo</w:t>
      </w:r>
      <w:proofErr w:type="spellEnd"/>
      <w:r w:rsidRPr="00E96A5F">
        <w:rPr>
          <w:b/>
        </w:rPr>
        <w:t>-Code (</w:t>
      </w:r>
      <w:r w:rsidR="00396B14">
        <w:rPr>
          <w:b/>
        </w:rPr>
        <w:t>Heap Sort</w:t>
      </w:r>
      <w:r w:rsidRPr="00E96A5F">
        <w:rPr>
          <w:b/>
        </w:rPr>
        <w:t>):</w:t>
      </w:r>
      <w:r w:rsidR="00A3008F">
        <w:t xml:space="preserve"> </w:t>
      </w:r>
      <w:r w:rsidR="00396B14">
        <w:t>Heap Sort Implementation</w:t>
      </w:r>
    </w:p>
    <w:p w:rsidR="00396B14" w:rsidRDefault="00396B14">
      <w:r>
        <w:t xml:space="preserve">// run </w:t>
      </w:r>
      <w:proofErr w:type="spellStart"/>
      <w:r>
        <w:t>heapify</w:t>
      </w:r>
      <w:proofErr w:type="spellEnd"/>
      <w:r>
        <w:t>() as described in Heaps (background)</w:t>
      </w:r>
      <w:r>
        <w:br/>
      </w:r>
      <w:proofErr w:type="spellStart"/>
      <w:r>
        <w:t>heapify</w:t>
      </w:r>
      <w:proofErr w:type="spellEnd"/>
      <w:r>
        <w:t>(heap, size, index):</w:t>
      </w:r>
      <w:r>
        <w:br/>
        <w:t xml:space="preserve">  </w:t>
      </w:r>
      <w:proofErr w:type="spellStart"/>
      <w:r>
        <w:t>largest_index</w:t>
      </w:r>
      <w:proofErr w:type="spellEnd"/>
      <w:r>
        <w:t xml:space="preserve"> = index</w:t>
      </w:r>
      <w:r>
        <w:tab/>
      </w:r>
      <w:r>
        <w:tab/>
        <w:t>// initialize the largest value to node value</w:t>
      </w:r>
      <w:r>
        <w:br/>
        <w:t xml:space="preserve">  </w:t>
      </w:r>
      <w:proofErr w:type="spellStart"/>
      <w:r>
        <w:t>left_index</w:t>
      </w:r>
      <w:proofErr w:type="spellEnd"/>
      <w:r>
        <w:t xml:space="preserve"> = index*2+1</w:t>
      </w:r>
      <w:r>
        <w:tab/>
      </w:r>
      <w:r>
        <w:tab/>
        <w:t>// get the index of the left child</w:t>
      </w:r>
      <w:r>
        <w:br/>
        <w:t xml:space="preserve">  </w:t>
      </w:r>
      <w:proofErr w:type="spellStart"/>
      <w:r>
        <w:t>right_index</w:t>
      </w:r>
      <w:proofErr w:type="spellEnd"/>
      <w:r>
        <w:t xml:space="preserve"> = index*2+2</w:t>
      </w:r>
      <w:r>
        <w:tab/>
        <w:t>// get the index of the right child</w:t>
      </w:r>
      <w:r>
        <w:br/>
      </w:r>
      <w:r>
        <w:br/>
        <w:t xml:space="preserve">  if (</w:t>
      </w:r>
      <w:proofErr w:type="spellStart"/>
      <w:r>
        <w:t>left_index</w:t>
      </w:r>
      <w:proofErr w:type="spellEnd"/>
      <w:r>
        <w:t xml:space="preserve"> &lt; size &amp;&amp; heap[</w:t>
      </w:r>
      <w:proofErr w:type="spellStart"/>
      <w:r>
        <w:t>left_index</w:t>
      </w:r>
      <w:proofErr w:type="spellEnd"/>
      <w:r>
        <w:t>] &gt; heap[index]):</w:t>
      </w:r>
      <w:r>
        <w:tab/>
        <w:t>// check if left child greater than parent</w:t>
      </w:r>
      <w:r>
        <w:br/>
        <w:t xml:space="preserve">    </w:t>
      </w:r>
      <w:proofErr w:type="spellStart"/>
      <w:r>
        <w:t>largest_index</w:t>
      </w:r>
      <w:proofErr w:type="spellEnd"/>
      <w:r>
        <w:t xml:space="preserve"> = </w:t>
      </w:r>
      <w:proofErr w:type="spellStart"/>
      <w:r>
        <w:t>left_index</w:t>
      </w:r>
      <w:proofErr w:type="spellEnd"/>
      <w:r>
        <w:tab/>
      </w:r>
      <w:r>
        <w:tab/>
      </w:r>
      <w:r>
        <w:tab/>
      </w:r>
      <w:r>
        <w:tab/>
      </w:r>
      <w:r>
        <w:tab/>
        <w:t>// set largest index to left child</w:t>
      </w:r>
      <w:r>
        <w:br/>
      </w:r>
      <w:r>
        <w:br/>
        <w:t xml:space="preserve">  // check if right child greater than largest</w:t>
      </w:r>
      <w:r>
        <w:br/>
        <w:t xml:space="preserve">  if (</w:t>
      </w:r>
      <w:proofErr w:type="spellStart"/>
      <w:r>
        <w:t>right_index</w:t>
      </w:r>
      <w:proofErr w:type="spellEnd"/>
      <w:r>
        <w:t xml:space="preserve"> &lt; size &amp;&amp; heap[</w:t>
      </w:r>
      <w:proofErr w:type="spellStart"/>
      <w:r>
        <w:t>right_index</w:t>
      </w:r>
      <w:proofErr w:type="spellEnd"/>
      <w:r>
        <w:t xml:space="preserve"> &gt; heap[</w:t>
      </w:r>
      <w:proofErr w:type="spellStart"/>
      <w:r>
        <w:t>largest_index</w:t>
      </w:r>
      <w:proofErr w:type="spellEnd"/>
      <w:r>
        <w:t>]):</w:t>
      </w:r>
      <w:r>
        <w:br/>
        <w:t xml:space="preserve">    </w:t>
      </w:r>
      <w:proofErr w:type="spellStart"/>
      <w:r>
        <w:t>largest_index</w:t>
      </w:r>
      <w:proofErr w:type="spellEnd"/>
      <w:r>
        <w:t xml:space="preserve"> = </w:t>
      </w:r>
      <w:proofErr w:type="spellStart"/>
      <w:r>
        <w:t>right_index</w:t>
      </w:r>
      <w:proofErr w:type="spellEnd"/>
      <w:r>
        <w:tab/>
      </w:r>
      <w:r>
        <w:tab/>
      </w:r>
      <w:r>
        <w:tab/>
      </w:r>
      <w:r>
        <w:tab/>
      </w:r>
      <w:r>
        <w:tab/>
        <w:t>// set largest index to right child</w:t>
      </w:r>
      <w:r>
        <w:br/>
      </w:r>
      <w:r>
        <w:br/>
        <w:t xml:space="preserve">  if (</w:t>
      </w:r>
      <w:proofErr w:type="spellStart"/>
      <w:r>
        <w:t>largest_index</w:t>
      </w:r>
      <w:proofErr w:type="spellEnd"/>
      <w:r>
        <w:t xml:space="preserve"> != index):</w:t>
      </w:r>
      <w:r>
        <w:tab/>
      </w:r>
      <w:r>
        <w:tab/>
      </w:r>
      <w:r>
        <w:tab/>
      </w:r>
      <w:r>
        <w:tab/>
      </w:r>
      <w:r>
        <w:tab/>
        <w:t>// check if the largest is not the root</w:t>
      </w:r>
      <w:r>
        <w:br/>
        <w:t xml:space="preserve">    swap(heap[index], heap[</w:t>
      </w:r>
      <w:proofErr w:type="spellStart"/>
      <w:r>
        <w:t>largest_index</w:t>
      </w:r>
      <w:proofErr w:type="spellEnd"/>
      <w:r>
        <w:t>])</w:t>
      </w:r>
      <w:r>
        <w:tab/>
      </w:r>
      <w:r>
        <w:tab/>
      </w:r>
      <w:r>
        <w:tab/>
        <w:t>// swap largest and root</w:t>
      </w:r>
      <w:r>
        <w:br/>
        <w:t xml:space="preserve">    </w:t>
      </w:r>
      <w:proofErr w:type="spellStart"/>
      <w:r>
        <w:t>heapify</w:t>
      </w:r>
      <w:proofErr w:type="spellEnd"/>
      <w:r>
        <w:t xml:space="preserve">(heap, size, </w:t>
      </w:r>
      <w:proofErr w:type="spellStart"/>
      <w:r>
        <w:t>largest_index</w:t>
      </w:r>
      <w:proofErr w:type="spellEnd"/>
      <w:r>
        <w:t>)</w:t>
      </w:r>
      <w:r>
        <w:tab/>
      </w:r>
      <w:r>
        <w:tab/>
      </w:r>
      <w:r>
        <w:tab/>
      </w:r>
      <w:r>
        <w:tab/>
        <w:t xml:space="preserve">// recursively call </w:t>
      </w:r>
      <w:proofErr w:type="spellStart"/>
      <w:r>
        <w:t>heapify</w:t>
      </w:r>
      <w:proofErr w:type="spellEnd"/>
      <w:r>
        <w:t xml:space="preserve"> for valid heap</w:t>
      </w:r>
      <w:r>
        <w:br/>
      </w:r>
      <w:r>
        <w:br/>
        <w:t>// sort an array of values using the heap sort algorithm</w:t>
      </w:r>
      <w:r>
        <w:br/>
      </w:r>
      <w:proofErr w:type="spellStart"/>
      <w:r>
        <w:t>heap_sort</w:t>
      </w:r>
      <w:proofErr w:type="spellEnd"/>
      <w:r>
        <w:t>(values):</w:t>
      </w:r>
      <w:r>
        <w:br/>
        <w:t xml:space="preserve">  size = </w:t>
      </w:r>
      <w:proofErr w:type="spellStart"/>
      <w:r>
        <w:t>len</w:t>
      </w:r>
      <w:proofErr w:type="spellEnd"/>
      <w:r>
        <w:t>(values)</w:t>
      </w:r>
      <w:r>
        <w:tab/>
      </w:r>
      <w:r>
        <w:tab/>
        <w:t>// get the number of values to sort</w:t>
      </w:r>
      <w:r>
        <w:br/>
        <w:t xml:space="preserve">  for</w:t>
      </w:r>
      <w:r w:rsidR="006C7FC2">
        <w:t xml:space="preserve"> </w:t>
      </w:r>
      <w:proofErr w:type="spellStart"/>
      <w:r w:rsidR="006C7FC2">
        <w:t>i</w:t>
      </w:r>
      <w:proofErr w:type="spellEnd"/>
      <w:r w:rsidR="006C7FC2">
        <w:t xml:space="preserve"> in range(</w:t>
      </w:r>
      <w:proofErr w:type="spellStart"/>
      <w:r w:rsidR="006C7FC2">
        <w:t>len</w:t>
      </w:r>
      <w:proofErr w:type="spellEnd"/>
      <w:r w:rsidR="006C7FC2">
        <w:t>(array)-1, -1, -1):</w:t>
      </w:r>
      <w:r w:rsidR="006C7FC2">
        <w:tab/>
        <w:t>// iterate over values starting at last index</w:t>
      </w:r>
      <w:r>
        <w:br/>
        <w:t xml:space="preserve">    </w:t>
      </w:r>
      <w:proofErr w:type="spellStart"/>
      <w:r>
        <w:t>heapify</w:t>
      </w:r>
      <w:proofErr w:type="spellEnd"/>
      <w:r>
        <w:t xml:space="preserve">(values, size, </w:t>
      </w:r>
      <w:proofErr w:type="spellStart"/>
      <w:r>
        <w:t>i</w:t>
      </w:r>
      <w:proofErr w:type="spellEnd"/>
      <w:r>
        <w:t>)</w:t>
      </w:r>
      <w:r>
        <w:tab/>
      </w:r>
      <w:r>
        <w:tab/>
        <w:t xml:space="preserve">// call </w:t>
      </w:r>
      <w:proofErr w:type="spellStart"/>
      <w:r>
        <w:t>heapify</w:t>
      </w:r>
      <w:proofErr w:type="spellEnd"/>
      <w:r>
        <w:t xml:space="preserve"> on each value in values to create a max heap</w:t>
      </w:r>
      <w:r>
        <w:br/>
      </w:r>
      <w:r>
        <w:br/>
        <w:t xml:space="preserve">  for</w:t>
      </w:r>
      <w:r w:rsidR="006C7FC2">
        <w:t xml:space="preserve"> </w:t>
      </w:r>
      <w:proofErr w:type="spellStart"/>
      <w:r w:rsidR="006C7FC2">
        <w:t>i</w:t>
      </w:r>
      <w:proofErr w:type="spellEnd"/>
      <w:r w:rsidR="006C7FC2">
        <w:t xml:space="preserve"> in range(</w:t>
      </w:r>
      <w:proofErr w:type="spellStart"/>
      <w:r w:rsidR="006C7FC2">
        <w:t>len</w:t>
      </w:r>
      <w:proofErr w:type="spellEnd"/>
      <w:r w:rsidR="006C7FC2">
        <w:t>(array)-1, 0, -1):</w:t>
      </w:r>
      <w:r w:rsidR="006C7FC2">
        <w:tab/>
        <w:t>// iterate over values starting at last index</w:t>
      </w:r>
      <w:r>
        <w:br/>
        <w:t xml:space="preserve">    swap(values[0], values[</w:t>
      </w:r>
      <w:proofErr w:type="spellStart"/>
      <w:r>
        <w:t>i</w:t>
      </w:r>
      <w:proofErr w:type="spellEnd"/>
      <w:r>
        <w:t>])</w:t>
      </w:r>
      <w:r>
        <w:tab/>
        <w:t>// swap first and last values of heap</w:t>
      </w:r>
      <w:r>
        <w:br/>
        <w:t xml:space="preserve">    </w:t>
      </w:r>
      <w:proofErr w:type="spellStart"/>
      <w:r>
        <w:t>heapify</w:t>
      </w:r>
      <w:proofErr w:type="spellEnd"/>
      <w:r>
        <w:t>(values, i-1, 0)</w:t>
      </w:r>
      <w:r>
        <w:tab/>
      </w:r>
      <w:r>
        <w:tab/>
        <w:t>// build valid max heap on the reduced heap</w:t>
      </w:r>
      <w:r>
        <w:br/>
      </w:r>
      <w:r>
        <w:br/>
        <w:t xml:space="preserve">  return values</w:t>
      </w:r>
      <w:r>
        <w:tab/>
      </w:r>
      <w:r>
        <w:tab/>
      </w:r>
      <w:r>
        <w:tab/>
        <w:t>// values is a sorted array!</w:t>
      </w:r>
      <w:r>
        <w:br/>
      </w:r>
      <w:r>
        <w:br/>
        <w:t>__main_</w:t>
      </w:r>
      <w:proofErr w:type="gramStart"/>
      <w:r>
        <w:t>_(</w:t>
      </w:r>
      <w:proofErr w:type="gramEnd"/>
      <w:r>
        <w:t>)</w:t>
      </w:r>
      <w:r>
        <w:br/>
      </w:r>
      <w:r>
        <w:lastRenderedPageBreak/>
        <w:t xml:space="preserve">  values = </w:t>
      </w:r>
      <w:proofErr w:type="spellStart"/>
      <w:r>
        <w:t>get_values</w:t>
      </w:r>
      <w:proofErr w:type="spellEnd"/>
      <w:r>
        <w:t>()</w:t>
      </w:r>
      <w:r>
        <w:tab/>
      </w:r>
      <w:r>
        <w:tab/>
        <w:t>// get the values as an array</w:t>
      </w:r>
      <w:r>
        <w:br/>
        <w:t xml:space="preserve">  return </w:t>
      </w:r>
      <w:proofErr w:type="spellStart"/>
      <w:r>
        <w:t>heap_sort</w:t>
      </w:r>
      <w:proofErr w:type="spellEnd"/>
      <w:r>
        <w:t>(values)</w:t>
      </w:r>
      <w:r>
        <w:tab/>
        <w:t>// heap sort the values and return the sorted array</w:t>
      </w:r>
      <w:r>
        <w:br/>
        <w:t xml:space="preserve">  </w:t>
      </w:r>
    </w:p>
    <w:p w:rsidR="00396B14" w:rsidRDefault="00E96A5F">
      <w:r w:rsidRPr="00E96A5F">
        <w:rPr>
          <w:b/>
        </w:rPr>
        <w:t>Runtime (</w:t>
      </w:r>
      <w:proofErr w:type="spellStart"/>
      <w:r w:rsidR="00396B14">
        <w:rPr>
          <w:b/>
        </w:rPr>
        <w:t>HeapSort</w:t>
      </w:r>
      <w:proofErr w:type="spellEnd"/>
      <w:r w:rsidRPr="00E96A5F">
        <w:rPr>
          <w:b/>
        </w:rPr>
        <w:t xml:space="preserve">): </w:t>
      </w:r>
      <w:r w:rsidR="00A3008F">
        <w:t xml:space="preserve">For a problem with </w:t>
      </w:r>
      <w:r w:rsidR="00396B14">
        <w:t>n</w:t>
      </w:r>
      <w:r w:rsidR="00A3008F">
        <w:t xml:space="preserve"> </w:t>
      </w:r>
      <w:r w:rsidR="00396B14">
        <w:t>values</w:t>
      </w:r>
      <w:r w:rsidR="00A3008F">
        <w:t xml:space="preserve">, </w:t>
      </w:r>
      <w:proofErr w:type="spellStart"/>
      <w:r w:rsidR="00396B14">
        <w:t>HeapSort</w:t>
      </w:r>
      <w:proofErr w:type="spellEnd"/>
      <w:r w:rsidR="00A3008F">
        <w:t xml:space="preserve"> will take O(</w:t>
      </w:r>
      <w:proofErr w:type="spellStart"/>
      <w:r w:rsidR="00396B14">
        <w:t>nlgn</w:t>
      </w:r>
      <w:proofErr w:type="spellEnd"/>
      <w:r w:rsidR="00A3008F">
        <w:t>) to so</w:t>
      </w:r>
      <w:r w:rsidR="00396B14">
        <w:t>rt</w:t>
      </w:r>
      <w:r w:rsidR="00A3008F">
        <w:t xml:space="preserve">. </w:t>
      </w:r>
      <w:r w:rsidR="00396B14">
        <w:t xml:space="preserve">We have already discussed how creating a max heap takes </w:t>
      </w:r>
      <w:proofErr w:type="gramStart"/>
      <w:r w:rsidR="00396B14">
        <w:t>O(</w:t>
      </w:r>
      <w:proofErr w:type="spellStart"/>
      <w:proofErr w:type="gramEnd"/>
      <w:r w:rsidR="00396B14">
        <w:t>nlgn</w:t>
      </w:r>
      <w:proofErr w:type="spellEnd"/>
      <w:r w:rsidR="00396B14">
        <w:t>) time, which is step 1 of our algorithm. Steps 2-4 will take O(</w:t>
      </w:r>
      <w:proofErr w:type="spellStart"/>
      <w:r w:rsidR="00396B14">
        <w:t>lgn</w:t>
      </w:r>
      <w:proofErr w:type="spellEnd"/>
      <w:r w:rsidR="00396B14">
        <w:t xml:space="preserve">) time, and steps 2-4 are repeated O(n) times since they are done to each value in the array. Thus the total runtime is </w:t>
      </w:r>
      <w:proofErr w:type="gramStart"/>
      <w:r w:rsidR="00396B14">
        <w:t>O(</w:t>
      </w:r>
      <w:proofErr w:type="spellStart"/>
      <w:proofErr w:type="gramEnd"/>
      <w:r w:rsidR="00396B14">
        <w:t>nlgn</w:t>
      </w:r>
      <w:proofErr w:type="spellEnd"/>
      <w:r w:rsidR="00396B14">
        <w:t>) in the worst case. This implementation will do O(</w:t>
      </w:r>
      <w:proofErr w:type="spellStart"/>
      <w:r w:rsidR="00396B14">
        <w:t>nlgn</w:t>
      </w:r>
      <w:proofErr w:type="spellEnd"/>
      <w:r w:rsidR="00396B14">
        <w:t xml:space="preserve">) comparisons. </w:t>
      </w:r>
    </w:p>
    <w:p w:rsidR="00396B14" w:rsidRDefault="00396B14"/>
    <w:p w:rsidR="00396B14" w:rsidRPr="00396B14" w:rsidRDefault="00396B14" w:rsidP="00396B14">
      <w:pPr>
        <w:rPr>
          <w:bCs/>
          <w:sz w:val="28"/>
        </w:rPr>
      </w:pPr>
      <w:r>
        <w:rPr>
          <w:b/>
          <w:sz w:val="28"/>
        </w:rPr>
        <w:t>ANALYSIS</w:t>
      </w:r>
      <w:r w:rsidRPr="00CD127F">
        <w:rPr>
          <w:b/>
          <w:sz w:val="28"/>
        </w:rPr>
        <w:t>:</w:t>
      </w:r>
      <w:r>
        <w:rPr>
          <w:b/>
          <w:sz w:val="28"/>
        </w:rPr>
        <w:t xml:space="preserve"> </w:t>
      </w:r>
      <w:r>
        <w:rPr>
          <w:bCs/>
          <w:sz w:val="28"/>
        </w:rPr>
        <w:t>Quick Sort</w:t>
      </w:r>
    </w:p>
    <w:p w:rsidR="00396B14" w:rsidRDefault="00396B14" w:rsidP="00396B14">
      <w:pPr>
        <w:rPr>
          <w:b/>
        </w:rPr>
      </w:pPr>
      <w:r>
        <w:rPr>
          <w:b/>
        </w:rPr>
        <w:t>Algorithm:</w:t>
      </w:r>
    </w:p>
    <w:p w:rsidR="00396B14" w:rsidRDefault="00396B14" w:rsidP="00396B14">
      <w:pPr>
        <w:rPr>
          <w:bCs/>
        </w:rPr>
      </w:pPr>
      <w:r>
        <w:rPr>
          <w:bCs/>
        </w:rPr>
        <w:t>Quick sort is a divide and conquer algorithm, somewhat similar to merge sort. Quick sort works by selecting an element in a subarray of values to be the partition element. Values less than the partition element are sent to the left of the partition element, and values greater than the partition element are sent to the right of the partition element. Thus the partition element is in its proper place in the resultant array, and you can partition the left and right subarrays. Doing this recursively until the size of each subarray is 1 or less will result in a sorted list. These steps are enumerated below:</w:t>
      </w:r>
    </w:p>
    <w:p w:rsidR="00396B14" w:rsidRDefault="00396B14" w:rsidP="00396B14">
      <w:pPr>
        <w:pStyle w:val="ListParagraph"/>
        <w:numPr>
          <w:ilvl w:val="0"/>
          <w:numId w:val="4"/>
        </w:numPr>
        <w:rPr>
          <w:bCs/>
        </w:rPr>
      </w:pPr>
      <w:r>
        <w:rPr>
          <w:bCs/>
        </w:rPr>
        <w:t>Partition the array of values</w:t>
      </w:r>
    </w:p>
    <w:p w:rsidR="00396B14" w:rsidRDefault="00396B14" w:rsidP="00396B14">
      <w:pPr>
        <w:pStyle w:val="ListParagraph"/>
        <w:numPr>
          <w:ilvl w:val="0"/>
          <w:numId w:val="4"/>
        </w:numPr>
        <w:rPr>
          <w:bCs/>
        </w:rPr>
      </w:pPr>
      <w:r>
        <w:rPr>
          <w:bCs/>
        </w:rPr>
        <w:t>Partition the subarray to the left of the partition</w:t>
      </w:r>
    </w:p>
    <w:p w:rsidR="00396B14" w:rsidRDefault="00396B14" w:rsidP="00396B14">
      <w:pPr>
        <w:pStyle w:val="ListParagraph"/>
        <w:numPr>
          <w:ilvl w:val="0"/>
          <w:numId w:val="4"/>
        </w:numPr>
        <w:rPr>
          <w:bCs/>
        </w:rPr>
      </w:pPr>
      <w:r>
        <w:rPr>
          <w:bCs/>
        </w:rPr>
        <w:t>Partition the subarray to the right of the partition</w:t>
      </w:r>
    </w:p>
    <w:p w:rsidR="00396B14" w:rsidRDefault="00396B14" w:rsidP="00396B14">
      <w:pPr>
        <w:pStyle w:val="ListParagraph"/>
        <w:numPr>
          <w:ilvl w:val="0"/>
          <w:numId w:val="4"/>
        </w:numPr>
        <w:rPr>
          <w:bCs/>
        </w:rPr>
      </w:pPr>
      <w:r>
        <w:rPr>
          <w:bCs/>
        </w:rPr>
        <w:t>Repeat until each subarray has a size of 1 or less</w:t>
      </w:r>
    </w:p>
    <w:p w:rsidR="00396B14" w:rsidRDefault="00396B14" w:rsidP="00396B14">
      <w:pPr>
        <w:rPr>
          <w:bCs/>
        </w:rPr>
      </w:pPr>
      <w:r>
        <w:rPr>
          <w:bCs/>
        </w:rPr>
        <w:t xml:space="preserve">Note that we have not specified the value of the partition. This algorithm will actually work using any value as the partition, however for simplicity sake in this implementation we will select the last value of the subarray to be the partition. </w:t>
      </w:r>
    </w:p>
    <w:p w:rsidR="00396B14" w:rsidRDefault="00396B14" w:rsidP="00396B14">
      <w:pPr>
        <w:rPr>
          <w:bCs/>
        </w:rPr>
      </w:pPr>
      <w:r>
        <w:rPr>
          <w:bCs/>
        </w:rPr>
        <w:t xml:space="preserve">This algorithm must result in a sorted array since each partition step will place the value of the partition in its proper place in the given subarray. Since this partition step is repeated until the size of each subarray is 1 or less, each value will be placed in its proper place in a sorted array. Since each value is in the correct place, the whole array must be sorted. </w:t>
      </w:r>
    </w:p>
    <w:p w:rsidR="00BB1378" w:rsidRDefault="00BB1378" w:rsidP="00BB1378">
      <w:pPr>
        <w:rPr>
          <w:b/>
        </w:rPr>
      </w:pPr>
      <w:r>
        <w:rPr>
          <w:b/>
        </w:rPr>
        <w:t>Algorithm using Median of Three:</w:t>
      </w:r>
    </w:p>
    <w:p w:rsidR="00BB1378" w:rsidRPr="00396B14" w:rsidRDefault="00BB1378" w:rsidP="00396B14">
      <w:pPr>
        <w:rPr>
          <w:bCs/>
        </w:rPr>
      </w:pPr>
      <w:r>
        <w:rPr>
          <w:bCs/>
        </w:rPr>
        <w:t xml:space="preserve">As mentioned in the previous section, it does not matter which value we select as the partition. However, in the previous implementation we chose the last value of the </w:t>
      </w:r>
      <w:proofErr w:type="spellStart"/>
      <w:r>
        <w:rPr>
          <w:bCs/>
        </w:rPr>
        <w:t>subarray</w:t>
      </w:r>
      <w:proofErr w:type="spellEnd"/>
      <w:r>
        <w:rPr>
          <w:bCs/>
        </w:rPr>
        <w:t xml:space="preserve"> to be the partition. In this implementation, for a given </w:t>
      </w:r>
      <w:proofErr w:type="spellStart"/>
      <w:r>
        <w:rPr>
          <w:bCs/>
        </w:rPr>
        <w:t>subarray</w:t>
      </w:r>
      <w:proofErr w:type="spellEnd"/>
      <w:r>
        <w:rPr>
          <w:bCs/>
        </w:rPr>
        <w:t xml:space="preserve"> to sort, we will select the median of the first value, the last value, and the middle value. This is commonly referred to the median of three </w:t>
      </w:r>
      <w:proofErr w:type="gramStart"/>
      <w:r>
        <w:rPr>
          <w:bCs/>
        </w:rPr>
        <w:t>partition</w:t>
      </w:r>
      <w:proofErr w:type="gramEnd"/>
      <w:r>
        <w:rPr>
          <w:bCs/>
        </w:rPr>
        <w:t xml:space="preserve">. Other than selecting the median of three </w:t>
      </w:r>
      <w:proofErr w:type="gramStart"/>
      <w:r>
        <w:rPr>
          <w:bCs/>
        </w:rPr>
        <w:t>element</w:t>
      </w:r>
      <w:proofErr w:type="gramEnd"/>
      <w:r>
        <w:rPr>
          <w:bCs/>
        </w:rPr>
        <w:t xml:space="preserve"> for the partition, the rest of the algorithm is the same. Thus the steps and proof of correctness are the same as in the Quick Sort Analysis section, and will not be repeated here. </w:t>
      </w:r>
    </w:p>
    <w:p w:rsidR="00396B14" w:rsidRDefault="00396B14" w:rsidP="00396B14">
      <w:proofErr w:type="spellStart"/>
      <w:r w:rsidRPr="00E96A5F">
        <w:rPr>
          <w:b/>
        </w:rPr>
        <w:lastRenderedPageBreak/>
        <w:t>Psuedo</w:t>
      </w:r>
      <w:proofErr w:type="spellEnd"/>
      <w:r w:rsidRPr="00E96A5F">
        <w:rPr>
          <w:b/>
        </w:rPr>
        <w:t>-Code (</w:t>
      </w:r>
      <w:r>
        <w:rPr>
          <w:b/>
        </w:rPr>
        <w:t>Quick Sort</w:t>
      </w:r>
      <w:r w:rsidRPr="00E96A5F">
        <w:rPr>
          <w:b/>
        </w:rPr>
        <w:t>):</w:t>
      </w:r>
      <w:r>
        <w:t xml:space="preserve"> Quick Sort Implementation</w:t>
      </w:r>
    </w:p>
    <w:p w:rsidR="00BB1378" w:rsidRDefault="00396B14" w:rsidP="00396B14">
      <w:r>
        <w:t>// create the partition as described in the previous section</w:t>
      </w:r>
      <w:r>
        <w:br/>
        <w:t xml:space="preserve">partition(array, </w:t>
      </w:r>
      <w:proofErr w:type="spellStart"/>
      <w:r>
        <w:t>low_index</w:t>
      </w:r>
      <w:proofErr w:type="spellEnd"/>
      <w:r>
        <w:t xml:space="preserve">, </w:t>
      </w:r>
      <w:proofErr w:type="spellStart"/>
      <w:r>
        <w:t>high_index</w:t>
      </w:r>
      <w:proofErr w:type="spellEnd"/>
      <w:r>
        <w:t>):</w:t>
      </w:r>
      <w:r>
        <w:br/>
        <w:t xml:space="preserve">  </w:t>
      </w:r>
      <w:proofErr w:type="spellStart"/>
      <w:r>
        <w:t>swap_index</w:t>
      </w:r>
      <w:proofErr w:type="spellEnd"/>
      <w:r>
        <w:t xml:space="preserve"> = </w:t>
      </w:r>
      <w:proofErr w:type="spellStart"/>
      <w:r>
        <w:t>low_index</w:t>
      </w:r>
      <w:proofErr w:type="spellEnd"/>
      <w:r>
        <w:tab/>
      </w:r>
      <w:r>
        <w:tab/>
      </w:r>
      <w:r>
        <w:tab/>
        <w:t>// initialize the value of the swap index to the low index</w:t>
      </w:r>
      <w:r>
        <w:br/>
        <w:t xml:space="preserve">  pivot = array[</w:t>
      </w:r>
      <w:proofErr w:type="spellStart"/>
      <w:r>
        <w:t>high_index</w:t>
      </w:r>
      <w:proofErr w:type="spellEnd"/>
      <w:r>
        <w:t>]</w:t>
      </w:r>
      <w:r>
        <w:tab/>
      </w:r>
      <w:r>
        <w:tab/>
      </w:r>
      <w:r>
        <w:tab/>
        <w:t>// get the value of the pivot as rightmost value</w:t>
      </w:r>
      <w:r>
        <w:br/>
      </w:r>
      <w:r>
        <w:br/>
        <w:t xml:space="preserve">  for index in range(</w:t>
      </w:r>
      <w:proofErr w:type="spellStart"/>
      <w:r>
        <w:t>low_index</w:t>
      </w:r>
      <w:proofErr w:type="spellEnd"/>
      <w:r>
        <w:t xml:space="preserve">, </w:t>
      </w:r>
      <w:proofErr w:type="spellStart"/>
      <w:r>
        <w:t>high_index</w:t>
      </w:r>
      <w:proofErr w:type="spellEnd"/>
      <w:r>
        <w:t>):</w:t>
      </w:r>
      <w:r>
        <w:tab/>
        <w:t xml:space="preserve">// iterate over each index in </w:t>
      </w:r>
      <w:proofErr w:type="spellStart"/>
      <w:r>
        <w:t>subarray</w:t>
      </w:r>
      <w:proofErr w:type="spellEnd"/>
      <w:r>
        <w:br/>
        <w:t xml:space="preserve">    if (array[index] &lt; pivot):</w:t>
      </w:r>
      <w:r>
        <w:tab/>
      </w:r>
      <w:r>
        <w:tab/>
      </w:r>
      <w:r>
        <w:tab/>
        <w:t>// check if value is less than pivot</w:t>
      </w:r>
      <w:r>
        <w:br/>
        <w:t xml:space="preserve">      swap(array[index], array[</w:t>
      </w:r>
      <w:proofErr w:type="spellStart"/>
      <w:r>
        <w:t>swap_index</w:t>
      </w:r>
      <w:proofErr w:type="spellEnd"/>
      <w:r>
        <w:t>])</w:t>
      </w:r>
      <w:r>
        <w:tab/>
        <w:t>// place value to left of eventual pivot location</w:t>
      </w:r>
      <w:r>
        <w:br/>
        <w:t xml:space="preserve">      </w:t>
      </w:r>
      <w:proofErr w:type="spellStart"/>
      <w:r>
        <w:t>swap_index</w:t>
      </w:r>
      <w:proofErr w:type="spellEnd"/>
      <w:r>
        <w:t xml:space="preserve"> += 1</w:t>
      </w:r>
      <w:r>
        <w:tab/>
      </w:r>
      <w:r>
        <w:tab/>
      </w:r>
      <w:r>
        <w:tab/>
      </w:r>
      <w:r>
        <w:tab/>
        <w:t>// increment swap index</w:t>
      </w:r>
      <w:r>
        <w:br/>
      </w:r>
      <w:r>
        <w:br/>
        <w:t xml:space="preserve">  swap(array[</w:t>
      </w:r>
      <w:proofErr w:type="spellStart"/>
      <w:r>
        <w:t>high_index</w:t>
      </w:r>
      <w:proofErr w:type="spellEnd"/>
      <w:r>
        <w:t>], array[</w:t>
      </w:r>
      <w:proofErr w:type="spellStart"/>
      <w:r>
        <w:t>swap_index</w:t>
      </w:r>
      <w:proofErr w:type="spellEnd"/>
      <w:r>
        <w:t>]</w:t>
      </w:r>
      <w:r>
        <w:tab/>
        <w:t>// place pivot</w:t>
      </w:r>
      <w:r>
        <w:br/>
        <w:t xml:space="preserve">  return </w:t>
      </w:r>
      <w:proofErr w:type="spellStart"/>
      <w:r>
        <w:t>swap_index</w:t>
      </w:r>
      <w:proofErr w:type="spellEnd"/>
      <w:r>
        <w:tab/>
      </w:r>
      <w:r>
        <w:tab/>
      </w:r>
      <w:r>
        <w:tab/>
      </w:r>
      <w:r>
        <w:tab/>
        <w:t>// return the index of the pivot</w:t>
      </w:r>
      <w:r>
        <w:br/>
      </w:r>
      <w:r>
        <w:br/>
        <w:t>// run quick sort using the partition() function above recursively</w:t>
      </w:r>
      <w:r>
        <w:br/>
      </w:r>
      <w:proofErr w:type="spellStart"/>
      <w:r>
        <w:t>quick_sort</w:t>
      </w:r>
      <w:proofErr w:type="spellEnd"/>
      <w:r>
        <w:t xml:space="preserve">(values, </w:t>
      </w:r>
      <w:proofErr w:type="spellStart"/>
      <w:r>
        <w:t>low_index</w:t>
      </w:r>
      <w:proofErr w:type="spellEnd"/>
      <w:r>
        <w:t xml:space="preserve">, </w:t>
      </w:r>
      <w:proofErr w:type="spellStart"/>
      <w:r>
        <w:t>high_index</w:t>
      </w:r>
      <w:proofErr w:type="spellEnd"/>
      <w:r>
        <w:t>):</w:t>
      </w:r>
      <w:r>
        <w:br/>
        <w:t xml:space="preserve">  if </w:t>
      </w:r>
      <w:proofErr w:type="spellStart"/>
      <w:r>
        <w:t>low_index</w:t>
      </w:r>
      <w:proofErr w:type="spellEnd"/>
      <w:r>
        <w:t xml:space="preserve"> &lt; </w:t>
      </w:r>
      <w:proofErr w:type="spellStart"/>
      <w:r>
        <w:t>high_index</w:t>
      </w:r>
      <w:proofErr w:type="spellEnd"/>
      <w:r>
        <w:t>:</w:t>
      </w:r>
      <w:r>
        <w:tab/>
      </w:r>
      <w:r>
        <w:tab/>
      </w:r>
      <w:r>
        <w:tab/>
        <w:t xml:space="preserve">// ensure that we are working with valid </w:t>
      </w:r>
      <w:proofErr w:type="spellStart"/>
      <w:r>
        <w:t>subarray</w:t>
      </w:r>
      <w:proofErr w:type="spellEnd"/>
      <w:r>
        <w:br/>
        <w:t xml:space="preserve">    // perform partition on </w:t>
      </w:r>
      <w:proofErr w:type="spellStart"/>
      <w:r>
        <w:t>subarray</w:t>
      </w:r>
      <w:proofErr w:type="spellEnd"/>
      <w:r>
        <w:t xml:space="preserve"> and get the index of the partition</w:t>
      </w:r>
      <w:r>
        <w:br/>
        <w:t xml:space="preserve">    </w:t>
      </w:r>
      <w:proofErr w:type="spellStart"/>
      <w:r>
        <w:t>partition_index</w:t>
      </w:r>
      <w:proofErr w:type="spellEnd"/>
      <w:r>
        <w:t xml:space="preserve"> = partition(values, </w:t>
      </w:r>
      <w:proofErr w:type="spellStart"/>
      <w:r>
        <w:t>low_index</w:t>
      </w:r>
      <w:proofErr w:type="spellEnd"/>
      <w:r>
        <w:t xml:space="preserve">, </w:t>
      </w:r>
      <w:proofErr w:type="spellStart"/>
      <w:r>
        <w:t>high_index</w:t>
      </w:r>
      <w:proofErr w:type="spellEnd"/>
      <w:r>
        <w:t>)</w:t>
      </w:r>
      <w:r>
        <w:br/>
      </w:r>
      <w:r>
        <w:br/>
        <w:t xml:space="preserve">    </w:t>
      </w:r>
      <w:proofErr w:type="spellStart"/>
      <w:r>
        <w:t>quick_sort</w:t>
      </w:r>
      <w:proofErr w:type="spellEnd"/>
      <w:r>
        <w:t xml:space="preserve">(values, </w:t>
      </w:r>
      <w:proofErr w:type="spellStart"/>
      <w:r>
        <w:t>low_index</w:t>
      </w:r>
      <w:proofErr w:type="spellEnd"/>
      <w:r>
        <w:t>, partition_index-1)</w:t>
      </w:r>
      <w:r>
        <w:tab/>
        <w:t xml:space="preserve">// </w:t>
      </w:r>
      <w:proofErr w:type="spellStart"/>
      <w:r>
        <w:t>quicksort</w:t>
      </w:r>
      <w:proofErr w:type="spellEnd"/>
      <w:r>
        <w:t xml:space="preserve"> left </w:t>
      </w:r>
      <w:proofErr w:type="spellStart"/>
      <w:r>
        <w:t>subarray</w:t>
      </w:r>
      <w:proofErr w:type="spellEnd"/>
      <w:r>
        <w:br/>
        <w:t xml:space="preserve">    </w:t>
      </w:r>
      <w:proofErr w:type="spellStart"/>
      <w:r>
        <w:t>quick_sort</w:t>
      </w:r>
      <w:proofErr w:type="spellEnd"/>
      <w:r>
        <w:t xml:space="preserve">(values, partition_index+1, </w:t>
      </w:r>
      <w:proofErr w:type="spellStart"/>
      <w:r>
        <w:t>high_index</w:t>
      </w:r>
      <w:proofErr w:type="spellEnd"/>
      <w:r>
        <w:t>)</w:t>
      </w:r>
      <w:r>
        <w:tab/>
        <w:t xml:space="preserve">// </w:t>
      </w:r>
      <w:proofErr w:type="spellStart"/>
      <w:r>
        <w:t>quicksort</w:t>
      </w:r>
      <w:proofErr w:type="spellEnd"/>
      <w:r>
        <w:t xml:space="preserve"> right </w:t>
      </w:r>
      <w:proofErr w:type="spellStart"/>
      <w:r>
        <w:t>subarray</w:t>
      </w:r>
      <w:proofErr w:type="spellEnd"/>
      <w:r>
        <w:br/>
      </w:r>
      <w:r>
        <w:br/>
        <w:t>__main__()</w:t>
      </w:r>
      <w:r>
        <w:br/>
        <w:t xml:space="preserve">  values = </w:t>
      </w:r>
      <w:proofErr w:type="spellStart"/>
      <w:r>
        <w:t>get_values</w:t>
      </w:r>
      <w:proofErr w:type="spellEnd"/>
      <w:r>
        <w:t>()</w:t>
      </w:r>
      <w:r>
        <w:tab/>
      </w:r>
      <w:r>
        <w:tab/>
      </w:r>
      <w:r>
        <w:tab/>
      </w:r>
      <w:r>
        <w:tab/>
      </w:r>
      <w:r>
        <w:tab/>
        <w:t>// get the values as an array</w:t>
      </w:r>
      <w:r>
        <w:br/>
        <w:t xml:space="preserve">  </w:t>
      </w:r>
      <w:proofErr w:type="spellStart"/>
      <w:r>
        <w:t>quick_sort</w:t>
      </w:r>
      <w:proofErr w:type="spellEnd"/>
      <w:r>
        <w:t xml:space="preserve">(values, 0, </w:t>
      </w:r>
      <w:proofErr w:type="spellStart"/>
      <w:r>
        <w:t>len</w:t>
      </w:r>
      <w:proofErr w:type="spellEnd"/>
      <w:r>
        <w:t>(values)</w:t>
      </w:r>
      <w:r w:rsidR="003E6415">
        <w:t>-1)</w:t>
      </w:r>
      <w:r>
        <w:tab/>
      </w:r>
      <w:r>
        <w:tab/>
      </w:r>
      <w:r>
        <w:tab/>
        <w:t>// run quicksort on values</w:t>
      </w:r>
      <w:r>
        <w:br/>
        <w:t xml:space="preserve">  return values</w:t>
      </w:r>
      <w:r>
        <w:tab/>
      </w:r>
      <w:r>
        <w:tab/>
      </w:r>
      <w:r>
        <w:tab/>
      </w:r>
      <w:r>
        <w:tab/>
      </w:r>
      <w:r>
        <w:tab/>
      </w:r>
      <w:r>
        <w:tab/>
        <w:t>// return the sorted array</w:t>
      </w:r>
      <w:r>
        <w:tab/>
      </w:r>
    </w:p>
    <w:p w:rsidR="00BB1378" w:rsidRDefault="00BB1378" w:rsidP="00BB1378">
      <w:proofErr w:type="spellStart"/>
      <w:r w:rsidRPr="00E96A5F">
        <w:rPr>
          <w:b/>
        </w:rPr>
        <w:t>Psuedo</w:t>
      </w:r>
      <w:proofErr w:type="spellEnd"/>
      <w:r w:rsidRPr="00E96A5F">
        <w:rPr>
          <w:b/>
        </w:rPr>
        <w:t>-Code (</w:t>
      </w:r>
      <w:r>
        <w:rPr>
          <w:b/>
        </w:rPr>
        <w:t>Quick Sort using Median of Three</w:t>
      </w:r>
      <w:r w:rsidRPr="00E96A5F">
        <w:rPr>
          <w:b/>
        </w:rPr>
        <w:t>):</w:t>
      </w:r>
      <w:r>
        <w:t xml:space="preserve"> Quick Sort using Median of Three Implementation</w:t>
      </w:r>
    </w:p>
    <w:p w:rsidR="00BB1378" w:rsidRDefault="00BB1378" w:rsidP="00BB1378">
      <w:r>
        <w:t xml:space="preserve">The </w:t>
      </w:r>
      <w:proofErr w:type="spellStart"/>
      <w:r>
        <w:t>quick_</w:t>
      </w:r>
      <w:proofErr w:type="gramStart"/>
      <w:r>
        <w:t>sort</w:t>
      </w:r>
      <w:proofErr w:type="spellEnd"/>
      <w:r>
        <w:t>(</w:t>
      </w:r>
      <w:proofErr w:type="gramEnd"/>
      <w:r>
        <w:t xml:space="preserve">) and __main__() functions will be the same as discussed in the previous section. The </w:t>
      </w:r>
      <w:proofErr w:type="spellStart"/>
      <w:r>
        <w:t>pseudocode</w:t>
      </w:r>
      <w:proofErr w:type="spellEnd"/>
      <w:r>
        <w:t xml:space="preserve"> below displays how to use the median of three in the </w:t>
      </w:r>
      <w:proofErr w:type="gramStart"/>
      <w:r>
        <w:t>partition(</w:t>
      </w:r>
      <w:proofErr w:type="gramEnd"/>
      <w:r>
        <w:t>) function</w:t>
      </w:r>
    </w:p>
    <w:p w:rsidR="00396B14" w:rsidRDefault="00BB1378" w:rsidP="00BB1378">
      <w:r>
        <w:t>// create the partition as described in the previous section</w:t>
      </w:r>
      <w:r>
        <w:br/>
        <w:t xml:space="preserve">partition(array, </w:t>
      </w:r>
      <w:proofErr w:type="spellStart"/>
      <w:r>
        <w:t>low_index</w:t>
      </w:r>
      <w:proofErr w:type="spellEnd"/>
      <w:r>
        <w:t xml:space="preserve">, </w:t>
      </w:r>
      <w:proofErr w:type="spellStart"/>
      <w:r>
        <w:t>high_index</w:t>
      </w:r>
      <w:proofErr w:type="spellEnd"/>
      <w:r>
        <w:t xml:space="preserve">):    </w:t>
      </w:r>
      <w:r>
        <w:br/>
        <w:t xml:space="preserve">  </w:t>
      </w:r>
      <w:proofErr w:type="spellStart"/>
      <w:r>
        <w:t>swap_index</w:t>
      </w:r>
      <w:proofErr w:type="spellEnd"/>
      <w:r>
        <w:t xml:space="preserve"> = </w:t>
      </w:r>
      <w:proofErr w:type="spellStart"/>
      <w:r>
        <w:t>low_index</w:t>
      </w:r>
      <w:proofErr w:type="spellEnd"/>
      <w:r>
        <w:tab/>
      </w:r>
      <w:r>
        <w:tab/>
      </w:r>
      <w:r>
        <w:tab/>
        <w:t>// initialize the value of the swap index to the low index</w:t>
      </w:r>
      <w:r>
        <w:br/>
        <w:t xml:space="preserve">  // get the value of the MOT pivot and its index</w:t>
      </w:r>
      <w:r>
        <w:br/>
        <w:t xml:space="preserve">  pivot, </w:t>
      </w:r>
      <w:proofErr w:type="spellStart"/>
      <w:r>
        <w:t>pivot_index</w:t>
      </w:r>
      <w:proofErr w:type="spellEnd"/>
      <w:r>
        <w:t xml:space="preserve"> = </w:t>
      </w:r>
      <w:proofErr w:type="spellStart"/>
      <w:r>
        <w:t>get_pivot_median</w:t>
      </w:r>
      <w:proofErr w:type="spellEnd"/>
      <w:r>
        <w:t xml:space="preserve">(array, </w:t>
      </w:r>
      <w:proofErr w:type="spellStart"/>
      <w:r>
        <w:t>low_index</w:t>
      </w:r>
      <w:proofErr w:type="spellEnd"/>
      <w:r>
        <w:t xml:space="preserve">, </w:t>
      </w:r>
      <w:proofErr w:type="spellStart"/>
      <w:r>
        <w:t>high_index</w:t>
      </w:r>
      <w:proofErr w:type="spellEnd"/>
      <w:r>
        <w:br/>
      </w:r>
      <w:r>
        <w:br/>
        <w:t xml:space="preserve">  swap(array, </w:t>
      </w:r>
      <w:proofErr w:type="spellStart"/>
      <w:r>
        <w:t>high_index</w:t>
      </w:r>
      <w:proofErr w:type="spellEnd"/>
      <w:r>
        <w:t xml:space="preserve">, </w:t>
      </w:r>
      <w:proofErr w:type="spellStart"/>
      <w:r>
        <w:t>pivot_index</w:t>
      </w:r>
      <w:proofErr w:type="spellEnd"/>
      <w:r>
        <w:t>)</w:t>
      </w:r>
      <w:r>
        <w:tab/>
      </w:r>
      <w:r>
        <w:tab/>
        <w:t>// place the median value at the end of the array</w:t>
      </w:r>
      <w:r>
        <w:br/>
      </w:r>
      <w:r>
        <w:br/>
        <w:t xml:space="preserve">  for index in range(</w:t>
      </w:r>
      <w:proofErr w:type="spellStart"/>
      <w:r>
        <w:t>low_index</w:t>
      </w:r>
      <w:proofErr w:type="spellEnd"/>
      <w:r>
        <w:t xml:space="preserve">, </w:t>
      </w:r>
      <w:proofErr w:type="spellStart"/>
      <w:r>
        <w:t>high_index</w:t>
      </w:r>
      <w:proofErr w:type="spellEnd"/>
      <w:r>
        <w:t>):</w:t>
      </w:r>
      <w:r>
        <w:tab/>
        <w:t xml:space="preserve">// iterate over each index in </w:t>
      </w:r>
      <w:proofErr w:type="spellStart"/>
      <w:r>
        <w:t>subarray</w:t>
      </w:r>
      <w:proofErr w:type="spellEnd"/>
      <w:r>
        <w:br/>
      </w:r>
      <w:r>
        <w:lastRenderedPageBreak/>
        <w:t xml:space="preserve">    if (array[index] &lt; pivot):</w:t>
      </w:r>
      <w:r>
        <w:tab/>
      </w:r>
      <w:r>
        <w:tab/>
      </w:r>
      <w:r>
        <w:tab/>
        <w:t>// check if value is less than pivot</w:t>
      </w:r>
      <w:r>
        <w:br/>
        <w:t xml:space="preserve">      swap(array[index], array[</w:t>
      </w:r>
      <w:proofErr w:type="spellStart"/>
      <w:r>
        <w:t>swap_index</w:t>
      </w:r>
      <w:proofErr w:type="spellEnd"/>
      <w:r>
        <w:t>])</w:t>
      </w:r>
      <w:r>
        <w:tab/>
        <w:t>// place value to left of eventual pivot location</w:t>
      </w:r>
      <w:r>
        <w:br/>
        <w:t xml:space="preserve">      </w:t>
      </w:r>
      <w:proofErr w:type="spellStart"/>
      <w:r>
        <w:t>swap_index</w:t>
      </w:r>
      <w:proofErr w:type="spellEnd"/>
      <w:r>
        <w:t xml:space="preserve"> += 1</w:t>
      </w:r>
      <w:r>
        <w:tab/>
      </w:r>
      <w:r>
        <w:tab/>
      </w:r>
      <w:r>
        <w:tab/>
      </w:r>
      <w:r>
        <w:tab/>
        <w:t>// increment swap index</w:t>
      </w:r>
      <w:r>
        <w:br/>
      </w:r>
      <w:r>
        <w:br/>
        <w:t xml:space="preserve">  swap(array[</w:t>
      </w:r>
      <w:proofErr w:type="spellStart"/>
      <w:r>
        <w:t>high_index</w:t>
      </w:r>
      <w:proofErr w:type="spellEnd"/>
      <w:r>
        <w:t>], array[</w:t>
      </w:r>
      <w:proofErr w:type="spellStart"/>
      <w:r>
        <w:t>swap_index</w:t>
      </w:r>
      <w:proofErr w:type="spellEnd"/>
      <w:r>
        <w:t>]</w:t>
      </w:r>
      <w:r>
        <w:tab/>
        <w:t>// place pivot</w:t>
      </w:r>
      <w:r>
        <w:br/>
        <w:t xml:space="preserve">  return </w:t>
      </w:r>
      <w:proofErr w:type="spellStart"/>
      <w:r>
        <w:t>swap_index</w:t>
      </w:r>
      <w:proofErr w:type="spellEnd"/>
      <w:r>
        <w:tab/>
      </w:r>
      <w:r>
        <w:tab/>
      </w:r>
      <w:r>
        <w:tab/>
      </w:r>
      <w:r>
        <w:tab/>
        <w:t>// return the index of the pivot</w:t>
      </w:r>
      <w:r>
        <w:br/>
      </w:r>
      <w:r>
        <w:br/>
      </w:r>
      <w:proofErr w:type="spellStart"/>
      <w:r>
        <w:t>get_pivot_median</w:t>
      </w:r>
      <w:proofErr w:type="spellEnd"/>
      <w:r>
        <w:t xml:space="preserve">(array, </w:t>
      </w:r>
      <w:proofErr w:type="spellStart"/>
      <w:r>
        <w:t>low_index</w:t>
      </w:r>
      <w:proofErr w:type="spellEnd"/>
      <w:r>
        <w:t xml:space="preserve">, </w:t>
      </w:r>
      <w:proofErr w:type="spellStart"/>
      <w:r>
        <w:t>high_index</w:t>
      </w:r>
      <w:proofErr w:type="spellEnd"/>
      <w:r>
        <w:t>):</w:t>
      </w:r>
      <w:r>
        <w:br/>
        <w:t xml:space="preserve">  </w:t>
      </w:r>
      <w:r>
        <w:t xml:space="preserve">if </w:t>
      </w:r>
      <w:proofErr w:type="spellStart"/>
      <w:r>
        <w:t>high_index</w:t>
      </w:r>
      <w:proofErr w:type="spellEnd"/>
      <w:r>
        <w:t xml:space="preserve"> - </w:t>
      </w:r>
      <w:proofErr w:type="spellStart"/>
      <w:r>
        <w:t>low_index</w:t>
      </w:r>
      <w:proofErr w:type="spellEnd"/>
      <w:r>
        <w:t xml:space="preserve"> &lt; 2:</w:t>
      </w:r>
      <w:r>
        <w:tab/>
      </w:r>
      <w:r>
        <w:tab/>
      </w:r>
      <w:r>
        <w:tab/>
        <w:t>// check that there are at least 3 values for median</w:t>
      </w:r>
      <w:r>
        <w:t xml:space="preserve">      </w:t>
      </w:r>
      <w:r>
        <w:t xml:space="preserve">        </w:t>
      </w:r>
      <w:r>
        <w:br/>
        <w:t xml:space="preserve">    </w:t>
      </w:r>
      <w:r>
        <w:t>return array[</w:t>
      </w:r>
      <w:proofErr w:type="spellStart"/>
      <w:r>
        <w:t>high_index</w:t>
      </w:r>
      <w:proofErr w:type="spellEnd"/>
      <w:r>
        <w:t xml:space="preserve">], </w:t>
      </w:r>
      <w:proofErr w:type="spellStart"/>
      <w:r>
        <w:t>high_index</w:t>
      </w:r>
      <w:proofErr w:type="spellEnd"/>
      <w:r>
        <w:tab/>
      </w:r>
      <w:r>
        <w:tab/>
        <w:t>// return the value and the index of the last element</w:t>
      </w:r>
      <w:r>
        <w:br/>
        <w:t xml:space="preserve">  </w:t>
      </w:r>
      <w:r>
        <w:t>else:</w:t>
      </w:r>
      <w:r>
        <w:br/>
        <w:t xml:space="preserve">    </w:t>
      </w:r>
      <w:proofErr w:type="spellStart"/>
      <w:r>
        <w:t>mid_index</w:t>
      </w:r>
      <w:proofErr w:type="spellEnd"/>
      <w:r>
        <w:t xml:space="preserve"> = (</w:t>
      </w:r>
      <w:proofErr w:type="spellStart"/>
      <w:r>
        <w:t>low_index</w:t>
      </w:r>
      <w:proofErr w:type="spellEnd"/>
      <w:r>
        <w:t xml:space="preserve"> + </w:t>
      </w:r>
      <w:proofErr w:type="spellStart"/>
      <w:r>
        <w:t>high_index</w:t>
      </w:r>
      <w:proofErr w:type="spellEnd"/>
      <w:r>
        <w:t>) // 2</w:t>
      </w:r>
      <w:r>
        <w:tab/>
        <w:t>// get the index in the middle</w:t>
      </w:r>
      <w:r>
        <w:br/>
        <w:t xml:space="preserve">    </w:t>
      </w:r>
      <w:proofErr w:type="spellStart"/>
      <w:r>
        <w:t>low_val</w:t>
      </w:r>
      <w:proofErr w:type="spellEnd"/>
      <w:r>
        <w:t xml:space="preserve"> = array[</w:t>
      </w:r>
      <w:proofErr w:type="spellStart"/>
      <w:r>
        <w:t>low_index</w:t>
      </w:r>
      <w:proofErr w:type="spellEnd"/>
      <w:r>
        <w:t>]</w:t>
      </w:r>
      <w:r>
        <w:tab/>
      </w:r>
      <w:r>
        <w:tab/>
      </w:r>
      <w:r>
        <w:tab/>
        <w:t>// set the value of the low item</w:t>
      </w:r>
      <w:r>
        <w:br/>
      </w:r>
      <w:r>
        <w:t xml:space="preserve"> </w:t>
      </w:r>
      <w:r>
        <w:t xml:space="preserve">   </w:t>
      </w:r>
      <w:proofErr w:type="spellStart"/>
      <w:r>
        <w:t>mid_val</w:t>
      </w:r>
      <w:proofErr w:type="spellEnd"/>
      <w:r>
        <w:t xml:space="preserve"> = array[</w:t>
      </w:r>
      <w:proofErr w:type="spellStart"/>
      <w:r>
        <w:t>mid_index</w:t>
      </w:r>
      <w:proofErr w:type="spellEnd"/>
      <w:r>
        <w:t>]</w:t>
      </w:r>
      <w:r>
        <w:tab/>
      </w:r>
      <w:r>
        <w:tab/>
      </w:r>
      <w:r>
        <w:tab/>
        <w:t>// set the value of the middle item</w:t>
      </w:r>
      <w:r>
        <w:br/>
        <w:t xml:space="preserve">    </w:t>
      </w:r>
      <w:proofErr w:type="spellStart"/>
      <w:r>
        <w:t>high</w:t>
      </w:r>
      <w:r>
        <w:t>_val</w:t>
      </w:r>
      <w:proofErr w:type="spellEnd"/>
      <w:r>
        <w:t xml:space="preserve"> = array[</w:t>
      </w:r>
      <w:proofErr w:type="spellStart"/>
      <w:r>
        <w:t>high_index</w:t>
      </w:r>
      <w:proofErr w:type="spellEnd"/>
      <w:r>
        <w:t>]</w:t>
      </w:r>
      <w:r>
        <w:tab/>
      </w:r>
      <w:r>
        <w:tab/>
      </w:r>
      <w:r>
        <w:tab/>
        <w:t>// set the value of the high item</w:t>
      </w:r>
      <w:r>
        <w:br/>
        <w:t xml:space="preserve">    </w:t>
      </w:r>
      <w:r>
        <w:t xml:space="preserve"> if </w:t>
      </w:r>
      <w:proofErr w:type="spellStart"/>
      <w:r>
        <w:t>low_val</w:t>
      </w:r>
      <w:proofErr w:type="spellEnd"/>
      <w:r>
        <w:t xml:space="preserve"> &gt; </w:t>
      </w:r>
      <w:proofErr w:type="spellStart"/>
      <w:r>
        <w:t>mid_val</w:t>
      </w:r>
      <w:proofErr w:type="spellEnd"/>
      <w:r>
        <w:t>:</w:t>
      </w:r>
      <w:r>
        <w:br/>
      </w:r>
      <w:r>
        <w:t xml:space="preserve"> </w:t>
      </w:r>
      <w:r>
        <w:t xml:space="preserve">      </w:t>
      </w:r>
      <w:r>
        <w:t xml:space="preserve">if </w:t>
      </w:r>
      <w:proofErr w:type="spellStart"/>
      <w:r>
        <w:t>low_val</w:t>
      </w:r>
      <w:proofErr w:type="spellEnd"/>
      <w:r>
        <w:t xml:space="preserve"> &lt; </w:t>
      </w:r>
      <w:proofErr w:type="spellStart"/>
      <w:r>
        <w:t>high_val</w:t>
      </w:r>
      <w:proofErr w:type="spellEnd"/>
      <w:r>
        <w:t>:</w:t>
      </w:r>
      <w:r>
        <w:br/>
        <w:t xml:space="preserve">        </w:t>
      </w:r>
      <w:r>
        <w:t xml:space="preserve">median = </w:t>
      </w:r>
      <w:proofErr w:type="spellStart"/>
      <w:r>
        <w:t>low_val</w:t>
      </w:r>
      <w:proofErr w:type="spellEnd"/>
      <w:r>
        <w:tab/>
      </w:r>
      <w:r>
        <w:tab/>
      </w:r>
      <w:r>
        <w:tab/>
      </w:r>
      <w:r>
        <w:tab/>
        <w:t>// the low value is the median</w:t>
      </w:r>
      <w:r>
        <w:br/>
        <w:t xml:space="preserve">      </w:t>
      </w:r>
      <w:proofErr w:type="spellStart"/>
      <w:r>
        <w:t>elif</w:t>
      </w:r>
      <w:proofErr w:type="spellEnd"/>
      <w:r>
        <w:t xml:space="preserve"> </w:t>
      </w:r>
      <w:proofErr w:type="spellStart"/>
      <w:r>
        <w:t>mid_val</w:t>
      </w:r>
      <w:proofErr w:type="spellEnd"/>
      <w:r>
        <w:t xml:space="preserve"> &gt; </w:t>
      </w:r>
      <w:proofErr w:type="spellStart"/>
      <w:r>
        <w:t>high_val</w:t>
      </w:r>
      <w:proofErr w:type="spellEnd"/>
      <w:r>
        <w:t>:</w:t>
      </w:r>
      <w:r>
        <w:br/>
        <w:t xml:space="preserve">        </w:t>
      </w:r>
      <w:r>
        <w:t xml:space="preserve">median = </w:t>
      </w:r>
      <w:proofErr w:type="spellStart"/>
      <w:r>
        <w:t>mid_val</w:t>
      </w:r>
      <w:proofErr w:type="spellEnd"/>
      <w:r>
        <w:tab/>
      </w:r>
      <w:r>
        <w:tab/>
      </w:r>
      <w:r>
        <w:tab/>
      </w:r>
      <w:r>
        <w:tab/>
        <w:t>// the middle value is the median</w:t>
      </w:r>
      <w:r>
        <w:br/>
        <w:t xml:space="preserve">      </w:t>
      </w:r>
      <w:r>
        <w:t>else:</w:t>
      </w:r>
      <w:r>
        <w:br/>
        <w:t xml:space="preserve">       </w:t>
      </w:r>
      <w:r>
        <w:t xml:space="preserve"> median = </w:t>
      </w:r>
      <w:proofErr w:type="spellStart"/>
      <w:r>
        <w:t>high_val</w:t>
      </w:r>
      <w:proofErr w:type="spellEnd"/>
      <w:r>
        <w:tab/>
      </w:r>
      <w:r>
        <w:tab/>
      </w:r>
      <w:r>
        <w:tab/>
      </w:r>
      <w:r>
        <w:tab/>
        <w:t>// the high value is the median</w:t>
      </w:r>
      <w:r>
        <w:br/>
        <w:t xml:space="preserve">   else</w:t>
      </w:r>
      <w:r>
        <w:t>:</w:t>
      </w:r>
      <w:r>
        <w:br/>
      </w:r>
      <w:r>
        <w:t xml:space="preserve"> </w:t>
      </w:r>
      <w:r>
        <w:t xml:space="preserve">    </w:t>
      </w:r>
      <w:r>
        <w:t xml:space="preserve">if </w:t>
      </w:r>
      <w:proofErr w:type="spellStart"/>
      <w:r>
        <w:t>low_val</w:t>
      </w:r>
      <w:proofErr w:type="spellEnd"/>
      <w:r>
        <w:t xml:space="preserve"> &gt; </w:t>
      </w:r>
      <w:proofErr w:type="spellStart"/>
      <w:r>
        <w:t>high_val</w:t>
      </w:r>
      <w:proofErr w:type="spellEnd"/>
      <w:r>
        <w:t>:</w:t>
      </w:r>
      <w:r>
        <w:br/>
      </w:r>
      <w:r>
        <w:t xml:space="preserve"> </w:t>
      </w:r>
      <w:r>
        <w:t xml:space="preserve">     </w:t>
      </w:r>
      <w:r>
        <w:t xml:space="preserve">median = </w:t>
      </w:r>
      <w:proofErr w:type="spellStart"/>
      <w:r>
        <w:t>low_val</w:t>
      </w:r>
      <w:proofErr w:type="spellEnd"/>
      <w:r>
        <w:tab/>
      </w:r>
      <w:r>
        <w:tab/>
      </w:r>
      <w:r>
        <w:tab/>
      </w:r>
      <w:r>
        <w:tab/>
        <w:t>// the low value is the median</w:t>
      </w:r>
      <w:r>
        <w:br/>
        <w:t xml:space="preserve">    </w:t>
      </w:r>
      <w:proofErr w:type="spellStart"/>
      <w:r>
        <w:t>elif</w:t>
      </w:r>
      <w:proofErr w:type="spellEnd"/>
      <w:r>
        <w:t xml:space="preserve"> </w:t>
      </w:r>
      <w:proofErr w:type="spellStart"/>
      <w:r>
        <w:t>mid_val</w:t>
      </w:r>
      <w:proofErr w:type="spellEnd"/>
      <w:r>
        <w:t xml:space="preserve"> &lt; </w:t>
      </w:r>
      <w:proofErr w:type="spellStart"/>
      <w:r>
        <w:t>high_val</w:t>
      </w:r>
      <w:proofErr w:type="spellEnd"/>
      <w:r>
        <w:t>:</w:t>
      </w:r>
      <w:r>
        <w:br/>
        <w:t xml:space="preserve">      </w:t>
      </w:r>
      <w:r>
        <w:t xml:space="preserve"> median = </w:t>
      </w:r>
      <w:proofErr w:type="spellStart"/>
      <w:r>
        <w:t>mid_val</w:t>
      </w:r>
      <w:proofErr w:type="spellEnd"/>
      <w:r>
        <w:tab/>
      </w:r>
      <w:r>
        <w:tab/>
      </w:r>
      <w:r>
        <w:tab/>
      </w:r>
      <w:r>
        <w:tab/>
        <w:t>// the middle value is the median</w:t>
      </w:r>
      <w:r>
        <w:br/>
        <w:t xml:space="preserve">    </w:t>
      </w:r>
      <w:r>
        <w:t>else:</w:t>
      </w:r>
      <w:r>
        <w:br/>
        <w:t xml:space="preserve">     </w:t>
      </w:r>
      <w:r>
        <w:t xml:space="preserve"> median = </w:t>
      </w:r>
      <w:proofErr w:type="spellStart"/>
      <w:r>
        <w:t>high_val</w:t>
      </w:r>
      <w:proofErr w:type="spellEnd"/>
      <w:r>
        <w:tab/>
      </w:r>
      <w:r>
        <w:tab/>
      </w:r>
      <w:r>
        <w:tab/>
      </w:r>
      <w:r>
        <w:tab/>
        <w:t>// the high value is the median</w:t>
      </w:r>
      <w:r>
        <w:br/>
        <w:t xml:space="preserve">    </w:t>
      </w:r>
      <w:r>
        <w:t xml:space="preserve">if median == </w:t>
      </w:r>
      <w:proofErr w:type="spellStart"/>
      <w:r>
        <w:t>low_val</w:t>
      </w:r>
      <w:proofErr w:type="spellEnd"/>
      <w:r>
        <w:t>:</w:t>
      </w:r>
      <w:r>
        <w:br/>
        <w:t xml:space="preserve">      </w:t>
      </w:r>
      <w:proofErr w:type="spellStart"/>
      <w:r>
        <w:t>median_index</w:t>
      </w:r>
      <w:proofErr w:type="spellEnd"/>
      <w:r>
        <w:t xml:space="preserve"> = </w:t>
      </w:r>
      <w:proofErr w:type="spellStart"/>
      <w:r>
        <w:t>low_index</w:t>
      </w:r>
      <w:proofErr w:type="spellEnd"/>
      <w:r>
        <w:tab/>
      </w:r>
      <w:r>
        <w:tab/>
      </w:r>
      <w:r>
        <w:tab/>
        <w:t>// the low index is the median index</w:t>
      </w:r>
      <w:r>
        <w:br/>
        <w:t xml:space="preserve">    </w:t>
      </w:r>
      <w:proofErr w:type="spellStart"/>
      <w:r>
        <w:t>elif</w:t>
      </w:r>
      <w:proofErr w:type="spellEnd"/>
      <w:r>
        <w:t xml:space="preserve"> median == </w:t>
      </w:r>
      <w:proofErr w:type="spellStart"/>
      <w:r>
        <w:t>mid_val</w:t>
      </w:r>
      <w:proofErr w:type="spellEnd"/>
      <w:r>
        <w:t>:</w:t>
      </w:r>
      <w:r>
        <w:br/>
        <w:t xml:space="preserve">      </w:t>
      </w:r>
      <w:proofErr w:type="spellStart"/>
      <w:r>
        <w:t>median_index</w:t>
      </w:r>
      <w:proofErr w:type="spellEnd"/>
      <w:r>
        <w:t xml:space="preserve"> = </w:t>
      </w:r>
      <w:proofErr w:type="spellStart"/>
      <w:r>
        <w:t>mid_index</w:t>
      </w:r>
      <w:proofErr w:type="spellEnd"/>
      <w:r>
        <w:tab/>
      </w:r>
      <w:r>
        <w:tab/>
      </w:r>
      <w:r>
        <w:tab/>
        <w:t>// the middle index is the median index</w:t>
      </w:r>
      <w:r>
        <w:br/>
        <w:t xml:space="preserve"> </w:t>
      </w:r>
      <w:r>
        <w:t>else:</w:t>
      </w:r>
      <w:r>
        <w:br/>
      </w:r>
      <w:r>
        <w:t xml:space="preserve"> </w:t>
      </w:r>
      <w:r>
        <w:t xml:space="preserve">  </w:t>
      </w:r>
      <w:proofErr w:type="spellStart"/>
      <w:r>
        <w:t>median_index</w:t>
      </w:r>
      <w:proofErr w:type="spellEnd"/>
      <w:r>
        <w:t xml:space="preserve"> = </w:t>
      </w:r>
      <w:proofErr w:type="spellStart"/>
      <w:r>
        <w:t>high_index</w:t>
      </w:r>
      <w:proofErr w:type="spellEnd"/>
      <w:r>
        <w:tab/>
      </w:r>
      <w:r>
        <w:tab/>
      </w:r>
      <w:r>
        <w:tab/>
        <w:t>// the high index is the median index</w:t>
      </w:r>
      <w:r>
        <w:br/>
        <w:t xml:space="preserve">  </w:t>
      </w:r>
      <w:r>
        <w:t xml:space="preserve">return median, </w:t>
      </w:r>
      <w:proofErr w:type="spellStart"/>
      <w:r>
        <w:t>median_index</w:t>
      </w:r>
      <w:proofErr w:type="spellEnd"/>
      <w:r>
        <w:tab/>
      </w:r>
      <w:r>
        <w:tab/>
      </w:r>
      <w:r>
        <w:tab/>
        <w:t>// return the median and its index</w:t>
      </w:r>
      <w:r>
        <w:br/>
      </w:r>
      <w:r w:rsidR="00396B14">
        <w:tab/>
      </w:r>
      <w:r w:rsidR="00396B14">
        <w:tab/>
      </w:r>
    </w:p>
    <w:p w:rsidR="00396B14" w:rsidRDefault="00396B14" w:rsidP="00396B14">
      <w:pPr>
        <w:rPr>
          <w:bCs/>
        </w:rPr>
      </w:pPr>
      <w:r w:rsidRPr="00E96A5F">
        <w:rPr>
          <w:b/>
        </w:rPr>
        <w:t>Runtime (</w:t>
      </w:r>
      <w:proofErr w:type="spellStart"/>
      <w:r>
        <w:rPr>
          <w:b/>
        </w:rPr>
        <w:t>QuickSort</w:t>
      </w:r>
      <w:proofErr w:type="spellEnd"/>
      <w:r w:rsidRPr="00E96A5F">
        <w:rPr>
          <w:b/>
        </w:rPr>
        <w:t xml:space="preserve">): </w:t>
      </w:r>
      <w:r>
        <w:rPr>
          <w:bCs/>
        </w:rPr>
        <w:t xml:space="preserve">For </w:t>
      </w:r>
      <w:proofErr w:type="spellStart"/>
      <w:r>
        <w:rPr>
          <w:bCs/>
        </w:rPr>
        <w:t>Quicksort</w:t>
      </w:r>
      <w:proofErr w:type="spellEnd"/>
      <w:r>
        <w:rPr>
          <w:bCs/>
        </w:rPr>
        <w:t xml:space="preserve">, it is helpful to understand the runtime of the </w:t>
      </w:r>
      <w:proofErr w:type="gramStart"/>
      <w:r>
        <w:rPr>
          <w:bCs/>
        </w:rPr>
        <w:t>partition(</w:t>
      </w:r>
      <w:proofErr w:type="gramEnd"/>
      <w:r>
        <w:rPr>
          <w:bCs/>
        </w:rPr>
        <w:t xml:space="preserve">) function and use that to determine the total runtime. The </w:t>
      </w:r>
      <w:proofErr w:type="gramStart"/>
      <w:r>
        <w:rPr>
          <w:bCs/>
        </w:rPr>
        <w:t>partition(</w:t>
      </w:r>
      <w:proofErr w:type="gramEnd"/>
      <w:r>
        <w:rPr>
          <w:bCs/>
        </w:rPr>
        <w:t>) function checks the value of each element in the subarray and places it either to the left or right of the partition. Since it does this once for each element in the subarray, the partition function takes O(n) time where n is the length of the subarray</w:t>
      </w:r>
    </w:p>
    <w:p w:rsidR="00396B14" w:rsidRDefault="00396B14" w:rsidP="00396B14">
      <w:proofErr w:type="spellStart"/>
      <w:r>
        <w:lastRenderedPageBreak/>
        <w:t>QuickSort</w:t>
      </w:r>
      <w:proofErr w:type="spellEnd"/>
      <w:r>
        <w:t xml:space="preserve"> has different runtimes for worst-case and average-case. First we will discuss worst case runtime. The worst case scenario for </w:t>
      </w:r>
      <w:proofErr w:type="spellStart"/>
      <w:r>
        <w:t>QuickSort</w:t>
      </w:r>
      <w:proofErr w:type="spellEnd"/>
      <w:r>
        <w:t xml:space="preserve"> is receiving an array sorted in descending order. In this case, </w:t>
      </w:r>
      <w:proofErr w:type="spellStart"/>
      <w:r>
        <w:t>QuickSort</w:t>
      </w:r>
      <w:proofErr w:type="spellEnd"/>
      <w:r>
        <w:t xml:space="preserve"> will select the highest value in the subarray and </w:t>
      </w:r>
      <w:proofErr w:type="gramStart"/>
      <w:r>
        <w:t>partition(</w:t>
      </w:r>
      <w:proofErr w:type="gramEnd"/>
      <w:r>
        <w:t xml:space="preserve">) around that. This will result in the left subarray containing all the values except the highest value, and the right subarray containing no values. Removing one value from the subarray at a time will cause </w:t>
      </w:r>
      <w:proofErr w:type="spellStart"/>
      <w:r>
        <w:t>QuickSort</w:t>
      </w:r>
      <w:proofErr w:type="spellEnd"/>
      <w:r>
        <w:t xml:space="preserve"> to run </w:t>
      </w:r>
      <w:proofErr w:type="gramStart"/>
      <w:r>
        <w:t>partition(</w:t>
      </w:r>
      <w:proofErr w:type="gramEnd"/>
      <w:r>
        <w:t xml:space="preserve">) O(n) times, and since partition takes O(n) time, </w:t>
      </w:r>
      <w:proofErr w:type="spellStart"/>
      <w:r>
        <w:t>QuickSort</w:t>
      </w:r>
      <w:proofErr w:type="spellEnd"/>
      <w:r>
        <w:t xml:space="preserve"> has a worst case runtime of O(n^2).</w:t>
      </w:r>
    </w:p>
    <w:p w:rsidR="00396B14" w:rsidRDefault="00396B14">
      <w:r>
        <w:t xml:space="preserve">However, if we assume that the values given to </w:t>
      </w:r>
      <w:proofErr w:type="spellStart"/>
      <w:r>
        <w:t>QuickSort</w:t>
      </w:r>
      <w:proofErr w:type="spellEnd"/>
      <w:r>
        <w:t xml:space="preserve"> are random, we can arrive at a different result. Assuming that the values are random, the value selected for </w:t>
      </w:r>
      <w:proofErr w:type="gramStart"/>
      <w:r>
        <w:t>partition(</w:t>
      </w:r>
      <w:proofErr w:type="gramEnd"/>
      <w:r>
        <w:t xml:space="preserve">) will fall at some random index in the subarray, however the average location will be the middle of the subarray. Since on average, </w:t>
      </w:r>
      <w:proofErr w:type="gramStart"/>
      <w:r>
        <w:t>partition(</w:t>
      </w:r>
      <w:proofErr w:type="gramEnd"/>
      <w:r>
        <w:t>) will cut the subarray in half, each subsequent recursion will only have to act on half of the subarray, resulting in O(</w:t>
      </w:r>
      <w:proofErr w:type="spellStart"/>
      <w:r>
        <w:t>lgn</w:t>
      </w:r>
      <w:proofErr w:type="spellEnd"/>
      <w:r>
        <w:t>) recursions. O(</w:t>
      </w:r>
      <w:proofErr w:type="spellStart"/>
      <w:r>
        <w:t>lgn</w:t>
      </w:r>
      <w:proofErr w:type="spellEnd"/>
      <w:r>
        <w:t>) recursions of time O(n) will take an average of O(</w:t>
      </w:r>
      <w:proofErr w:type="spellStart"/>
      <w:r>
        <w:t>nlgn</w:t>
      </w:r>
      <w:proofErr w:type="spellEnd"/>
      <w:r>
        <w:t xml:space="preserve">) time (assuming that the input data is random). </w:t>
      </w:r>
    </w:p>
    <w:p w:rsidR="00396B14" w:rsidRDefault="00396B14">
      <w:r>
        <w:t xml:space="preserve">Thus </w:t>
      </w:r>
      <w:proofErr w:type="spellStart"/>
      <w:r>
        <w:t>QuickSort</w:t>
      </w:r>
      <w:proofErr w:type="spellEnd"/>
      <w:r>
        <w:t xml:space="preserve"> has worst case </w:t>
      </w:r>
      <w:proofErr w:type="gramStart"/>
      <w:r>
        <w:t>O(</w:t>
      </w:r>
      <w:proofErr w:type="gramEnd"/>
      <w:r>
        <w:t>n^2) runtime, but averages O(</w:t>
      </w:r>
      <w:proofErr w:type="spellStart"/>
      <w:r>
        <w:t>nlgn</w:t>
      </w:r>
      <w:proofErr w:type="spellEnd"/>
      <w:r>
        <w:t>) runtime.</w:t>
      </w:r>
    </w:p>
    <w:p w:rsidR="00BB1378" w:rsidRPr="00BB1378" w:rsidRDefault="00BB1378" w:rsidP="00BB1378">
      <w:pPr>
        <w:rPr>
          <w:b/>
        </w:rPr>
      </w:pPr>
      <w:r w:rsidRPr="00E96A5F">
        <w:rPr>
          <w:b/>
        </w:rPr>
        <w:t>Runtime (</w:t>
      </w:r>
      <w:proofErr w:type="spellStart"/>
      <w:r>
        <w:rPr>
          <w:b/>
        </w:rPr>
        <w:t>QuickSort</w:t>
      </w:r>
      <w:proofErr w:type="spellEnd"/>
      <w:r>
        <w:rPr>
          <w:b/>
        </w:rPr>
        <w:t xml:space="preserve"> using Median of Three</w:t>
      </w:r>
      <w:r w:rsidRPr="00E96A5F">
        <w:rPr>
          <w:b/>
        </w:rPr>
        <w:t xml:space="preserve">): </w:t>
      </w:r>
      <w:r>
        <w:t xml:space="preserve">The algorithm for </w:t>
      </w:r>
      <w:proofErr w:type="spellStart"/>
      <w:r>
        <w:t>QuickSort</w:t>
      </w:r>
      <w:proofErr w:type="spellEnd"/>
      <w:r>
        <w:t xml:space="preserve"> using Median of Three is widely similar to the previous implementation of </w:t>
      </w:r>
      <w:proofErr w:type="spellStart"/>
      <w:r>
        <w:t>QuickSort</w:t>
      </w:r>
      <w:proofErr w:type="spellEnd"/>
      <w:r>
        <w:t xml:space="preserve">. The first difference of note is the </w:t>
      </w:r>
      <w:proofErr w:type="spellStart"/>
      <w:r>
        <w:t>get_pivot_</w:t>
      </w:r>
      <w:proofErr w:type="gramStart"/>
      <w:r>
        <w:t>median</w:t>
      </w:r>
      <w:proofErr w:type="spellEnd"/>
      <w:r>
        <w:t>(</w:t>
      </w:r>
      <w:proofErr w:type="gramEnd"/>
      <w:r>
        <w:t xml:space="preserve">) function. This function takes </w:t>
      </w:r>
      <w:proofErr w:type="gramStart"/>
      <w:r>
        <w:t>O(</w:t>
      </w:r>
      <w:proofErr w:type="gramEnd"/>
      <w:r>
        <w:t xml:space="preserve">1) time since it is performing a finite set of computations on just O(3) items. Thus this has no effect on the runtime of </w:t>
      </w:r>
      <w:proofErr w:type="spellStart"/>
      <w:r>
        <w:t>QuickSort</w:t>
      </w:r>
      <w:proofErr w:type="spellEnd"/>
      <w:r>
        <w:t xml:space="preserve">. </w:t>
      </w:r>
    </w:p>
    <w:p w:rsidR="00BB1378" w:rsidRDefault="00BB1378" w:rsidP="00BB1378">
      <w:r>
        <w:t xml:space="preserve">Another difference is an added </w:t>
      </w:r>
      <w:proofErr w:type="gramStart"/>
      <w:r>
        <w:t>swap(</w:t>
      </w:r>
      <w:proofErr w:type="gramEnd"/>
      <w:r>
        <w:t xml:space="preserve">) call within the partition() call. This is done to send the pivot to the end of the array, which allows us to reuse as much of the previous </w:t>
      </w:r>
      <w:proofErr w:type="gramStart"/>
      <w:r>
        <w:t>partition(</w:t>
      </w:r>
      <w:proofErr w:type="gramEnd"/>
      <w:r>
        <w:t xml:space="preserve">) function as possible. Since we have already discussed the runtime of </w:t>
      </w:r>
      <w:proofErr w:type="gramStart"/>
      <w:r>
        <w:t>partition(</w:t>
      </w:r>
      <w:proofErr w:type="gramEnd"/>
      <w:r>
        <w:t>) as O(n) worst case, adding an extra O(1) call with swap() will not have any effect on runtime.</w:t>
      </w:r>
    </w:p>
    <w:p w:rsidR="00BB1378" w:rsidRDefault="00BB1378" w:rsidP="00BB1378">
      <w:r>
        <w:t xml:space="preserve">Previously discussed was the worst case runtime of </w:t>
      </w:r>
      <w:proofErr w:type="spellStart"/>
      <w:r>
        <w:t>QuickSort</w:t>
      </w:r>
      <w:proofErr w:type="spellEnd"/>
      <w:r>
        <w:t xml:space="preserve"> when sorting an array in descending order. Using the median of three </w:t>
      </w:r>
      <w:proofErr w:type="gramStart"/>
      <w:r>
        <w:t>method</w:t>
      </w:r>
      <w:proofErr w:type="gramEnd"/>
      <w:r>
        <w:t xml:space="preserve"> will reduce the number of times that we have to call partition. However, in the worst case, the median of three will select the second highest value in the </w:t>
      </w:r>
      <w:proofErr w:type="spellStart"/>
      <w:r>
        <w:t>subarray</w:t>
      </w:r>
      <w:proofErr w:type="spellEnd"/>
      <w:r>
        <w:t xml:space="preserve"> and </w:t>
      </w:r>
      <w:proofErr w:type="gramStart"/>
      <w:r>
        <w:t>partition(</w:t>
      </w:r>
      <w:proofErr w:type="gramEnd"/>
      <w:r>
        <w:t xml:space="preserve">) around that. This will cause </w:t>
      </w:r>
      <w:proofErr w:type="spellStart"/>
      <w:r>
        <w:t>QuickSort</w:t>
      </w:r>
      <w:proofErr w:type="spellEnd"/>
      <w:r>
        <w:t xml:space="preserve"> to call </w:t>
      </w:r>
      <w:proofErr w:type="gramStart"/>
      <w:r>
        <w:t>partition(</w:t>
      </w:r>
      <w:proofErr w:type="gramEnd"/>
      <w:r>
        <w:t xml:space="preserve">) O(n/2) times, unfortunately still resulting in O(n^2) runtime in the worst case. </w:t>
      </w:r>
      <w:r w:rsidR="00A26370">
        <w:t>However, it will likely perform better (O(</w:t>
      </w:r>
      <w:proofErr w:type="spellStart"/>
      <w:r w:rsidR="00A26370">
        <w:t>nlgn</w:t>
      </w:r>
      <w:proofErr w:type="spellEnd"/>
      <w:r w:rsidR="00A26370">
        <w:t xml:space="preserve">)) on values sorted in descending order, since the median of three will partition() the array into equal halves in this case. </w:t>
      </w:r>
    </w:p>
    <w:p w:rsidR="00DA491D" w:rsidRDefault="00BB1378">
      <w:r>
        <w:t xml:space="preserve">For the same reasons discussed in the </w:t>
      </w:r>
      <w:proofErr w:type="spellStart"/>
      <w:r>
        <w:t>QuickSort</w:t>
      </w:r>
      <w:proofErr w:type="spellEnd"/>
      <w:r>
        <w:t xml:space="preserve"> Runtime section, for random values we still have </w:t>
      </w:r>
      <w:proofErr w:type="gramStart"/>
      <w:r>
        <w:t>O(</w:t>
      </w:r>
      <w:proofErr w:type="spellStart"/>
      <w:proofErr w:type="gramEnd"/>
      <w:r>
        <w:t>nlgn</w:t>
      </w:r>
      <w:proofErr w:type="spellEnd"/>
      <w:r>
        <w:t xml:space="preserve">) runtime. Thus the worst case runtime of </w:t>
      </w:r>
      <w:proofErr w:type="gramStart"/>
      <w:r>
        <w:t>O(</w:t>
      </w:r>
      <w:proofErr w:type="gramEnd"/>
      <w:r>
        <w:t>n^2) and average runtime of O(</w:t>
      </w:r>
      <w:proofErr w:type="spellStart"/>
      <w:r>
        <w:t>nlgn</w:t>
      </w:r>
      <w:proofErr w:type="spellEnd"/>
      <w:r>
        <w:t xml:space="preserve">) remain the same for </w:t>
      </w:r>
      <w:proofErr w:type="spellStart"/>
      <w:r>
        <w:t>Quicksort</w:t>
      </w:r>
      <w:proofErr w:type="spellEnd"/>
      <w:r>
        <w:t xml:space="preserve"> using Median of Three.</w:t>
      </w:r>
    </w:p>
    <w:p w:rsidR="00BB1378" w:rsidRDefault="00BB1378"/>
    <w:p w:rsidR="00396B14" w:rsidRPr="00396B14" w:rsidRDefault="00396B14" w:rsidP="00396B14">
      <w:pPr>
        <w:rPr>
          <w:bCs/>
          <w:sz w:val="28"/>
        </w:rPr>
      </w:pPr>
      <w:r>
        <w:rPr>
          <w:b/>
          <w:sz w:val="28"/>
        </w:rPr>
        <w:t>ANALYSIS</w:t>
      </w:r>
      <w:r w:rsidRPr="00CD127F">
        <w:rPr>
          <w:b/>
          <w:sz w:val="28"/>
        </w:rPr>
        <w:t>:</w:t>
      </w:r>
      <w:r>
        <w:rPr>
          <w:b/>
          <w:sz w:val="28"/>
        </w:rPr>
        <w:t xml:space="preserve"> </w:t>
      </w:r>
      <w:r>
        <w:rPr>
          <w:bCs/>
          <w:sz w:val="28"/>
        </w:rPr>
        <w:t>Intro Sort</w:t>
      </w:r>
    </w:p>
    <w:p w:rsidR="00396B14" w:rsidRDefault="00396B14" w:rsidP="00396B14">
      <w:pPr>
        <w:rPr>
          <w:b/>
        </w:rPr>
      </w:pPr>
      <w:r>
        <w:rPr>
          <w:b/>
        </w:rPr>
        <w:t>Algorithm:</w:t>
      </w:r>
    </w:p>
    <w:p w:rsidR="00396B14" w:rsidRDefault="00396B14" w:rsidP="00396B14">
      <w:pPr>
        <w:rPr>
          <w:bCs/>
        </w:rPr>
      </w:pPr>
      <w:proofErr w:type="spellStart"/>
      <w:r>
        <w:rPr>
          <w:bCs/>
        </w:rPr>
        <w:lastRenderedPageBreak/>
        <w:t>IntroSort</w:t>
      </w:r>
      <w:proofErr w:type="spellEnd"/>
      <w:r>
        <w:rPr>
          <w:bCs/>
        </w:rPr>
        <w:t xml:space="preserve"> is a hybrid sorting algorithm, meaning that it uses the best aspects of multiple sorting algorithms to create a faster, more versatile sorting algorithm to work on a wide variety of inputs. </w:t>
      </w:r>
      <w:proofErr w:type="spellStart"/>
      <w:r>
        <w:rPr>
          <w:bCs/>
        </w:rPr>
        <w:t>IntroSort</w:t>
      </w:r>
      <w:proofErr w:type="spellEnd"/>
      <w:r>
        <w:rPr>
          <w:bCs/>
        </w:rPr>
        <w:t xml:space="preserve"> works by using </w:t>
      </w:r>
      <w:proofErr w:type="spellStart"/>
      <w:r>
        <w:rPr>
          <w:bCs/>
        </w:rPr>
        <w:t>QuickSort</w:t>
      </w:r>
      <w:proofErr w:type="spellEnd"/>
      <w:r>
        <w:rPr>
          <w:bCs/>
        </w:rPr>
        <w:t xml:space="preserve"> and </w:t>
      </w:r>
      <w:proofErr w:type="spellStart"/>
      <w:r>
        <w:rPr>
          <w:bCs/>
        </w:rPr>
        <w:t>HeapSort</w:t>
      </w:r>
      <w:proofErr w:type="spellEnd"/>
      <w:r>
        <w:rPr>
          <w:bCs/>
        </w:rPr>
        <w:t xml:space="preserve"> (of which the process, pseudocode and runtime are discussed in detail in previous sections). For </w:t>
      </w:r>
      <w:proofErr w:type="spellStart"/>
      <w:r>
        <w:rPr>
          <w:bCs/>
        </w:rPr>
        <w:t>IntroSort</w:t>
      </w:r>
      <w:proofErr w:type="spellEnd"/>
      <w:r>
        <w:rPr>
          <w:bCs/>
        </w:rPr>
        <w:t xml:space="preserve">, the base algorithm used is </w:t>
      </w:r>
      <w:proofErr w:type="spellStart"/>
      <w:r>
        <w:rPr>
          <w:bCs/>
        </w:rPr>
        <w:t>QuickSort</w:t>
      </w:r>
      <w:proofErr w:type="spellEnd"/>
      <w:r>
        <w:rPr>
          <w:bCs/>
        </w:rPr>
        <w:t xml:space="preserve">, and </w:t>
      </w:r>
      <w:proofErr w:type="spellStart"/>
      <w:r>
        <w:rPr>
          <w:bCs/>
        </w:rPr>
        <w:t>HeapSort</w:t>
      </w:r>
      <w:proofErr w:type="spellEnd"/>
      <w:r>
        <w:rPr>
          <w:bCs/>
        </w:rPr>
        <w:t xml:space="preserve"> is used if the recursion depth of </w:t>
      </w:r>
      <w:proofErr w:type="spellStart"/>
      <w:r>
        <w:rPr>
          <w:bCs/>
        </w:rPr>
        <w:t>QuickSort</w:t>
      </w:r>
      <w:proofErr w:type="spellEnd"/>
      <w:r>
        <w:rPr>
          <w:bCs/>
        </w:rPr>
        <w:t xml:space="preserve"> gets too high. So the algorithm for </w:t>
      </w:r>
      <w:proofErr w:type="spellStart"/>
      <w:r>
        <w:rPr>
          <w:bCs/>
        </w:rPr>
        <w:t>IntroSort</w:t>
      </w:r>
      <w:proofErr w:type="spellEnd"/>
      <w:r>
        <w:rPr>
          <w:bCs/>
        </w:rPr>
        <w:t xml:space="preserve"> is shown below</w:t>
      </w:r>
      <w:r w:rsidR="00A26370">
        <w:rPr>
          <w:bCs/>
        </w:rPr>
        <w:t xml:space="preserve"> (note that the algorithm remains the same for standard </w:t>
      </w:r>
      <w:proofErr w:type="spellStart"/>
      <w:r w:rsidR="00A26370">
        <w:rPr>
          <w:bCs/>
        </w:rPr>
        <w:t>QuickSort</w:t>
      </w:r>
      <w:proofErr w:type="spellEnd"/>
      <w:r w:rsidR="00A26370">
        <w:rPr>
          <w:bCs/>
        </w:rPr>
        <w:t xml:space="preserve"> or the Median of Three method of selecting the pivot)</w:t>
      </w:r>
      <w:r>
        <w:rPr>
          <w:bCs/>
        </w:rPr>
        <w:t>:</w:t>
      </w:r>
    </w:p>
    <w:p w:rsidR="00396B14" w:rsidRDefault="00396B14" w:rsidP="00396B14">
      <w:pPr>
        <w:pStyle w:val="ListParagraph"/>
        <w:numPr>
          <w:ilvl w:val="0"/>
          <w:numId w:val="6"/>
        </w:numPr>
        <w:rPr>
          <w:bCs/>
        </w:rPr>
      </w:pPr>
      <w:r>
        <w:rPr>
          <w:bCs/>
        </w:rPr>
        <w:t xml:space="preserve">Use </w:t>
      </w:r>
      <w:proofErr w:type="spellStart"/>
      <w:r>
        <w:rPr>
          <w:bCs/>
        </w:rPr>
        <w:t>QuickSort</w:t>
      </w:r>
      <w:proofErr w:type="spellEnd"/>
      <w:r>
        <w:rPr>
          <w:bCs/>
        </w:rPr>
        <w:t xml:space="preserve"> to partition the array into subarrays</w:t>
      </w:r>
    </w:p>
    <w:p w:rsidR="00396B14" w:rsidRPr="00396B14" w:rsidRDefault="00396B14" w:rsidP="00396B14">
      <w:pPr>
        <w:pStyle w:val="ListParagraph"/>
        <w:numPr>
          <w:ilvl w:val="0"/>
          <w:numId w:val="6"/>
        </w:numPr>
        <w:rPr>
          <w:bCs/>
        </w:rPr>
      </w:pPr>
      <w:r>
        <w:rPr>
          <w:bCs/>
        </w:rPr>
        <w:t xml:space="preserve">Use </w:t>
      </w:r>
      <w:proofErr w:type="spellStart"/>
      <w:r>
        <w:rPr>
          <w:bCs/>
        </w:rPr>
        <w:t>HeapSort</w:t>
      </w:r>
      <w:proofErr w:type="spellEnd"/>
      <w:r>
        <w:rPr>
          <w:bCs/>
        </w:rPr>
        <w:t xml:space="preserve"> if </w:t>
      </w:r>
      <w:proofErr w:type="spellStart"/>
      <w:r>
        <w:rPr>
          <w:bCs/>
        </w:rPr>
        <w:t>QuickSort</w:t>
      </w:r>
      <w:proofErr w:type="spellEnd"/>
      <w:r>
        <w:rPr>
          <w:bCs/>
        </w:rPr>
        <w:t xml:space="preserve"> passes the recursion depth limit</w:t>
      </w:r>
    </w:p>
    <w:p w:rsidR="00396B14" w:rsidRDefault="00396B14" w:rsidP="00396B14">
      <w:pPr>
        <w:rPr>
          <w:bCs/>
        </w:rPr>
      </w:pPr>
      <w:r>
        <w:rPr>
          <w:bCs/>
        </w:rPr>
        <w:t xml:space="preserve">One element which has not yet been discussed is how to determine the recursion depth limit. This value is mostly arbitrary (however we would not want to select a value less than 1 or more than the length of the list of values). One suggestion that I found doing research on other </w:t>
      </w:r>
      <w:proofErr w:type="spellStart"/>
      <w:r>
        <w:rPr>
          <w:bCs/>
        </w:rPr>
        <w:t>IntroSort</w:t>
      </w:r>
      <w:proofErr w:type="spellEnd"/>
      <w:r>
        <w:rPr>
          <w:bCs/>
        </w:rPr>
        <w:t xml:space="preserve"> implementation used a recursion depth of 2*lg(n), where n is the length of values to be sorted. This has worked pretty well in my own tinkering, so we will use that as our recursion depth limit.</w:t>
      </w:r>
    </w:p>
    <w:p w:rsidR="003E6415" w:rsidRDefault="003E6415" w:rsidP="00396B14">
      <w:pPr>
        <w:rPr>
          <w:bCs/>
        </w:rPr>
      </w:pPr>
      <w:r>
        <w:rPr>
          <w:bCs/>
        </w:rPr>
        <w:t xml:space="preserve">Since both </w:t>
      </w:r>
      <w:proofErr w:type="spellStart"/>
      <w:r>
        <w:rPr>
          <w:bCs/>
        </w:rPr>
        <w:t>QuickSort</w:t>
      </w:r>
      <w:proofErr w:type="spellEnd"/>
      <w:r>
        <w:rPr>
          <w:bCs/>
        </w:rPr>
        <w:t xml:space="preserve"> and </w:t>
      </w:r>
      <w:proofErr w:type="spellStart"/>
      <w:r>
        <w:rPr>
          <w:bCs/>
        </w:rPr>
        <w:t>HeapSort</w:t>
      </w:r>
      <w:proofErr w:type="spellEnd"/>
      <w:r>
        <w:rPr>
          <w:bCs/>
        </w:rPr>
        <w:t xml:space="preserve"> are valid sorting algorithms as described in previous sections, </w:t>
      </w:r>
      <w:proofErr w:type="spellStart"/>
      <w:r>
        <w:rPr>
          <w:bCs/>
        </w:rPr>
        <w:t>IntroSort</w:t>
      </w:r>
      <w:proofErr w:type="spellEnd"/>
      <w:r>
        <w:rPr>
          <w:bCs/>
        </w:rPr>
        <w:t xml:space="preserve"> must also be a valid sorting algorithm.</w:t>
      </w:r>
    </w:p>
    <w:p w:rsidR="00396B14" w:rsidRDefault="00396B14" w:rsidP="00396B14">
      <w:proofErr w:type="spellStart"/>
      <w:r w:rsidRPr="00E96A5F">
        <w:rPr>
          <w:b/>
        </w:rPr>
        <w:t>Psuedo</w:t>
      </w:r>
      <w:proofErr w:type="spellEnd"/>
      <w:r w:rsidRPr="00E96A5F">
        <w:rPr>
          <w:b/>
        </w:rPr>
        <w:t>-Code (</w:t>
      </w:r>
      <w:r>
        <w:rPr>
          <w:b/>
        </w:rPr>
        <w:t>Intro Sort</w:t>
      </w:r>
      <w:r w:rsidRPr="00E96A5F">
        <w:rPr>
          <w:b/>
        </w:rPr>
        <w:t>):</w:t>
      </w:r>
      <w:r>
        <w:t xml:space="preserve"> Intro Sort Implementation</w:t>
      </w:r>
    </w:p>
    <w:p w:rsidR="00396B14" w:rsidRDefault="00396B14" w:rsidP="00396B14">
      <w:r>
        <w:t xml:space="preserve">// run </w:t>
      </w:r>
      <w:proofErr w:type="spellStart"/>
      <w:r>
        <w:t>introsort</w:t>
      </w:r>
      <w:proofErr w:type="spellEnd"/>
      <w:r>
        <w:br/>
      </w:r>
      <w:proofErr w:type="spellStart"/>
      <w:r>
        <w:t>intro_sort</w:t>
      </w:r>
      <w:proofErr w:type="spellEnd"/>
      <w:r>
        <w:t>(values,</w:t>
      </w:r>
      <w:r w:rsidR="003E6415">
        <w:t xml:space="preserve"> </w:t>
      </w:r>
      <w:proofErr w:type="spellStart"/>
      <w:r w:rsidR="003E6415">
        <w:t>left_index</w:t>
      </w:r>
      <w:proofErr w:type="spellEnd"/>
      <w:r w:rsidR="003E6415">
        <w:t xml:space="preserve">, </w:t>
      </w:r>
      <w:proofErr w:type="spellStart"/>
      <w:r w:rsidR="003E6415">
        <w:t>right_index</w:t>
      </w:r>
      <w:proofErr w:type="spellEnd"/>
      <w:r w:rsidR="003E6415">
        <w:t xml:space="preserve">, </w:t>
      </w:r>
      <w:proofErr w:type="spellStart"/>
      <w:r w:rsidR="003E6415">
        <w:t>depth_limit</w:t>
      </w:r>
      <w:proofErr w:type="spellEnd"/>
      <w:r>
        <w:t>):</w:t>
      </w:r>
      <w:r>
        <w:br/>
        <w:t xml:space="preserve">  if </w:t>
      </w:r>
      <w:proofErr w:type="spellStart"/>
      <w:r>
        <w:t>depth_limit</w:t>
      </w:r>
      <w:proofErr w:type="spellEnd"/>
      <w:r w:rsidR="003E6415">
        <w:t xml:space="preserve"> &lt; 1:</w:t>
      </w:r>
      <w:r w:rsidR="003E6415">
        <w:tab/>
      </w:r>
      <w:r w:rsidR="003E6415">
        <w:tab/>
      </w:r>
      <w:r w:rsidR="003E6415">
        <w:tab/>
      </w:r>
      <w:r w:rsidR="003E6415">
        <w:tab/>
        <w:t>// check if we have reached the recursion depth limit</w:t>
      </w:r>
      <w:r w:rsidR="003E6415">
        <w:br/>
        <w:t xml:space="preserve">    // run heap sort on </w:t>
      </w:r>
      <w:proofErr w:type="spellStart"/>
      <w:r w:rsidR="003E6415">
        <w:t>subarray</w:t>
      </w:r>
      <w:proofErr w:type="spellEnd"/>
      <w:r w:rsidR="003E6415">
        <w:br/>
        <w:t xml:space="preserve">    values[</w:t>
      </w:r>
      <w:proofErr w:type="spellStart"/>
      <w:r w:rsidR="003E6415">
        <w:t>left_index:right_index</w:t>
      </w:r>
      <w:proofErr w:type="spellEnd"/>
      <w:r w:rsidR="003E6415">
        <w:t xml:space="preserve">] = </w:t>
      </w:r>
      <w:proofErr w:type="spellStart"/>
      <w:r w:rsidR="003E6415">
        <w:t>heap_sort</w:t>
      </w:r>
      <w:proofErr w:type="spellEnd"/>
      <w:r w:rsidR="003E6415">
        <w:t>(values[</w:t>
      </w:r>
      <w:proofErr w:type="spellStart"/>
      <w:r w:rsidR="003E6415">
        <w:t>left_index:right_index</w:t>
      </w:r>
      <w:proofErr w:type="spellEnd"/>
      <w:r w:rsidR="003E6415">
        <w:t>])</w:t>
      </w:r>
      <w:r w:rsidR="003E6415">
        <w:br/>
        <w:t xml:space="preserve">  else:</w:t>
      </w:r>
      <w:r w:rsidR="003E6415">
        <w:br/>
        <w:t xml:space="preserve">    // perform partition on </w:t>
      </w:r>
      <w:proofErr w:type="spellStart"/>
      <w:r w:rsidR="003E6415">
        <w:t>subarray</w:t>
      </w:r>
      <w:proofErr w:type="spellEnd"/>
      <w:r w:rsidR="003E6415">
        <w:t xml:space="preserve"> and get the index of the partition</w:t>
      </w:r>
      <w:r w:rsidR="003E6415">
        <w:br/>
        <w:t xml:space="preserve">    </w:t>
      </w:r>
      <w:proofErr w:type="spellStart"/>
      <w:r w:rsidR="003E6415">
        <w:t>partition_index</w:t>
      </w:r>
      <w:proofErr w:type="spellEnd"/>
      <w:r w:rsidR="003E6415">
        <w:t xml:space="preserve"> = partition(values, </w:t>
      </w:r>
      <w:proofErr w:type="spellStart"/>
      <w:r w:rsidR="003E6415">
        <w:t>left_index</w:t>
      </w:r>
      <w:proofErr w:type="spellEnd"/>
      <w:r w:rsidR="003E6415">
        <w:t xml:space="preserve">, </w:t>
      </w:r>
      <w:proofErr w:type="spellStart"/>
      <w:r w:rsidR="003E6415">
        <w:t>right_index</w:t>
      </w:r>
      <w:proofErr w:type="spellEnd"/>
      <w:r w:rsidR="003E6415">
        <w:t>)</w:t>
      </w:r>
      <w:r w:rsidR="003E6415">
        <w:br/>
      </w:r>
      <w:r w:rsidR="003E6415">
        <w:br/>
        <w:t xml:space="preserve">    </w:t>
      </w:r>
      <w:proofErr w:type="spellStart"/>
      <w:r w:rsidR="003E6415">
        <w:t>intro_sort</w:t>
      </w:r>
      <w:proofErr w:type="spellEnd"/>
      <w:r w:rsidR="003E6415">
        <w:t xml:space="preserve">(values, </w:t>
      </w:r>
      <w:proofErr w:type="spellStart"/>
      <w:r w:rsidR="003E6415">
        <w:t>left_index</w:t>
      </w:r>
      <w:proofErr w:type="spellEnd"/>
      <w:r w:rsidR="003E6415">
        <w:t>, partition_index-1, depth_limit-1)</w:t>
      </w:r>
      <w:r w:rsidR="003E6415">
        <w:tab/>
        <w:t xml:space="preserve">// </w:t>
      </w:r>
      <w:proofErr w:type="spellStart"/>
      <w:r w:rsidR="003E6415">
        <w:t>quicksort</w:t>
      </w:r>
      <w:proofErr w:type="spellEnd"/>
      <w:r w:rsidR="003E6415">
        <w:t xml:space="preserve"> left </w:t>
      </w:r>
      <w:proofErr w:type="spellStart"/>
      <w:r w:rsidR="003E6415">
        <w:t>subarray</w:t>
      </w:r>
      <w:proofErr w:type="spellEnd"/>
      <w:r w:rsidR="003E6415">
        <w:br/>
        <w:t xml:space="preserve">    </w:t>
      </w:r>
      <w:proofErr w:type="spellStart"/>
      <w:r w:rsidR="003E6415">
        <w:t>intro_sort</w:t>
      </w:r>
      <w:proofErr w:type="spellEnd"/>
      <w:r w:rsidR="003E6415">
        <w:t xml:space="preserve">(values, partition_index+1, </w:t>
      </w:r>
      <w:proofErr w:type="spellStart"/>
      <w:r w:rsidR="003E6415">
        <w:t>high_index</w:t>
      </w:r>
      <w:proofErr w:type="spellEnd"/>
      <w:r w:rsidR="003E6415">
        <w:t>, depth_limit-1)</w:t>
      </w:r>
      <w:r w:rsidR="003E6415">
        <w:tab/>
        <w:t xml:space="preserve">// </w:t>
      </w:r>
      <w:proofErr w:type="spellStart"/>
      <w:r w:rsidR="003E6415">
        <w:t>quicksort</w:t>
      </w:r>
      <w:proofErr w:type="spellEnd"/>
      <w:r w:rsidR="003E6415">
        <w:t xml:space="preserve"> right </w:t>
      </w:r>
      <w:proofErr w:type="spellStart"/>
      <w:r w:rsidR="003E6415">
        <w:t>subarray</w:t>
      </w:r>
      <w:proofErr w:type="spellEnd"/>
      <w:r w:rsidR="003E6415">
        <w:br/>
      </w:r>
      <w:r w:rsidR="003E6415">
        <w:br/>
        <w:t>__main__():</w:t>
      </w:r>
      <w:r w:rsidR="003E6415">
        <w:br/>
        <w:t xml:space="preserve">  values = </w:t>
      </w:r>
      <w:proofErr w:type="spellStart"/>
      <w:r w:rsidR="003E6415">
        <w:t>get_values</w:t>
      </w:r>
      <w:proofErr w:type="spellEnd"/>
      <w:r w:rsidR="003E6415">
        <w:t>()</w:t>
      </w:r>
      <w:r w:rsidR="003E6415">
        <w:tab/>
      </w:r>
      <w:r w:rsidR="003E6415">
        <w:tab/>
      </w:r>
      <w:r w:rsidR="003E6415">
        <w:tab/>
      </w:r>
      <w:r w:rsidR="003E6415">
        <w:tab/>
      </w:r>
      <w:r w:rsidR="003E6415">
        <w:tab/>
      </w:r>
      <w:r w:rsidR="003E6415">
        <w:tab/>
      </w:r>
      <w:r w:rsidR="003E6415">
        <w:tab/>
        <w:t>// get the values as an array</w:t>
      </w:r>
      <w:r w:rsidR="003E6415">
        <w:br/>
        <w:t xml:space="preserve">  </w:t>
      </w:r>
      <w:proofErr w:type="spellStart"/>
      <w:r w:rsidR="003E6415">
        <w:t>recursion_depth</w:t>
      </w:r>
      <w:proofErr w:type="spellEnd"/>
      <w:r w:rsidR="003E6415">
        <w:t xml:space="preserve"> = 2 * </w:t>
      </w:r>
      <w:proofErr w:type="spellStart"/>
      <w:r w:rsidR="003E6415">
        <w:t>lg</w:t>
      </w:r>
      <w:proofErr w:type="spellEnd"/>
      <w:r w:rsidR="003E6415">
        <w:t>(</w:t>
      </w:r>
      <w:proofErr w:type="spellStart"/>
      <w:r w:rsidR="003E6415">
        <w:t>len</w:t>
      </w:r>
      <w:proofErr w:type="spellEnd"/>
      <w:r w:rsidR="003E6415">
        <w:t>(values))</w:t>
      </w:r>
      <w:r w:rsidR="003E6415">
        <w:tab/>
      </w:r>
      <w:r w:rsidR="003E6415">
        <w:tab/>
      </w:r>
      <w:r w:rsidR="003E6415">
        <w:tab/>
      </w:r>
      <w:r w:rsidR="003E6415">
        <w:tab/>
      </w:r>
      <w:r w:rsidR="003E6415">
        <w:tab/>
        <w:t>// get the recursion depth</w:t>
      </w:r>
      <w:r w:rsidR="003E6415">
        <w:br/>
        <w:t xml:space="preserve">  </w:t>
      </w:r>
      <w:proofErr w:type="spellStart"/>
      <w:r w:rsidR="003E6415">
        <w:t>intro_sort</w:t>
      </w:r>
      <w:proofErr w:type="spellEnd"/>
      <w:r w:rsidR="003E6415">
        <w:t xml:space="preserve">(values, 0, </w:t>
      </w:r>
      <w:proofErr w:type="spellStart"/>
      <w:r w:rsidR="003E6415">
        <w:t>len</w:t>
      </w:r>
      <w:proofErr w:type="spellEnd"/>
      <w:r w:rsidR="003E6415">
        <w:t xml:space="preserve">(values)-1, </w:t>
      </w:r>
      <w:proofErr w:type="spellStart"/>
      <w:r w:rsidR="003E6415">
        <w:t>recursion_depth</w:t>
      </w:r>
      <w:proofErr w:type="spellEnd"/>
      <w:r w:rsidR="003E6415">
        <w:t>)</w:t>
      </w:r>
      <w:r w:rsidR="003E6415">
        <w:tab/>
      </w:r>
      <w:r w:rsidR="003E6415">
        <w:tab/>
      </w:r>
      <w:r w:rsidR="003E6415">
        <w:tab/>
        <w:t>// run quicksort on values</w:t>
      </w:r>
      <w:r w:rsidR="003E6415">
        <w:br/>
        <w:t xml:space="preserve">  return values</w:t>
      </w:r>
      <w:r w:rsidR="003E6415">
        <w:tab/>
      </w:r>
      <w:r w:rsidR="003E6415">
        <w:tab/>
      </w:r>
      <w:r w:rsidR="003E6415">
        <w:tab/>
      </w:r>
      <w:r w:rsidR="003E6415">
        <w:tab/>
      </w:r>
      <w:r w:rsidR="003E6415">
        <w:tab/>
      </w:r>
      <w:r w:rsidR="003E6415">
        <w:tab/>
      </w:r>
      <w:r w:rsidR="003E6415">
        <w:tab/>
      </w:r>
      <w:r w:rsidR="003E6415">
        <w:tab/>
        <w:t>// return the sorted array</w:t>
      </w:r>
      <w:r>
        <w:br/>
      </w:r>
      <w:r>
        <w:tab/>
      </w:r>
      <w:r>
        <w:tab/>
      </w:r>
    </w:p>
    <w:p w:rsidR="00BB1378" w:rsidRPr="00BB1378" w:rsidRDefault="00396B14">
      <w:r w:rsidRPr="00E96A5F">
        <w:rPr>
          <w:b/>
        </w:rPr>
        <w:t>Runtime (</w:t>
      </w:r>
      <w:proofErr w:type="spellStart"/>
      <w:r w:rsidR="003E6415">
        <w:rPr>
          <w:b/>
        </w:rPr>
        <w:t>IntroSort</w:t>
      </w:r>
      <w:proofErr w:type="spellEnd"/>
      <w:r w:rsidRPr="00E96A5F">
        <w:rPr>
          <w:b/>
        </w:rPr>
        <w:t xml:space="preserve">): </w:t>
      </w:r>
      <w:r w:rsidR="005A6958">
        <w:rPr>
          <w:bCs/>
        </w:rPr>
        <w:t xml:space="preserve">We recall from previous sections that </w:t>
      </w:r>
      <w:proofErr w:type="spellStart"/>
      <w:r w:rsidR="005A6958">
        <w:rPr>
          <w:bCs/>
        </w:rPr>
        <w:t>HeapSort</w:t>
      </w:r>
      <w:proofErr w:type="spellEnd"/>
      <w:r w:rsidR="005A6958">
        <w:rPr>
          <w:bCs/>
        </w:rPr>
        <w:t xml:space="preserve"> had a runtime of </w:t>
      </w:r>
      <w:proofErr w:type="gramStart"/>
      <w:r w:rsidR="005A6958">
        <w:rPr>
          <w:bCs/>
        </w:rPr>
        <w:t>O(</w:t>
      </w:r>
      <w:proofErr w:type="spellStart"/>
      <w:proofErr w:type="gramEnd"/>
      <w:r w:rsidR="005A6958">
        <w:rPr>
          <w:bCs/>
        </w:rPr>
        <w:t>nlgn</w:t>
      </w:r>
      <w:proofErr w:type="spellEnd"/>
      <w:r w:rsidR="005A6958">
        <w:rPr>
          <w:bCs/>
        </w:rPr>
        <w:t xml:space="preserve">), while </w:t>
      </w:r>
      <w:proofErr w:type="spellStart"/>
      <w:r w:rsidR="005A6958">
        <w:rPr>
          <w:bCs/>
        </w:rPr>
        <w:t>QuickSort</w:t>
      </w:r>
      <w:proofErr w:type="spellEnd"/>
      <w:r w:rsidR="005A6958">
        <w:rPr>
          <w:bCs/>
        </w:rPr>
        <w:t xml:space="preserve"> had a worst case runtime of O(n^2) and an average runtime of O(</w:t>
      </w:r>
      <w:proofErr w:type="spellStart"/>
      <w:r w:rsidR="005A6958">
        <w:rPr>
          <w:bCs/>
        </w:rPr>
        <w:t>nlgn</w:t>
      </w:r>
      <w:proofErr w:type="spellEnd"/>
      <w:r w:rsidR="005A6958">
        <w:rPr>
          <w:bCs/>
        </w:rPr>
        <w:t>)</w:t>
      </w:r>
      <w:r w:rsidR="00A26370">
        <w:rPr>
          <w:bCs/>
        </w:rPr>
        <w:t xml:space="preserve"> regardless of which </w:t>
      </w:r>
      <w:r w:rsidR="00A26370">
        <w:rPr>
          <w:bCs/>
        </w:rPr>
        <w:lastRenderedPageBreak/>
        <w:t>value is used as the pivot</w:t>
      </w:r>
      <w:r w:rsidR="005A6958">
        <w:rPr>
          <w:bCs/>
        </w:rPr>
        <w:t xml:space="preserve">. We also recall that </w:t>
      </w:r>
      <w:proofErr w:type="spellStart"/>
      <w:r w:rsidR="005A6958">
        <w:rPr>
          <w:bCs/>
        </w:rPr>
        <w:t>QuickSort</w:t>
      </w:r>
      <w:proofErr w:type="spellEnd"/>
      <w:r w:rsidR="005A6958">
        <w:rPr>
          <w:bCs/>
        </w:rPr>
        <w:t xml:space="preserve"> only had a runtime of O(n^2) when the recursion depth was O(n). Since we specify a recursion depth of 2*</w:t>
      </w:r>
      <w:proofErr w:type="spellStart"/>
      <w:r w:rsidR="005A6958">
        <w:rPr>
          <w:bCs/>
        </w:rPr>
        <w:t>lgn</w:t>
      </w:r>
      <w:proofErr w:type="spellEnd"/>
      <w:r w:rsidR="005A6958">
        <w:rPr>
          <w:bCs/>
        </w:rPr>
        <w:t>, the recursion depth will not surpass O(</w:t>
      </w:r>
      <w:proofErr w:type="spellStart"/>
      <w:r w:rsidR="005A6958">
        <w:rPr>
          <w:bCs/>
        </w:rPr>
        <w:t>lgn</w:t>
      </w:r>
      <w:proofErr w:type="spellEnd"/>
      <w:r w:rsidR="005A6958">
        <w:rPr>
          <w:bCs/>
        </w:rPr>
        <w:t xml:space="preserve">). This is an example of a hybrid sorting algorithm taking the best components of two or more sorting algorithms and producing a worst case runtime for </w:t>
      </w:r>
      <w:proofErr w:type="spellStart"/>
      <w:r w:rsidR="005A6958">
        <w:rPr>
          <w:bCs/>
        </w:rPr>
        <w:t>IntroSort</w:t>
      </w:r>
      <w:proofErr w:type="spellEnd"/>
      <w:r w:rsidR="005A6958">
        <w:rPr>
          <w:bCs/>
        </w:rPr>
        <w:t xml:space="preserve"> as </w:t>
      </w:r>
      <w:proofErr w:type="gramStart"/>
      <w:r w:rsidR="005A6958">
        <w:rPr>
          <w:bCs/>
        </w:rPr>
        <w:t>O(</w:t>
      </w:r>
      <w:proofErr w:type="spellStart"/>
      <w:proofErr w:type="gramEnd"/>
      <w:r w:rsidR="005A6958">
        <w:rPr>
          <w:bCs/>
        </w:rPr>
        <w:t>nlgn</w:t>
      </w:r>
      <w:proofErr w:type="spellEnd"/>
      <w:r w:rsidR="005A6958">
        <w:rPr>
          <w:bCs/>
        </w:rPr>
        <w:t>).</w:t>
      </w:r>
    </w:p>
    <w:p w:rsidR="00BB1378" w:rsidRDefault="00BB1378">
      <w:pPr>
        <w:rPr>
          <w:b/>
          <w:sz w:val="28"/>
          <w:highlight w:val="yellow"/>
        </w:rPr>
      </w:pPr>
    </w:p>
    <w:p w:rsidR="000D0117" w:rsidRPr="0072686B" w:rsidRDefault="00145B65">
      <w:pPr>
        <w:rPr>
          <w:b/>
          <w:sz w:val="28"/>
        </w:rPr>
      </w:pPr>
      <w:r w:rsidRPr="0072686B">
        <w:rPr>
          <w:b/>
          <w:sz w:val="28"/>
        </w:rPr>
        <w:t>Empirical Measurements:</w:t>
      </w:r>
    </w:p>
    <w:p w:rsidR="0072686B" w:rsidRDefault="0072686B">
      <w:r w:rsidRPr="0072686B">
        <w:t xml:space="preserve">Empirical measurements </w:t>
      </w:r>
      <w:r>
        <w:t xml:space="preserve">in this section are taken not by measuring the runtime of each algorithm, as that is prone to error, but by measuring the number of comparisons made by each sorting algorithm. A “comparison” is made whenever two values in the list are compared against each other to logically determine whether either of the two elements </w:t>
      </w:r>
      <w:proofErr w:type="gramStart"/>
      <w:r>
        <w:t>need</w:t>
      </w:r>
      <w:proofErr w:type="gramEnd"/>
      <w:r>
        <w:t xml:space="preserve"> to be moved. For example, this is done in </w:t>
      </w:r>
      <w:proofErr w:type="spellStart"/>
      <w:r>
        <w:t>QuickSort</w:t>
      </w:r>
      <w:proofErr w:type="spellEnd"/>
      <w:r>
        <w:t xml:space="preserve"> when checking a value against the pivot to see if we should put the value to the right or left of the pivot. This is also done in </w:t>
      </w:r>
      <w:proofErr w:type="spellStart"/>
      <w:r>
        <w:t>HeapSort</w:t>
      </w:r>
      <w:proofErr w:type="spellEnd"/>
      <w:r>
        <w:t xml:space="preserve"> during </w:t>
      </w:r>
      <w:proofErr w:type="spellStart"/>
      <w:proofErr w:type="gramStart"/>
      <w:r>
        <w:t>heapify</w:t>
      </w:r>
      <w:proofErr w:type="spellEnd"/>
      <w:r>
        <w:t>(</w:t>
      </w:r>
      <w:proofErr w:type="gramEnd"/>
      <w:r>
        <w:t>) to check if a child node has a value greater than its parent.</w:t>
      </w:r>
    </w:p>
    <w:p w:rsidR="0072686B" w:rsidRDefault="0072686B">
      <w:r>
        <w:t xml:space="preserve">To get a full picture of the runtime for each of the sorting algorithms, we run the sorting algorithms with randomized values and descending values. This will expose algorithms which are not as good dealing sorting descending values such as </w:t>
      </w:r>
      <w:proofErr w:type="spellStart"/>
      <w:r>
        <w:t>QuickSort</w:t>
      </w:r>
      <w:proofErr w:type="spellEnd"/>
      <w:r>
        <w:t xml:space="preserve"> and give us an idea of how each algorithm does in a wider range of scenarios. First we will look at the data for randomized values</w:t>
      </w:r>
    </w:p>
    <w:p w:rsidR="0072686B" w:rsidRDefault="00B22EDB">
      <w:r w:rsidRPr="00B22EDB">
        <w:drawing>
          <wp:inline distT="0" distB="0" distL="0" distR="0">
            <wp:extent cx="5943600" cy="2940685"/>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22EDB" w:rsidRDefault="0072686B">
      <w:r>
        <w:t xml:space="preserve">We first note that for each of the algorithms analyzed, we </w:t>
      </w:r>
      <w:r w:rsidR="00B22EDB">
        <w:t>recall</w:t>
      </w:r>
      <w:r>
        <w:t xml:space="preserve"> that the runtime was theoretically O(</w:t>
      </w:r>
      <w:proofErr w:type="spellStart"/>
      <w:r>
        <w:t>nlgn</w:t>
      </w:r>
      <w:proofErr w:type="spellEnd"/>
      <w:r>
        <w:t xml:space="preserve">) As the </w:t>
      </w:r>
      <w:r w:rsidR="00AE2D8E">
        <w:t>O(</w:t>
      </w:r>
      <w:proofErr w:type="spellStart"/>
      <w:r>
        <w:t>lgn</w:t>
      </w:r>
      <w:proofErr w:type="spellEnd"/>
      <w:r w:rsidR="00AE2D8E">
        <w:t>)</w:t>
      </w:r>
      <w:r>
        <w:t xml:space="preserve"> term is taken over by the O(n) term</w:t>
      </w:r>
      <w:r w:rsidR="00B22EDB">
        <w:t xml:space="preserve"> as the list size grows, we expect to see a linear characteristic for each of the sorting algorithms. As suspected, each of the algorithms analyzed have a pretty good linear fit for randomized data. </w:t>
      </w:r>
    </w:p>
    <w:p w:rsidR="00B22EDB" w:rsidRDefault="00B22EDB">
      <w:r>
        <w:lastRenderedPageBreak/>
        <w:t xml:space="preserve">Also of interest for randomized data, </w:t>
      </w:r>
      <w:proofErr w:type="spellStart"/>
      <w:r>
        <w:t>HeapSort</w:t>
      </w:r>
      <w:proofErr w:type="spellEnd"/>
      <w:r>
        <w:t xml:space="preserve"> is the slowest of the algorithms. This makes some sense, as it is known that </w:t>
      </w:r>
      <w:proofErr w:type="spellStart"/>
      <w:r>
        <w:t>QuickSort</w:t>
      </w:r>
      <w:proofErr w:type="spellEnd"/>
      <w:r>
        <w:t xml:space="preserve"> typically performs better than </w:t>
      </w:r>
      <w:proofErr w:type="spellStart"/>
      <w:r>
        <w:t>HeapSort</w:t>
      </w:r>
      <w:proofErr w:type="spellEnd"/>
      <w:r>
        <w:t xml:space="preserve"> given an array of random data, and the other four sorting algorithms are some deviation of </w:t>
      </w:r>
      <w:proofErr w:type="spellStart"/>
      <w:r>
        <w:t>QuickSort</w:t>
      </w:r>
      <w:proofErr w:type="spellEnd"/>
      <w:r>
        <w:t xml:space="preserve">. It is also interesting to see that the sorting algorithms using the median of three </w:t>
      </w:r>
      <w:proofErr w:type="gramStart"/>
      <w:r>
        <w:t>approach</w:t>
      </w:r>
      <w:proofErr w:type="gramEnd"/>
      <w:r>
        <w:t xml:space="preserve"> perform better than the algorithms that do not utilize median of three. This is also expected, since choosing the median of three will likely get you a better pivot, thus reducing the number of comparisons that you have to make against the pivot. </w:t>
      </w:r>
    </w:p>
    <w:p w:rsidR="00B22EDB" w:rsidRDefault="00B22EDB">
      <w:r>
        <w:t xml:space="preserve">Next we look at the number of </w:t>
      </w:r>
      <w:proofErr w:type="spellStart"/>
      <w:r>
        <w:t>comparisions</w:t>
      </w:r>
      <w:proofErr w:type="spellEnd"/>
      <w:r>
        <w:t xml:space="preserve"> for descending data:</w:t>
      </w:r>
    </w:p>
    <w:p w:rsidR="00AE2D8E" w:rsidRDefault="00B22EDB">
      <w:r w:rsidRPr="00B22EDB">
        <w:drawing>
          <wp:inline distT="0" distB="0" distL="0" distR="0">
            <wp:extent cx="5943600" cy="2962275"/>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E2D8E" w:rsidRDefault="00AE2D8E">
      <w:r w:rsidRPr="00AE2D8E">
        <w:drawing>
          <wp:inline distT="0" distB="0" distL="0" distR="0">
            <wp:extent cx="5943600" cy="29337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22EDB" w:rsidRDefault="00B22EDB">
      <w:r>
        <w:lastRenderedPageBreak/>
        <w:t xml:space="preserve">For the algorithms analyzed, we should expect </w:t>
      </w:r>
      <w:proofErr w:type="spellStart"/>
      <w:r>
        <w:t>QuickSort</w:t>
      </w:r>
      <w:proofErr w:type="spellEnd"/>
      <w:r>
        <w:t xml:space="preserve"> and </w:t>
      </w:r>
      <w:proofErr w:type="spellStart"/>
      <w:r>
        <w:t>IntroSort</w:t>
      </w:r>
      <w:proofErr w:type="spellEnd"/>
      <w:r>
        <w:t xml:space="preserve"> to have </w:t>
      </w:r>
      <w:proofErr w:type="gramStart"/>
      <w:r>
        <w:t>O(</w:t>
      </w:r>
      <w:proofErr w:type="gramEnd"/>
      <w:r>
        <w:t>n^2) runtime for descending data, while we should expect all the others to have O</w:t>
      </w:r>
      <w:r w:rsidR="00AE2D8E">
        <w:t>(</w:t>
      </w:r>
      <w:proofErr w:type="spellStart"/>
      <w:r w:rsidR="00AE2D8E">
        <w:t>nlgn</w:t>
      </w:r>
      <w:proofErr w:type="spellEnd"/>
      <w:r w:rsidR="00AE2D8E">
        <w:t xml:space="preserve">) runtime. While the theoretical worst case runtime for </w:t>
      </w:r>
      <w:proofErr w:type="spellStart"/>
      <w:r w:rsidR="00AE2D8E">
        <w:t>QuickSortMOT</w:t>
      </w:r>
      <w:proofErr w:type="spellEnd"/>
      <w:r w:rsidR="00AE2D8E">
        <w:t xml:space="preserve"> and </w:t>
      </w:r>
      <w:proofErr w:type="spellStart"/>
      <w:r w:rsidR="00AE2D8E">
        <w:t>IntroSortMOT</w:t>
      </w:r>
      <w:proofErr w:type="spellEnd"/>
      <w:r w:rsidR="00AE2D8E">
        <w:t xml:space="preserve"> is </w:t>
      </w:r>
      <w:proofErr w:type="gramStart"/>
      <w:r w:rsidR="00AE2D8E">
        <w:t>O(</w:t>
      </w:r>
      <w:proofErr w:type="gramEnd"/>
      <w:r w:rsidR="00AE2D8E">
        <w:t xml:space="preserve">n^2), we note that descending data is not the worst case for these two algorithms. The worst case runtime for these algorithms would have the highest three values (or lowest three) located at the first index, median index, and high index for each recursive step. For descending data these two algorithms will pick the middle element as the pivot, which will split the array in half, resulting in </w:t>
      </w:r>
      <w:proofErr w:type="gramStart"/>
      <w:r w:rsidR="00AE2D8E">
        <w:t>O(</w:t>
      </w:r>
      <w:proofErr w:type="spellStart"/>
      <w:proofErr w:type="gramEnd"/>
      <w:r w:rsidR="00AE2D8E">
        <w:t>nlgn</w:t>
      </w:r>
      <w:proofErr w:type="spellEnd"/>
      <w:r w:rsidR="00AE2D8E">
        <w:t xml:space="preserve">) runtime for descending data. Thus, as the </w:t>
      </w:r>
      <w:proofErr w:type="gramStart"/>
      <w:r w:rsidR="00AE2D8E">
        <w:t>O(</w:t>
      </w:r>
      <w:proofErr w:type="spellStart"/>
      <w:proofErr w:type="gramEnd"/>
      <w:r w:rsidR="00AE2D8E">
        <w:t>lgn</w:t>
      </w:r>
      <w:proofErr w:type="spellEnd"/>
      <w:r w:rsidR="00AE2D8E">
        <w:t xml:space="preserve">) term is taken over by the O(n) term, we see a nice linear characteristic for </w:t>
      </w:r>
      <w:proofErr w:type="spellStart"/>
      <w:r w:rsidR="00AE2D8E">
        <w:t>HeapSort</w:t>
      </w:r>
      <w:proofErr w:type="spellEnd"/>
      <w:r w:rsidR="00AE2D8E">
        <w:t xml:space="preserve">, </w:t>
      </w:r>
      <w:proofErr w:type="spellStart"/>
      <w:r w:rsidR="00AE2D8E">
        <w:t>QuickSortMOT</w:t>
      </w:r>
      <w:proofErr w:type="spellEnd"/>
      <w:r w:rsidR="00AE2D8E">
        <w:t xml:space="preserve">, and </w:t>
      </w:r>
      <w:proofErr w:type="spellStart"/>
      <w:r w:rsidR="00AE2D8E">
        <w:t>IntroSortMOT</w:t>
      </w:r>
      <w:proofErr w:type="spellEnd"/>
      <w:r w:rsidR="00AE2D8E">
        <w:t xml:space="preserve">. For </w:t>
      </w:r>
      <w:proofErr w:type="spellStart"/>
      <w:r w:rsidR="00AE2D8E">
        <w:t>IntroSort</w:t>
      </w:r>
      <w:proofErr w:type="spellEnd"/>
      <w:r w:rsidR="00AE2D8E">
        <w:t xml:space="preserve"> and </w:t>
      </w:r>
      <w:proofErr w:type="spellStart"/>
      <w:r w:rsidR="00AE2D8E">
        <w:t>QuickSort</w:t>
      </w:r>
      <w:proofErr w:type="spellEnd"/>
      <w:r w:rsidR="00AE2D8E">
        <w:t xml:space="preserve"> we see a nice </w:t>
      </w:r>
      <w:proofErr w:type="gramStart"/>
      <w:r w:rsidR="00AE2D8E">
        <w:t>O(</w:t>
      </w:r>
      <w:proofErr w:type="gramEnd"/>
      <w:r w:rsidR="00AE2D8E">
        <w:t>n^2) characteristic that we would expect for the worst case runtime for these algorithms.</w:t>
      </w:r>
    </w:p>
    <w:p w:rsidR="00AE2D8E" w:rsidRDefault="00AE2D8E">
      <w:r>
        <w:t xml:space="preserve">One thing to note is that </w:t>
      </w:r>
      <w:proofErr w:type="spellStart"/>
      <w:r>
        <w:t>QuickSort</w:t>
      </w:r>
      <w:proofErr w:type="spellEnd"/>
      <w:r>
        <w:t xml:space="preserve"> has no data for list lengths greater than 500. This is because if the list length exceeds 500 the recursion depth limit is reached, and the program fails. We note that </w:t>
      </w:r>
      <w:proofErr w:type="spellStart"/>
      <w:r>
        <w:t>IntroSort</w:t>
      </w:r>
      <w:proofErr w:type="spellEnd"/>
      <w:r>
        <w:t xml:space="preserve"> will help to prevent that a bit by switching to </w:t>
      </w:r>
      <w:proofErr w:type="spellStart"/>
      <w:r>
        <w:t>HeapSort</w:t>
      </w:r>
      <w:proofErr w:type="spellEnd"/>
      <w:r>
        <w:t xml:space="preserve"> when the recursion depth gets too large, but as the list size grows further eventually the </w:t>
      </w:r>
      <w:proofErr w:type="spellStart"/>
      <w:r>
        <w:t>IntroSort</w:t>
      </w:r>
      <w:proofErr w:type="spellEnd"/>
      <w:r>
        <w:t xml:space="preserve"> recursion depth will be exceeded as well, since the recursion depth increases as the number of elements in the list increases. </w:t>
      </w:r>
      <w:r w:rsidR="00FA2ABE">
        <w:t xml:space="preserve">However, that is not the case for a list with less than 5000 elements, clearly. </w:t>
      </w:r>
    </w:p>
    <w:p w:rsidR="00FA2ABE" w:rsidRPr="0072686B" w:rsidRDefault="00FA2ABE">
      <w:r>
        <w:t>Thus our empirical data matches with our theoretical runtimes, giving us a decent indication that the theoretical runtimes are correct. You can see the raw data for each of the charts in the appendix for reference</w:t>
      </w:r>
      <w:r w:rsidR="00FD48AA">
        <w:t>, or view in EmpericalData.exe</w:t>
      </w:r>
      <w:r>
        <w:t xml:space="preserve">. </w:t>
      </w:r>
    </w:p>
    <w:p w:rsidR="0072686B" w:rsidRDefault="0072686B">
      <w:pPr>
        <w:rPr>
          <w:highlight w:val="yellow"/>
        </w:rPr>
      </w:pPr>
    </w:p>
    <w:p w:rsidR="00FA2ABE" w:rsidRDefault="00FA2ABE">
      <w:pPr>
        <w:rPr>
          <w:highlight w:val="yellow"/>
        </w:rPr>
      </w:pPr>
    </w:p>
    <w:p w:rsidR="00FA2ABE" w:rsidRDefault="00FA2ABE">
      <w:pPr>
        <w:rPr>
          <w:highlight w:val="yellow"/>
        </w:rPr>
      </w:pPr>
    </w:p>
    <w:p w:rsidR="00FA2ABE" w:rsidRDefault="00FA2ABE">
      <w:pPr>
        <w:rPr>
          <w:highlight w:val="yellow"/>
        </w:rPr>
      </w:pPr>
    </w:p>
    <w:p w:rsidR="00FA2ABE" w:rsidRDefault="00FA2ABE">
      <w:pPr>
        <w:rPr>
          <w:highlight w:val="yellow"/>
        </w:rPr>
      </w:pPr>
    </w:p>
    <w:p w:rsidR="00FA2ABE" w:rsidRDefault="00FA2ABE">
      <w:pPr>
        <w:rPr>
          <w:highlight w:val="yellow"/>
        </w:rPr>
      </w:pPr>
    </w:p>
    <w:p w:rsidR="00FA2ABE" w:rsidRDefault="00FA2ABE">
      <w:pPr>
        <w:rPr>
          <w:highlight w:val="yellow"/>
        </w:rPr>
      </w:pPr>
    </w:p>
    <w:p w:rsidR="00FA2ABE" w:rsidRDefault="00FA2ABE">
      <w:pPr>
        <w:rPr>
          <w:highlight w:val="yellow"/>
        </w:rPr>
      </w:pPr>
    </w:p>
    <w:p w:rsidR="00FA2ABE" w:rsidRDefault="00FA2ABE">
      <w:pPr>
        <w:rPr>
          <w:highlight w:val="yellow"/>
        </w:rPr>
      </w:pPr>
    </w:p>
    <w:p w:rsidR="00FA2ABE" w:rsidRDefault="00FA2ABE">
      <w:pPr>
        <w:rPr>
          <w:highlight w:val="yellow"/>
        </w:rPr>
      </w:pPr>
    </w:p>
    <w:p w:rsidR="00FA2ABE" w:rsidRDefault="00FA2ABE">
      <w:pPr>
        <w:rPr>
          <w:highlight w:val="yellow"/>
        </w:rPr>
      </w:pPr>
    </w:p>
    <w:p w:rsidR="00FA2ABE" w:rsidRDefault="00FA2ABE">
      <w:pPr>
        <w:rPr>
          <w:highlight w:val="yellow"/>
        </w:rPr>
      </w:pPr>
    </w:p>
    <w:p w:rsidR="00FA2ABE" w:rsidRDefault="00FA2ABE">
      <w:pPr>
        <w:rPr>
          <w:highlight w:val="yellow"/>
        </w:rPr>
      </w:pPr>
    </w:p>
    <w:p w:rsidR="00FA2ABE" w:rsidRDefault="00FA2ABE" w:rsidP="00FA2ABE">
      <w:pPr>
        <w:rPr>
          <w:b/>
          <w:sz w:val="28"/>
        </w:rPr>
      </w:pPr>
      <w:r>
        <w:rPr>
          <w:b/>
          <w:sz w:val="28"/>
        </w:rPr>
        <w:lastRenderedPageBreak/>
        <w:t>Appendix (Raw Runtime Data)</w:t>
      </w:r>
      <w:r w:rsidRPr="0072686B">
        <w:rPr>
          <w:b/>
          <w:sz w:val="28"/>
        </w:rPr>
        <w:t>:</w:t>
      </w:r>
    </w:p>
    <w:tbl>
      <w:tblPr>
        <w:tblStyle w:val="TableGrid"/>
        <w:tblW w:w="0" w:type="auto"/>
        <w:tblLook w:val="04A0"/>
      </w:tblPr>
      <w:tblGrid>
        <w:gridCol w:w="1114"/>
        <w:gridCol w:w="773"/>
        <w:gridCol w:w="1045"/>
        <w:gridCol w:w="706"/>
        <w:gridCol w:w="955"/>
        <w:gridCol w:w="706"/>
        <w:gridCol w:w="955"/>
        <w:gridCol w:w="706"/>
        <w:gridCol w:w="955"/>
        <w:gridCol w:w="706"/>
        <w:gridCol w:w="955"/>
      </w:tblGrid>
      <w:tr w:rsidR="00FA2ABE" w:rsidRPr="00FA2ABE" w:rsidTr="00FA2ABE">
        <w:trPr>
          <w:trHeight w:val="300"/>
        </w:trPr>
        <w:tc>
          <w:tcPr>
            <w:tcW w:w="1476" w:type="dxa"/>
            <w:noWrap/>
            <w:hideMark/>
          </w:tcPr>
          <w:p w:rsidR="00FA2ABE" w:rsidRPr="00FA2ABE" w:rsidRDefault="00FA2ABE" w:rsidP="00FA2ABE">
            <w:pPr>
              <w:jc w:val="center"/>
              <w:rPr>
                <w:rFonts w:cstheme="minorHAnsi"/>
                <w:sz w:val="16"/>
              </w:rPr>
            </w:pPr>
          </w:p>
        </w:tc>
        <w:tc>
          <w:tcPr>
            <w:tcW w:w="2376" w:type="dxa"/>
            <w:gridSpan w:val="2"/>
            <w:noWrap/>
            <w:hideMark/>
          </w:tcPr>
          <w:p w:rsidR="00FA2ABE" w:rsidRPr="00FA2ABE" w:rsidRDefault="00FA2ABE" w:rsidP="00FA2ABE">
            <w:pPr>
              <w:jc w:val="center"/>
              <w:rPr>
                <w:rFonts w:cstheme="minorHAnsi"/>
                <w:sz w:val="16"/>
              </w:rPr>
            </w:pPr>
            <w:proofErr w:type="spellStart"/>
            <w:r w:rsidRPr="00FA2ABE">
              <w:rPr>
                <w:rFonts w:cstheme="minorHAnsi"/>
                <w:sz w:val="16"/>
              </w:rPr>
              <w:t>QuickSort</w:t>
            </w:r>
            <w:proofErr w:type="spellEnd"/>
          </w:p>
        </w:tc>
        <w:tc>
          <w:tcPr>
            <w:tcW w:w="2156" w:type="dxa"/>
            <w:gridSpan w:val="2"/>
            <w:noWrap/>
            <w:hideMark/>
          </w:tcPr>
          <w:p w:rsidR="00FA2ABE" w:rsidRPr="00FA2ABE" w:rsidRDefault="00FA2ABE" w:rsidP="00FA2ABE">
            <w:pPr>
              <w:jc w:val="center"/>
              <w:rPr>
                <w:rFonts w:cstheme="minorHAnsi"/>
                <w:sz w:val="16"/>
              </w:rPr>
            </w:pPr>
            <w:proofErr w:type="spellStart"/>
            <w:r w:rsidRPr="00FA2ABE">
              <w:rPr>
                <w:rFonts w:cstheme="minorHAnsi"/>
                <w:sz w:val="16"/>
              </w:rPr>
              <w:t>HeapSort</w:t>
            </w:r>
            <w:proofErr w:type="spellEnd"/>
          </w:p>
        </w:tc>
        <w:tc>
          <w:tcPr>
            <w:tcW w:w="2156" w:type="dxa"/>
            <w:gridSpan w:val="2"/>
            <w:noWrap/>
            <w:hideMark/>
          </w:tcPr>
          <w:p w:rsidR="00FA2ABE" w:rsidRPr="00FA2ABE" w:rsidRDefault="00FA2ABE" w:rsidP="00FA2ABE">
            <w:pPr>
              <w:jc w:val="center"/>
              <w:rPr>
                <w:rFonts w:cstheme="minorHAnsi"/>
                <w:sz w:val="16"/>
              </w:rPr>
            </w:pPr>
            <w:proofErr w:type="spellStart"/>
            <w:r w:rsidRPr="00FA2ABE">
              <w:rPr>
                <w:rFonts w:cstheme="minorHAnsi"/>
                <w:sz w:val="16"/>
              </w:rPr>
              <w:t>IntroSort</w:t>
            </w:r>
            <w:proofErr w:type="spellEnd"/>
          </w:p>
        </w:tc>
        <w:tc>
          <w:tcPr>
            <w:tcW w:w="2156" w:type="dxa"/>
            <w:gridSpan w:val="2"/>
            <w:noWrap/>
            <w:hideMark/>
          </w:tcPr>
          <w:p w:rsidR="00FA2ABE" w:rsidRPr="00FA2ABE" w:rsidRDefault="00FA2ABE" w:rsidP="00FA2ABE">
            <w:pPr>
              <w:jc w:val="center"/>
              <w:rPr>
                <w:rFonts w:cstheme="minorHAnsi"/>
                <w:sz w:val="16"/>
              </w:rPr>
            </w:pPr>
            <w:proofErr w:type="spellStart"/>
            <w:r w:rsidRPr="00FA2ABE">
              <w:rPr>
                <w:rFonts w:cstheme="minorHAnsi"/>
                <w:sz w:val="16"/>
              </w:rPr>
              <w:t>QuickSortMOT</w:t>
            </w:r>
            <w:proofErr w:type="spellEnd"/>
          </w:p>
        </w:tc>
        <w:tc>
          <w:tcPr>
            <w:tcW w:w="2156" w:type="dxa"/>
            <w:gridSpan w:val="2"/>
            <w:noWrap/>
            <w:hideMark/>
          </w:tcPr>
          <w:p w:rsidR="00FA2ABE" w:rsidRPr="00FA2ABE" w:rsidRDefault="00FA2ABE" w:rsidP="00FA2ABE">
            <w:pPr>
              <w:jc w:val="center"/>
              <w:rPr>
                <w:rFonts w:cstheme="minorHAnsi"/>
                <w:sz w:val="16"/>
              </w:rPr>
            </w:pPr>
            <w:proofErr w:type="spellStart"/>
            <w:r w:rsidRPr="00FA2ABE">
              <w:rPr>
                <w:rFonts w:cstheme="minorHAnsi"/>
                <w:sz w:val="16"/>
              </w:rPr>
              <w:t>IntroSortMOT</w:t>
            </w:r>
            <w:proofErr w:type="spellEnd"/>
          </w:p>
        </w:tc>
      </w:tr>
      <w:tr w:rsidR="00FA2ABE" w:rsidRPr="00FA2ABE" w:rsidTr="00FA2ABE">
        <w:trPr>
          <w:trHeight w:val="300"/>
        </w:trPr>
        <w:tc>
          <w:tcPr>
            <w:tcW w:w="1476" w:type="dxa"/>
            <w:noWrap/>
            <w:hideMark/>
          </w:tcPr>
          <w:p w:rsidR="00FA2ABE" w:rsidRPr="00FA2ABE" w:rsidRDefault="00FA2ABE" w:rsidP="00FA2ABE">
            <w:pPr>
              <w:jc w:val="center"/>
              <w:rPr>
                <w:rFonts w:cstheme="minorHAnsi"/>
                <w:sz w:val="16"/>
              </w:rPr>
            </w:pPr>
            <w:r w:rsidRPr="00FA2ABE">
              <w:rPr>
                <w:rFonts w:cstheme="minorHAnsi"/>
                <w:sz w:val="16"/>
              </w:rPr>
              <w:t>List Length</w:t>
            </w:r>
          </w:p>
        </w:tc>
        <w:tc>
          <w:tcPr>
            <w:tcW w:w="997" w:type="dxa"/>
            <w:noWrap/>
            <w:hideMark/>
          </w:tcPr>
          <w:p w:rsidR="00FA2ABE" w:rsidRPr="00FA2ABE" w:rsidRDefault="00FA2ABE" w:rsidP="00FA2ABE">
            <w:pPr>
              <w:jc w:val="center"/>
              <w:rPr>
                <w:rFonts w:cstheme="minorHAnsi"/>
                <w:sz w:val="16"/>
              </w:rPr>
            </w:pPr>
            <w:r w:rsidRPr="00FA2ABE">
              <w:rPr>
                <w:rFonts w:cstheme="minorHAnsi"/>
                <w:sz w:val="16"/>
              </w:rPr>
              <w:t>Rand</w:t>
            </w:r>
          </w:p>
        </w:tc>
        <w:tc>
          <w:tcPr>
            <w:tcW w:w="1379" w:type="dxa"/>
            <w:noWrap/>
            <w:hideMark/>
          </w:tcPr>
          <w:p w:rsidR="00FA2ABE" w:rsidRPr="00FA2ABE" w:rsidRDefault="00FA2ABE" w:rsidP="00FA2ABE">
            <w:pPr>
              <w:jc w:val="center"/>
              <w:rPr>
                <w:rFonts w:cstheme="minorHAnsi"/>
                <w:sz w:val="16"/>
              </w:rPr>
            </w:pPr>
            <w:proofErr w:type="spellStart"/>
            <w:r w:rsidRPr="00FA2ABE">
              <w:rPr>
                <w:rFonts w:cstheme="minorHAnsi"/>
                <w:sz w:val="16"/>
              </w:rPr>
              <w:t>Desc</w:t>
            </w:r>
            <w:proofErr w:type="spellEnd"/>
          </w:p>
        </w:tc>
        <w:tc>
          <w:tcPr>
            <w:tcW w:w="904" w:type="dxa"/>
            <w:noWrap/>
            <w:hideMark/>
          </w:tcPr>
          <w:p w:rsidR="00FA2ABE" w:rsidRPr="00FA2ABE" w:rsidRDefault="00FA2ABE" w:rsidP="00FA2ABE">
            <w:pPr>
              <w:jc w:val="center"/>
              <w:rPr>
                <w:rFonts w:cstheme="minorHAnsi"/>
                <w:sz w:val="16"/>
              </w:rPr>
            </w:pPr>
            <w:r w:rsidRPr="00FA2ABE">
              <w:rPr>
                <w:rFonts w:cstheme="minorHAnsi"/>
                <w:sz w:val="16"/>
              </w:rPr>
              <w:t>Rand</w:t>
            </w:r>
          </w:p>
        </w:tc>
        <w:tc>
          <w:tcPr>
            <w:tcW w:w="1252" w:type="dxa"/>
            <w:noWrap/>
            <w:hideMark/>
          </w:tcPr>
          <w:p w:rsidR="00FA2ABE" w:rsidRPr="00FA2ABE" w:rsidRDefault="00FA2ABE" w:rsidP="00FA2ABE">
            <w:pPr>
              <w:jc w:val="center"/>
              <w:rPr>
                <w:rFonts w:cstheme="minorHAnsi"/>
                <w:sz w:val="16"/>
              </w:rPr>
            </w:pPr>
            <w:proofErr w:type="spellStart"/>
            <w:r w:rsidRPr="00FA2ABE">
              <w:rPr>
                <w:rFonts w:cstheme="minorHAnsi"/>
                <w:sz w:val="16"/>
              </w:rPr>
              <w:t>Desc</w:t>
            </w:r>
            <w:proofErr w:type="spellEnd"/>
          </w:p>
        </w:tc>
        <w:tc>
          <w:tcPr>
            <w:tcW w:w="904" w:type="dxa"/>
            <w:noWrap/>
            <w:hideMark/>
          </w:tcPr>
          <w:p w:rsidR="00FA2ABE" w:rsidRPr="00FA2ABE" w:rsidRDefault="00FA2ABE" w:rsidP="00FA2ABE">
            <w:pPr>
              <w:jc w:val="center"/>
              <w:rPr>
                <w:rFonts w:cstheme="minorHAnsi"/>
                <w:sz w:val="16"/>
              </w:rPr>
            </w:pPr>
            <w:r w:rsidRPr="00FA2ABE">
              <w:rPr>
                <w:rFonts w:cstheme="minorHAnsi"/>
                <w:sz w:val="16"/>
              </w:rPr>
              <w:t>Rand</w:t>
            </w:r>
          </w:p>
        </w:tc>
        <w:tc>
          <w:tcPr>
            <w:tcW w:w="1252" w:type="dxa"/>
            <w:noWrap/>
            <w:hideMark/>
          </w:tcPr>
          <w:p w:rsidR="00FA2ABE" w:rsidRPr="00FA2ABE" w:rsidRDefault="00FA2ABE" w:rsidP="00FA2ABE">
            <w:pPr>
              <w:jc w:val="center"/>
              <w:rPr>
                <w:rFonts w:cstheme="minorHAnsi"/>
                <w:sz w:val="16"/>
              </w:rPr>
            </w:pPr>
            <w:proofErr w:type="spellStart"/>
            <w:r w:rsidRPr="00FA2ABE">
              <w:rPr>
                <w:rFonts w:cstheme="minorHAnsi"/>
                <w:sz w:val="16"/>
              </w:rPr>
              <w:t>Desc</w:t>
            </w:r>
            <w:proofErr w:type="spellEnd"/>
          </w:p>
        </w:tc>
        <w:tc>
          <w:tcPr>
            <w:tcW w:w="904" w:type="dxa"/>
            <w:noWrap/>
            <w:hideMark/>
          </w:tcPr>
          <w:p w:rsidR="00FA2ABE" w:rsidRPr="00FA2ABE" w:rsidRDefault="00FA2ABE" w:rsidP="00FA2ABE">
            <w:pPr>
              <w:jc w:val="center"/>
              <w:rPr>
                <w:rFonts w:cstheme="minorHAnsi"/>
                <w:sz w:val="16"/>
              </w:rPr>
            </w:pPr>
            <w:r w:rsidRPr="00FA2ABE">
              <w:rPr>
                <w:rFonts w:cstheme="minorHAnsi"/>
                <w:sz w:val="16"/>
              </w:rPr>
              <w:t>Rand</w:t>
            </w:r>
          </w:p>
        </w:tc>
        <w:tc>
          <w:tcPr>
            <w:tcW w:w="1252" w:type="dxa"/>
            <w:noWrap/>
            <w:hideMark/>
          </w:tcPr>
          <w:p w:rsidR="00FA2ABE" w:rsidRPr="00FA2ABE" w:rsidRDefault="00FA2ABE" w:rsidP="00FA2ABE">
            <w:pPr>
              <w:jc w:val="center"/>
              <w:rPr>
                <w:rFonts w:cstheme="minorHAnsi"/>
                <w:sz w:val="16"/>
              </w:rPr>
            </w:pPr>
            <w:proofErr w:type="spellStart"/>
            <w:r w:rsidRPr="00FA2ABE">
              <w:rPr>
                <w:rFonts w:cstheme="minorHAnsi"/>
                <w:sz w:val="16"/>
              </w:rPr>
              <w:t>Desc</w:t>
            </w:r>
            <w:proofErr w:type="spellEnd"/>
          </w:p>
        </w:tc>
        <w:tc>
          <w:tcPr>
            <w:tcW w:w="904" w:type="dxa"/>
            <w:noWrap/>
            <w:hideMark/>
          </w:tcPr>
          <w:p w:rsidR="00FA2ABE" w:rsidRPr="00FA2ABE" w:rsidRDefault="00FA2ABE" w:rsidP="00FA2ABE">
            <w:pPr>
              <w:jc w:val="center"/>
              <w:rPr>
                <w:rFonts w:cstheme="minorHAnsi"/>
                <w:sz w:val="16"/>
              </w:rPr>
            </w:pPr>
            <w:r w:rsidRPr="00FA2ABE">
              <w:rPr>
                <w:rFonts w:cstheme="minorHAnsi"/>
                <w:sz w:val="16"/>
              </w:rPr>
              <w:t>Rand</w:t>
            </w:r>
          </w:p>
        </w:tc>
        <w:tc>
          <w:tcPr>
            <w:tcW w:w="1252" w:type="dxa"/>
            <w:noWrap/>
            <w:hideMark/>
          </w:tcPr>
          <w:p w:rsidR="00FA2ABE" w:rsidRPr="00FA2ABE" w:rsidRDefault="00FA2ABE" w:rsidP="00FA2ABE">
            <w:pPr>
              <w:jc w:val="center"/>
              <w:rPr>
                <w:rFonts w:cstheme="minorHAnsi"/>
                <w:sz w:val="16"/>
              </w:rPr>
            </w:pPr>
            <w:proofErr w:type="spellStart"/>
            <w:r w:rsidRPr="00FA2ABE">
              <w:rPr>
                <w:rFonts w:cstheme="minorHAnsi"/>
                <w:sz w:val="16"/>
              </w:rPr>
              <w:t>Desc</w:t>
            </w:r>
            <w:proofErr w:type="spellEnd"/>
          </w:p>
        </w:tc>
      </w:tr>
      <w:tr w:rsidR="00FA2ABE" w:rsidRPr="00FA2ABE" w:rsidTr="00FA2ABE">
        <w:trPr>
          <w:trHeight w:val="300"/>
        </w:trPr>
        <w:tc>
          <w:tcPr>
            <w:tcW w:w="1476" w:type="dxa"/>
            <w:noWrap/>
            <w:hideMark/>
          </w:tcPr>
          <w:p w:rsidR="00FA2ABE" w:rsidRPr="00FA2ABE" w:rsidRDefault="00FA2ABE" w:rsidP="00FA2ABE">
            <w:pPr>
              <w:jc w:val="center"/>
              <w:rPr>
                <w:rFonts w:cstheme="minorHAnsi"/>
                <w:sz w:val="16"/>
              </w:rPr>
            </w:pPr>
            <w:r w:rsidRPr="00FA2ABE">
              <w:rPr>
                <w:rFonts w:cstheme="minorHAnsi"/>
                <w:sz w:val="16"/>
              </w:rPr>
              <w:t>10</w:t>
            </w:r>
          </w:p>
        </w:tc>
        <w:tc>
          <w:tcPr>
            <w:tcW w:w="997" w:type="dxa"/>
            <w:noWrap/>
            <w:hideMark/>
          </w:tcPr>
          <w:p w:rsidR="00FA2ABE" w:rsidRPr="00FA2ABE" w:rsidRDefault="00FA2ABE" w:rsidP="00FA2ABE">
            <w:pPr>
              <w:jc w:val="center"/>
              <w:rPr>
                <w:rFonts w:cstheme="minorHAnsi"/>
                <w:sz w:val="16"/>
              </w:rPr>
            </w:pPr>
            <w:r w:rsidRPr="00FA2ABE">
              <w:rPr>
                <w:rFonts w:cstheme="minorHAnsi"/>
                <w:sz w:val="16"/>
              </w:rPr>
              <w:t>25</w:t>
            </w:r>
          </w:p>
        </w:tc>
        <w:tc>
          <w:tcPr>
            <w:tcW w:w="1379" w:type="dxa"/>
            <w:noWrap/>
            <w:hideMark/>
          </w:tcPr>
          <w:p w:rsidR="00FA2ABE" w:rsidRPr="00FA2ABE" w:rsidRDefault="00FA2ABE" w:rsidP="00FA2ABE">
            <w:pPr>
              <w:jc w:val="center"/>
              <w:rPr>
                <w:rFonts w:cstheme="minorHAnsi"/>
                <w:sz w:val="16"/>
              </w:rPr>
            </w:pPr>
            <w:r w:rsidRPr="00FA2ABE">
              <w:rPr>
                <w:rFonts w:cstheme="minorHAnsi"/>
                <w:sz w:val="16"/>
              </w:rPr>
              <w:t>45</w:t>
            </w:r>
          </w:p>
        </w:tc>
        <w:tc>
          <w:tcPr>
            <w:tcW w:w="904" w:type="dxa"/>
            <w:noWrap/>
            <w:hideMark/>
          </w:tcPr>
          <w:p w:rsidR="00FA2ABE" w:rsidRPr="00FA2ABE" w:rsidRDefault="00FA2ABE" w:rsidP="00FA2ABE">
            <w:pPr>
              <w:jc w:val="center"/>
              <w:rPr>
                <w:rFonts w:cstheme="minorHAnsi"/>
                <w:sz w:val="16"/>
              </w:rPr>
            </w:pPr>
            <w:r w:rsidRPr="00FA2ABE">
              <w:rPr>
                <w:rFonts w:cstheme="minorHAnsi"/>
                <w:sz w:val="16"/>
              </w:rPr>
              <w:t>36</w:t>
            </w:r>
          </w:p>
        </w:tc>
        <w:tc>
          <w:tcPr>
            <w:tcW w:w="1252" w:type="dxa"/>
            <w:noWrap/>
            <w:hideMark/>
          </w:tcPr>
          <w:p w:rsidR="00FA2ABE" w:rsidRPr="00FA2ABE" w:rsidRDefault="00FA2ABE" w:rsidP="00FA2ABE">
            <w:pPr>
              <w:jc w:val="center"/>
              <w:rPr>
                <w:rFonts w:cstheme="minorHAnsi"/>
                <w:sz w:val="16"/>
              </w:rPr>
            </w:pPr>
            <w:r w:rsidRPr="00FA2ABE">
              <w:rPr>
                <w:rFonts w:cstheme="minorHAnsi"/>
                <w:sz w:val="16"/>
              </w:rPr>
              <w:t>35</w:t>
            </w:r>
          </w:p>
        </w:tc>
        <w:tc>
          <w:tcPr>
            <w:tcW w:w="904" w:type="dxa"/>
            <w:noWrap/>
            <w:hideMark/>
          </w:tcPr>
          <w:p w:rsidR="00FA2ABE" w:rsidRPr="00FA2ABE" w:rsidRDefault="00FA2ABE" w:rsidP="00FA2ABE">
            <w:pPr>
              <w:jc w:val="center"/>
              <w:rPr>
                <w:rFonts w:cstheme="minorHAnsi"/>
                <w:sz w:val="16"/>
              </w:rPr>
            </w:pPr>
            <w:r w:rsidRPr="00FA2ABE">
              <w:rPr>
                <w:rFonts w:cstheme="minorHAnsi"/>
                <w:sz w:val="16"/>
              </w:rPr>
              <w:t>21</w:t>
            </w:r>
          </w:p>
        </w:tc>
        <w:tc>
          <w:tcPr>
            <w:tcW w:w="1252" w:type="dxa"/>
            <w:noWrap/>
            <w:hideMark/>
          </w:tcPr>
          <w:p w:rsidR="00FA2ABE" w:rsidRPr="00FA2ABE" w:rsidRDefault="00FA2ABE" w:rsidP="00FA2ABE">
            <w:pPr>
              <w:jc w:val="center"/>
              <w:rPr>
                <w:rFonts w:cstheme="minorHAnsi"/>
                <w:sz w:val="16"/>
              </w:rPr>
            </w:pPr>
            <w:r w:rsidRPr="00FA2ABE">
              <w:rPr>
                <w:rFonts w:cstheme="minorHAnsi"/>
                <w:sz w:val="16"/>
              </w:rPr>
              <w:t>45</w:t>
            </w:r>
          </w:p>
        </w:tc>
        <w:tc>
          <w:tcPr>
            <w:tcW w:w="904" w:type="dxa"/>
            <w:noWrap/>
            <w:hideMark/>
          </w:tcPr>
          <w:p w:rsidR="00FA2ABE" w:rsidRPr="00FA2ABE" w:rsidRDefault="00FA2ABE" w:rsidP="00FA2ABE">
            <w:pPr>
              <w:jc w:val="center"/>
              <w:rPr>
                <w:rFonts w:cstheme="minorHAnsi"/>
                <w:sz w:val="16"/>
              </w:rPr>
            </w:pPr>
            <w:r w:rsidRPr="00FA2ABE">
              <w:rPr>
                <w:rFonts w:cstheme="minorHAnsi"/>
                <w:sz w:val="16"/>
              </w:rPr>
              <w:t>21</w:t>
            </w:r>
          </w:p>
        </w:tc>
        <w:tc>
          <w:tcPr>
            <w:tcW w:w="1252" w:type="dxa"/>
            <w:noWrap/>
            <w:hideMark/>
          </w:tcPr>
          <w:p w:rsidR="00FA2ABE" w:rsidRPr="00FA2ABE" w:rsidRDefault="00FA2ABE" w:rsidP="00FA2ABE">
            <w:pPr>
              <w:jc w:val="center"/>
              <w:rPr>
                <w:rFonts w:cstheme="minorHAnsi"/>
                <w:sz w:val="16"/>
              </w:rPr>
            </w:pPr>
            <w:r w:rsidRPr="00FA2ABE">
              <w:rPr>
                <w:rFonts w:cstheme="minorHAnsi"/>
                <w:sz w:val="16"/>
              </w:rPr>
              <w:t>19</w:t>
            </w:r>
          </w:p>
        </w:tc>
        <w:tc>
          <w:tcPr>
            <w:tcW w:w="904" w:type="dxa"/>
            <w:noWrap/>
            <w:hideMark/>
          </w:tcPr>
          <w:p w:rsidR="00FA2ABE" w:rsidRPr="00FA2ABE" w:rsidRDefault="00FA2ABE" w:rsidP="00FA2ABE">
            <w:pPr>
              <w:jc w:val="center"/>
              <w:rPr>
                <w:rFonts w:cstheme="minorHAnsi"/>
                <w:sz w:val="16"/>
              </w:rPr>
            </w:pPr>
            <w:r w:rsidRPr="00FA2ABE">
              <w:rPr>
                <w:rFonts w:cstheme="minorHAnsi"/>
                <w:sz w:val="16"/>
              </w:rPr>
              <w:t>19</w:t>
            </w:r>
          </w:p>
        </w:tc>
        <w:tc>
          <w:tcPr>
            <w:tcW w:w="1252" w:type="dxa"/>
            <w:noWrap/>
            <w:hideMark/>
          </w:tcPr>
          <w:p w:rsidR="00FA2ABE" w:rsidRPr="00FA2ABE" w:rsidRDefault="00FA2ABE" w:rsidP="00FA2ABE">
            <w:pPr>
              <w:jc w:val="center"/>
              <w:rPr>
                <w:rFonts w:cstheme="minorHAnsi"/>
                <w:sz w:val="16"/>
              </w:rPr>
            </w:pPr>
            <w:r w:rsidRPr="00FA2ABE">
              <w:rPr>
                <w:rFonts w:cstheme="minorHAnsi"/>
                <w:sz w:val="16"/>
              </w:rPr>
              <w:t>19</w:t>
            </w:r>
          </w:p>
        </w:tc>
      </w:tr>
      <w:tr w:rsidR="00FA2ABE" w:rsidRPr="00FA2ABE" w:rsidTr="00FA2ABE">
        <w:trPr>
          <w:trHeight w:val="300"/>
        </w:trPr>
        <w:tc>
          <w:tcPr>
            <w:tcW w:w="1476" w:type="dxa"/>
            <w:noWrap/>
            <w:hideMark/>
          </w:tcPr>
          <w:p w:rsidR="00FA2ABE" w:rsidRPr="00FA2ABE" w:rsidRDefault="00FA2ABE" w:rsidP="00FA2ABE">
            <w:pPr>
              <w:jc w:val="center"/>
              <w:rPr>
                <w:rFonts w:cstheme="minorHAnsi"/>
                <w:sz w:val="16"/>
              </w:rPr>
            </w:pPr>
            <w:r w:rsidRPr="00FA2ABE">
              <w:rPr>
                <w:rFonts w:cstheme="minorHAnsi"/>
                <w:sz w:val="16"/>
              </w:rPr>
              <w:t>100</w:t>
            </w:r>
          </w:p>
        </w:tc>
        <w:tc>
          <w:tcPr>
            <w:tcW w:w="997" w:type="dxa"/>
            <w:noWrap/>
            <w:hideMark/>
          </w:tcPr>
          <w:p w:rsidR="00FA2ABE" w:rsidRPr="00FA2ABE" w:rsidRDefault="00FA2ABE" w:rsidP="00FA2ABE">
            <w:pPr>
              <w:jc w:val="center"/>
              <w:rPr>
                <w:rFonts w:cstheme="minorHAnsi"/>
                <w:sz w:val="16"/>
              </w:rPr>
            </w:pPr>
            <w:r w:rsidRPr="00FA2ABE">
              <w:rPr>
                <w:rFonts w:cstheme="minorHAnsi"/>
                <w:sz w:val="16"/>
              </w:rPr>
              <w:t>626</w:t>
            </w:r>
          </w:p>
        </w:tc>
        <w:tc>
          <w:tcPr>
            <w:tcW w:w="1379" w:type="dxa"/>
            <w:noWrap/>
            <w:hideMark/>
          </w:tcPr>
          <w:p w:rsidR="00FA2ABE" w:rsidRPr="00FA2ABE" w:rsidRDefault="00FA2ABE" w:rsidP="00FA2ABE">
            <w:pPr>
              <w:jc w:val="center"/>
              <w:rPr>
                <w:rFonts w:cstheme="minorHAnsi"/>
                <w:sz w:val="16"/>
              </w:rPr>
            </w:pPr>
            <w:r w:rsidRPr="00FA2ABE">
              <w:rPr>
                <w:rFonts w:cstheme="minorHAnsi"/>
                <w:sz w:val="16"/>
              </w:rPr>
              <w:t>4950</w:t>
            </w:r>
          </w:p>
        </w:tc>
        <w:tc>
          <w:tcPr>
            <w:tcW w:w="904" w:type="dxa"/>
            <w:noWrap/>
            <w:hideMark/>
          </w:tcPr>
          <w:p w:rsidR="00FA2ABE" w:rsidRPr="00FA2ABE" w:rsidRDefault="00FA2ABE" w:rsidP="00FA2ABE">
            <w:pPr>
              <w:jc w:val="center"/>
              <w:rPr>
                <w:rFonts w:cstheme="minorHAnsi"/>
                <w:sz w:val="16"/>
              </w:rPr>
            </w:pPr>
            <w:r w:rsidRPr="00FA2ABE">
              <w:rPr>
                <w:rFonts w:cstheme="minorHAnsi"/>
                <w:sz w:val="16"/>
              </w:rPr>
              <w:t>1028</w:t>
            </w:r>
          </w:p>
        </w:tc>
        <w:tc>
          <w:tcPr>
            <w:tcW w:w="1252" w:type="dxa"/>
            <w:noWrap/>
            <w:hideMark/>
          </w:tcPr>
          <w:p w:rsidR="00FA2ABE" w:rsidRPr="00FA2ABE" w:rsidRDefault="00FA2ABE" w:rsidP="00FA2ABE">
            <w:pPr>
              <w:jc w:val="center"/>
              <w:rPr>
                <w:rFonts w:cstheme="minorHAnsi"/>
                <w:sz w:val="16"/>
              </w:rPr>
            </w:pPr>
            <w:r w:rsidRPr="00FA2ABE">
              <w:rPr>
                <w:rFonts w:cstheme="minorHAnsi"/>
                <w:sz w:val="16"/>
              </w:rPr>
              <w:t>944</w:t>
            </w:r>
          </w:p>
        </w:tc>
        <w:tc>
          <w:tcPr>
            <w:tcW w:w="904" w:type="dxa"/>
            <w:noWrap/>
            <w:hideMark/>
          </w:tcPr>
          <w:p w:rsidR="00FA2ABE" w:rsidRPr="00FA2ABE" w:rsidRDefault="00FA2ABE" w:rsidP="00FA2ABE">
            <w:pPr>
              <w:jc w:val="center"/>
              <w:rPr>
                <w:rFonts w:cstheme="minorHAnsi"/>
                <w:sz w:val="16"/>
              </w:rPr>
            </w:pPr>
            <w:r w:rsidRPr="00FA2ABE">
              <w:rPr>
                <w:rFonts w:cstheme="minorHAnsi"/>
                <w:sz w:val="16"/>
              </w:rPr>
              <w:t>614</w:t>
            </w:r>
          </w:p>
        </w:tc>
        <w:tc>
          <w:tcPr>
            <w:tcW w:w="1252" w:type="dxa"/>
            <w:noWrap/>
            <w:hideMark/>
          </w:tcPr>
          <w:p w:rsidR="00FA2ABE" w:rsidRPr="00FA2ABE" w:rsidRDefault="00FA2ABE" w:rsidP="00FA2ABE">
            <w:pPr>
              <w:jc w:val="center"/>
              <w:rPr>
                <w:rFonts w:cstheme="minorHAnsi"/>
                <w:sz w:val="16"/>
              </w:rPr>
            </w:pPr>
            <w:r w:rsidRPr="00FA2ABE">
              <w:rPr>
                <w:rFonts w:cstheme="minorHAnsi"/>
                <w:sz w:val="16"/>
              </w:rPr>
              <w:t>2010</w:t>
            </w:r>
          </w:p>
        </w:tc>
        <w:tc>
          <w:tcPr>
            <w:tcW w:w="904" w:type="dxa"/>
            <w:noWrap/>
            <w:hideMark/>
          </w:tcPr>
          <w:p w:rsidR="00FA2ABE" w:rsidRPr="00FA2ABE" w:rsidRDefault="00FA2ABE" w:rsidP="00FA2ABE">
            <w:pPr>
              <w:jc w:val="center"/>
              <w:rPr>
                <w:rFonts w:cstheme="minorHAnsi"/>
                <w:sz w:val="16"/>
              </w:rPr>
            </w:pPr>
            <w:r w:rsidRPr="00FA2ABE">
              <w:rPr>
                <w:rFonts w:cstheme="minorHAnsi"/>
                <w:sz w:val="16"/>
              </w:rPr>
              <w:t>623</w:t>
            </w:r>
          </w:p>
        </w:tc>
        <w:tc>
          <w:tcPr>
            <w:tcW w:w="1252" w:type="dxa"/>
            <w:noWrap/>
            <w:hideMark/>
          </w:tcPr>
          <w:p w:rsidR="00FA2ABE" w:rsidRPr="00FA2ABE" w:rsidRDefault="00FA2ABE" w:rsidP="00FA2ABE">
            <w:pPr>
              <w:jc w:val="center"/>
              <w:rPr>
                <w:rFonts w:cstheme="minorHAnsi"/>
                <w:sz w:val="16"/>
              </w:rPr>
            </w:pPr>
            <w:r w:rsidRPr="00FA2ABE">
              <w:rPr>
                <w:rFonts w:cstheme="minorHAnsi"/>
                <w:sz w:val="16"/>
              </w:rPr>
              <w:t>686</w:t>
            </w:r>
          </w:p>
        </w:tc>
        <w:tc>
          <w:tcPr>
            <w:tcW w:w="904" w:type="dxa"/>
            <w:noWrap/>
            <w:hideMark/>
          </w:tcPr>
          <w:p w:rsidR="00FA2ABE" w:rsidRPr="00FA2ABE" w:rsidRDefault="00FA2ABE" w:rsidP="00FA2ABE">
            <w:pPr>
              <w:jc w:val="center"/>
              <w:rPr>
                <w:rFonts w:cstheme="minorHAnsi"/>
                <w:sz w:val="16"/>
              </w:rPr>
            </w:pPr>
            <w:r w:rsidRPr="00FA2ABE">
              <w:rPr>
                <w:rFonts w:cstheme="minorHAnsi"/>
                <w:sz w:val="16"/>
              </w:rPr>
              <w:t>519</w:t>
            </w:r>
          </w:p>
        </w:tc>
        <w:tc>
          <w:tcPr>
            <w:tcW w:w="1252" w:type="dxa"/>
            <w:noWrap/>
            <w:hideMark/>
          </w:tcPr>
          <w:p w:rsidR="00FA2ABE" w:rsidRPr="00FA2ABE" w:rsidRDefault="00FA2ABE" w:rsidP="00FA2ABE">
            <w:pPr>
              <w:jc w:val="center"/>
              <w:rPr>
                <w:rFonts w:cstheme="minorHAnsi"/>
                <w:sz w:val="16"/>
              </w:rPr>
            </w:pPr>
            <w:r w:rsidRPr="00FA2ABE">
              <w:rPr>
                <w:rFonts w:cstheme="minorHAnsi"/>
                <w:sz w:val="16"/>
              </w:rPr>
              <w:t>686</w:t>
            </w:r>
          </w:p>
        </w:tc>
      </w:tr>
      <w:tr w:rsidR="00FA2ABE" w:rsidRPr="00FA2ABE" w:rsidTr="00FA2ABE">
        <w:trPr>
          <w:trHeight w:val="300"/>
        </w:trPr>
        <w:tc>
          <w:tcPr>
            <w:tcW w:w="1476" w:type="dxa"/>
            <w:noWrap/>
            <w:hideMark/>
          </w:tcPr>
          <w:p w:rsidR="00FA2ABE" w:rsidRPr="00FA2ABE" w:rsidRDefault="00FA2ABE" w:rsidP="00FA2ABE">
            <w:pPr>
              <w:jc w:val="center"/>
              <w:rPr>
                <w:rFonts w:cstheme="minorHAnsi"/>
                <w:sz w:val="16"/>
              </w:rPr>
            </w:pPr>
            <w:r w:rsidRPr="00FA2ABE">
              <w:rPr>
                <w:rFonts w:cstheme="minorHAnsi"/>
                <w:sz w:val="16"/>
              </w:rPr>
              <w:t>1000</w:t>
            </w:r>
          </w:p>
        </w:tc>
        <w:tc>
          <w:tcPr>
            <w:tcW w:w="997" w:type="dxa"/>
            <w:noWrap/>
            <w:hideMark/>
          </w:tcPr>
          <w:p w:rsidR="00FA2ABE" w:rsidRPr="00FA2ABE" w:rsidRDefault="00FA2ABE" w:rsidP="00FA2ABE">
            <w:pPr>
              <w:jc w:val="center"/>
              <w:rPr>
                <w:rFonts w:cstheme="minorHAnsi"/>
                <w:sz w:val="16"/>
              </w:rPr>
            </w:pPr>
            <w:r w:rsidRPr="00FA2ABE">
              <w:rPr>
                <w:rFonts w:cstheme="minorHAnsi"/>
                <w:sz w:val="16"/>
              </w:rPr>
              <w:t>10772</w:t>
            </w:r>
          </w:p>
        </w:tc>
        <w:tc>
          <w:tcPr>
            <w:tcW w:w="1379" w:type="dxa"/>
            <w:noWrap/>
            <w:hideMark/>
          </w:tcPr>
          <w:p w:rsidR="00FA2ABE" w:rsidRPr="00FA2ABE" w:rsidRDefault="00FA2ABE" w:rsidP="00FA2ABE">
            <w:pPr>
              <w:jc w:val="center"/>
              <w:rPr>
                <w:rFonts w:cstheme="minorHAnsi"/>
                <w:sz w:val="16"/>
              </w:rPr>
            </w:pPr>
            <w:r w:rsidRPr="00FA2ABE">
              <w:rPr>
                <w:rFonts w:cstheme="minorHAnsi"/>
                <w:sz w:val="16"/>
              </w:rPr>
              <w:t>-</w:t>
            </w:r>
          </w:p>
        </w:tc>
        <w:tc>
          <w:tcPr>
            <w:tcW w:w="904" w:type="dxa"/>
            <w:noWrap/>
            <w:hideMark/>
          </w:tcPr>
          <w:p w:rsidR="00FA2ABE" w:rsidRPr="00FA2ABE" w:rsidRDefault="00FA2ABE" w:rsidP="00FA2ABE">
            <w:pPr>
              <w:jc w:val="center"/>
              <w:rPr>
                <w:rFonts w:cstheme="minorHAnsi"/>
                <w:sz w:val="16"/>
              </w:rPr>
            </w:pPr>
            <w:r w:rsidRPr="00FA2ABE">
              <w:rPr>
                <w:rFonts w:cstheme="minorHAnsi"/>
                <w:sz w:val="16"/>
              </w:rPr>
              <w:t>16848</w:t>
            </w:r>
          </w:p>
        </w:tc>
        <w:tc>
          <w:tcPr>
            <w:tcW w:w="1252" w:type="dxa"/>
            <w:noWrap/>
            <w:hideMark/>
          </w:tcPr>
          <w:p w:rsidR="00FA2ABE" w:rsidRPr="00FA2ABE" w:rsidRDefault="00FA2ABE" w:rsidP="00FA2ABE">
            <w:pPr>
              <w:jc w:val="center"/>
              <w:rPr>
                <w:rFonts w:cstheme="minorHAnsi"/>
                <w:sz w:val="16"/>
              </w:rPr>
            </w:pPr>
            <w:r w:rsidRPr="00FA2ABE">
              <w:rPr>
                <w:rFonts w:cstheme="minorHAnsi"/>
                <w:sz w:val="16"/>
              </w:rPr>
              <w:t>15965</w:t>
            </w:r>
          </w:p>
        </w:tc>
        <w:tc>
          <w:tcPr>
            <w:tcW w:w="904" w:type="dxa"/>
            <w:noWrap/>
            <w:hideMark/>
          </w:tcPr>
          <w:p w:rsidR="00FA2ABE" w:rsidRPr="00FA2ABE" w:rsidRDefault="00FA2ABE" w:rsidP="00FA2ABE">
            <w:pPr>
              <w:jc w:val="center"/>
              <w:rPr>
                <w:rFonts w:cstheme="minorHAnsi"/>
                <w:sz w:val="16"/>
              </w:rPr>
            </w:pPr>
            <w:r w:rsidRPr="00FA2ABE">
              <w:rPr>
                <w:rFonts w:cstheme="minorHAnsi"/>
                <w:sz w:val="16"/>
              </w:rPr>
              <w:t>10034</w:t>
            </w:r>
          </w:p>
        </w:tc>
        <w:tc>
          <w:tcPr>
            <w:tcW w:w="1252" w:type="dxa"/>
            <w:noWrap/>
            <w:hideMark/>
          </w:tcPr>
          <w:p w:rsidR="00FA2ABE" w:rsidRPr="00FA2ABE" w:rsidRDefault="00FA2ABE" w:rsidP="00FA2ABE">
            <w:pPr>
              <w:jc w:val="center"/>
              <w:rPr>
                <w:rFonts w:cstheme="minorHAnsi"/>
                <w:sz w:val="16"/>
              </w:rPr>
            </w:pPr>
            <w:r w:rsidRPr="00FA2ABE">
              <w:rPr>
                <w:rFonts w:cstheme="minorHAnsi"/>
                <w:sz w:val="16"/>
              </w:rPr>
              <w:t>34478</w:t>
            </w:r>
          </w:p>
        </w:tc>
        <w:tc>
          <w:tcPr>
            <w:tcW w:w="904" w:type="dxa"/>
            <w:noWrap/>
            <w:hideMark/>
          </w:tcPr>
          <w:p w:rsidR="00FA2ABE" w:rsidRPr="00FA2ABE" w:rsidRDefault="00FA2ABE" w:rsidP="00FA2ABE">
            <w:pPr>
              <w:jc w:val="center"/>
              <w:rPr>
                <w:rFonts w:cstheme="minorHAnsi"/>
                <w:sz w:val="16"/>
              </w:rPr>
            </w:pPr>
            <w:r w:rsidRPr="00FA2ABE">
              <w:rPr>
                <w:rFonts w:cstheme="minorHAnsi"/>
                <w:sz w:val="16"/>
              </w:rPr>
              <w:t>9091</w:t>
            </w:r>
          </w:p>
        </w:tc>
        <w:tc>
          <w:tcPr>
            <w:tcW w:w="1252" w:type="dxa"/>
            <w:noWrap/>
            <w:hideMark/>
          </w:tcPr>
          <w:p w:rsidR="00FA2ABE" w:rsidRPr="00FA2ABE" w:rsidRDefault="00FA2ABE" w:rsidP="00FA2ABE">
            <w:pPr>
              <w:jc w:val="center"/>
              <w:rPr>
                <w:rFonts w:cstheme="minorHAnsi"/>
                <w:sz w:val="16"/>
              </w:rPr>
            </w:pPr>
            <w:r w:rsidRPr="00FA2ABE">
              <w:rPr>
                <w:rFonts w:cstheme="minorHAnsi"/>
                <w:sz w:val="16"/>
              </w:rPr>
              <w:t>14378</w:t>
            </w:r>
          </w:p>
        </w:tc>
        <w:tc>
          <w:tcPr>
            <w:tcW w:w="904" w:type="dxa"/>
            <w:noWrap/>
            <w:hideMark/>
          </w:tcPr>
          <w:p w:rsidR="00FA2ABE" w:rsidRPr="00FA2ABE" w:rsidRDefault="00FA2ABE" w:rsidP="00FA2ABE">
            <w:pPr>
              <w:jc w:val="center"/>
              <w:rPr>
                <w:rFonts w:cstheme="minorHAnsi"/>
                <w:sz w:val="16"/>
              </w:rPr>
            </w:pPr>
            <w:r w:rsidRPr="00FA2ABE">
              <w:rPr>
                <w:rFonts w:cstheme="minorHAnsi"/>
                <w:sz w:val="16"/>
              </w:rPr>
              <w:t>9086</w:t>
            </w:r>
          </w:p>
        </w:tc>
        <w:tc>
          <w:tcPr>
            <w:tcW w:w="1252" w:type="dxa"/>
            <w:noWrap/>
            <w:hideMark/>
          </w:tcPr>
          <w:p w:rsidR="00FA2ABE" w:rsidRPr="00FA2ABE" w:rsidRDefault="00FA2ABE" w:rsidP="00FA2ABE">
            <w:pPr>
              <w:jc w:val="center"/>
              <w:rPr>
                <w:rFonts w:cstheme="minorHAnsi"/>
                <w:sz w:val="16"/>
              </w:rPr>
            </w:pPr>
            <w:r w:rsidRPr="00FA2ABE">
              <w:rPr>
                <w:rFonts w:cstheme="minorHAnsi"/>
                <w:sz w:val="16"/>
              </w:rPr>
              <w:t>14380</w:t>
            </w:r>
          </w:p>
        </w:tc>
      </w:tr>
      <w:tr w:rsidR="00FA2ABE" w:rsidRPr="00FA2ABE" w:rsidTr="00FA2ABE">
        <w:trPr>
          <w:trHeight w:val="300"/>
        </w:trPr>
        <w:tc>
          <w:tcPr>
            <w:tcW w:w="1476" w:type="dxa"/>
            <w:noWrap/>
            <w:hideMark/>
          </w:tcPr>
          <w:p w:rsidR="00FA2ABE" w:rsidRPr="00FA2ABE" w:rsidRDefault="00FA2ABE" w:rsidP="00FA2ABE">
            <w:pPr>
              <w:jc w:val="center"/>
              <w:rPr>
                <w:rFonts w:cstheme="minorHAnsi"/>
                <w:sz w:val="16"/>
              </w:rPr>
            </w:pPr>
            <w:r w:rsidRPr="00FA2ABE">
              <w:rPr>
                <w:rFonts w:cstheme="minorHAnsi"/>
                <w:sz w:val="16"/>
              </w:rPr>
              <w:t>2500</w:t>
            </w:r>
          </w:p>
        </w:tc>
        <w:tc>
          <w:tcPr>
            <w:tcW w:w="997" w:type="dxa"/>
            <w:noWrap/>
            <w:hideMark/>
          </w:tcPr>
          <w:p w:rsidR="00FA2ABE" w:rsidRPr="00FA2ABE" w:rsidRDefault="00FA2ABE" w:rsidP="00FA2ABE">
            <w:pPr>
              <w:jc w:val="center"/>
              <w:rPr>
                <w:rFonts w:cstheme="minorHAnsi"/>
                <w:sz w:val="16"/>
              </w:rPr>
            </w:pPr>
            <w:r w:rsidRPr="00FA2ABE">
              <w:rPr>
                <w:rFonts w:cstheme="minorHAnsi"/>
                <w:sz w:val="16"/>
              </w:rPr>
              <w:t>32570</w:t>
            </w:r>
          </w:p>
        </w:tc>
        <w:tc>
          <w:tcPr>
            <w:tcW w:w="1379" w:type="dxa"/>
            <w:noWrap/>
            <w:hideMark/>
          </w:tcPr>
          <w:p w:rsidR="00FA2ABE" w:rsidRPr="00FA2ABE" w:rsidRDefault="00FA2ABE" w:rsidP="00FA2ABE">
            <w:pPr>
              <w:jc w:val="center"/>
              <w:rPr>
                <w:rFonts w:cstheme="minorHAnsi"/>
                <w:sz w:val="16"/>
              </w:rPr>
            </w:pPr>
            <w:r w:rsidRPr="00FA2ABE">
              <w:rPr>
                <w:rFonts w:cstheme="minorHAnsi"/>
                <w:sz w:val="16"/>
              </w:rPr>
              <w:t>-</w:t>
            </w:r>
          </w:p>
        </w:tc>
        <w:tc>
          <w:tcPr>
            <w:tcW w:w="904" w:type="dxa"/>
            <w:noWrap/>
            <w:hideMark/>
          </w:tcPr>
          <w:p w:rsidR="00FA2ABE" w:rsidRPr="00FA2ABE" w:rsidRDefault="00FA2ABE" w:rsidP="00FA2ABE">
            <w:pPr>
              <w:jc w:val="center"/>
              <w:rPr>
                <w:rFonts w:cstheme="minorHAnsi"/>
                <w:sz w:val="16"/>
              </w:rPr>
            </w:pPr>
            <w:r w:rsidRPr="00FA2ABE">
              <w:rPr>
                <w:rFonts w:cstheme="minorHAnsi"/>
                <w:sz w:val="16"/>
              </w:rPr>
              <w:t>48847</w:t>
            </w:r>
          </w:p>
        </w:tc>
        <w:tc>
          <w:tcPr>
            <w:tcW w:w="1252" w:type="dxa"/>
            <w:noWrap/>
            <w:hideMark/>
          </w:tcPr>
          <w:p w:rsidR="00FA2ABE" w:rsidRPr="00FA2ABE" w:rsidRDefault="00FA2ABE" w:rsidP="00FA2ABE">
            <w:pPr>
              <w:jc w:val="center"/>
              <w:rPr>
                <w:rFonts w:cstheme="minorHAnsi"/>
                <w:sz w:val="16"/>
              </w:rPr>
            </w:pPr>
            <w:r w:rsidRPr="00FA2ABE">
              <w:rPr>
                <w:rFonts w:cstheme="minorHAnsi"/>
                <w:sz w:val="16"/>
              </w:rPr>
              <w:t>46694</w:t>
            </w:r>
          </w:p>
        </w:tc>
        <w:tc>
          <w:tcPr>
            <w:tcW w:w="904" w:type="dxa"/>
            <w:noWrap/>
            <w:hideMark/>
          </w:tcPr>
          <w:p w:rsidR="00FA2ABE" w:rsidRPr="00FA2ABE" w:rsidRDefault="00FA2ABE" w:rsidP="00FA2ABE">
            <w:pPr>
              <w:jc w:val="center"/>
              <w:rPr>
                <w:rFonts w:cstheme="minorHAnsi"/>
                <w:sz w:val="16"/>
              </w:rPr>
            </w:pPr>
            <w:r w:rsidRPr="00FA2ABE">
              <w:rPr>
                <w:rFonts w:cstheme="minorHAnsi"/>
                <w:sz w:val="16"/>
              </w:rPr>
              <w:t>34135</w:t>
            </w:r>
          </w:p>
        </w:tc>
        <w:tc>
          <w:tcPr>
            <w:tcW w:w="1252" w:type="dxa"/>
            <w:noWrap/>
            <w:hideMark/>
          </w:tcPr>
          <w:p w:rsidR="00FA2ABE" w:rsidRPr="00FA2ABE" w:rsidRDefault="00FA2ABE" w:rsidP="00FA2ABE">
            <w:pPr>
              <w:jc w:val="center"/>
              <w:rPr>
                <w:rFonts w:cstheme="minorHAnsi"/>
                <w:sz w:val="16"/>
              </w:rPr>
            </w:pPr>
            <w:r w:rsidRPr="00FA2ABE">
              <w:rPr>
                <w:rFonts w:cstheme="minorHAnsi"/>
                <w:sz w:val="16"/>
              </w:rPr>
              <w:t>100897</w:t>
            </w:r>
          </w:p>
        </w:tc>
        <w:tc>
          <w:tcPr>
            <w:tcW w:w="904" w:type="dxa"/>
            <w:noWrap/>
            <w:hideMark/>
          </w:tcPr>
          <w:p w:rsidR="00FA2ABE" w:rsidRPr="00FA2ABE" w:rsidRDefault="00FA2ABE" w:rsidP="00FA2ABE">
            <w:pPr>
              <w:jc w:val="center"/>
              <w:rPr>
                <w:rFonts w:cstheme="minorHAnsi"/>
                <w:sz w:val="16"/>
              </w:rPr>
            </w:pPr>
            <w:r w:rsidRPr="00FA2ABE">
              <w:rPr>
                <w:rFonts w:cstheme="minorHAnsi"/>
                <w:sz w:val="16"/>
              </w:rPr>
              <w:t>26193</w:t>
            </w:r>
          </w:p>
        </w:tc>
        <w:tc>
          <w:tcPr>
            <w:tcW w:w="1252" w:type="dxa"/>
            <w:noWrap/>
            <w:hideMark/>
          </w:tcPr>
          <w:p w:rsidR="00FA2ABE" w:rsidRPr="00FA2ABE" w:rsidRDefault="00FA2ABE" w:rsidP="00FA2ABE">
            <w:pPr>
              <w:jc w:val="center"/>
              <w:rPr>
                <w:rFonts w:cstheme="minorHAnsi"/>
                <w:sz w:val="16"/>
              </w:rPr>
            </w:pPr>
            <w:r w:rsidRPr="00FA2ABE">
              <w:rPr>
                <w:rFonts w:cstheme="minorHAnsi"/>
                <w:sz w:val="16"/>
              </w:rPr>
              <w:t>44086</w:t>
            </w:r>
          </w:p>
        </w:tc>
        <w:tc>
          <w:tcPr>
            <w:tcW w:w="904" w:type="dxa"/>
            <w:noWrap/>
            <w:hideMark/>
          </w:tcPr>
          <w:p w:rsidR="00FA2ABE" w:rsidRPr="00FA2ABE" w:rsidRDefault="00FA2ABE" w:rsidP="00FA2ABE">
            <w:pPr>
              <w:jc w:val="center"/>
              <w:rPr>
                <w:rFonts w:cstheme="minorHAnsi"/>
                <w:sz w:val="16"/>
              </w:rPr>
            </w:pPr>
            <w:r w:rsidRPr="00FA2ABE">
              <w:rPr>
                <w:rFonts w:cstheme="minorHAnsi"/>
                <w:sz w:val="16"/>
              </w:rPr>
              <w:t>27023</w:t>
            </w:r>
          </w:p>
        </w:tc>
        <w:tc>
          <w:tcPr>
            <w:tcW w:w="1252" w:type="dxa"/>
            <w:noWrap/>
            <w:hideMark/>
          </w:tcPr>
          <w:p w:rsidR="00FA2ABE" w:rsidRPr="00FA2ABE" w:rsidRDefault="00FA2ABE" w:rsidP="00FA2ABE">
            <w:pPr>
              <w:jc w:val="center"/>
              <w:rPr>
                <w:rFonts w:cstheme="minorHAnsi"/>
                <w:sz w:val="16"/>
              </w:rPr>
            </w:pPr>
            <w:r w:rsidRPr="00FA2ABE">
              <w:rPr>
                <w:rFonts w:cstheme="minorHAnsi"/>
                <w:sz w:val="16"/>
              </w:rPr>
              <w:t>44114</w:t>
            </w:r>
          </w:p>
        </w:tc>
      </w:tr>
      <w:tr w:rsidR="00FA2ABE" w:rsidRPr="00FA2ABE" w:rsidTr="00FA2ABE">
        <w:trPr>
          <w:trHeight w:val="300"/>
        </w:trPr>
        <w:tc>
          <w:tcPr>
            <w:tcW w:w="1476" w:type="dxa"/>
            <w:noWrap/>
            <w:hideMark/>
          </w:tcPr>
          <w:p w:rsidR="00FA2ABE" w:rsidRPr="00FA2ABE" w:rsidRDefault="00FA2ABE" w:rsidP="00FA2ABE">
            <w:pPr>
              <w:jc w:val="center"/>
              <w:rPr>
                <w:rFonts w:cstheme="minorHAnsi"/>
                <w:sz w:val="16"/>
              </w:rPr>
            </w:pPr>
            <w:r w:rsidRPr="00FA2ABE">
              <w:rPr>
                <w:rFonts w:cstheme="minorHAnsi"/>
                <w:sz w:val="16"/>
              </w:rPr>
              <w:t>5000</w:t>
            </w:r>
          </w:p>
        </w:tc>
        <w:tc>
          <w:tcPr>
            <w:tcW w:w="997" w:type="dxa"/>
            <w:noWrap/>
            <w:hideMark/>
          </w:tcPr>
          <w:p w:rsidR="00FA2ABE" w:rsidRPr="00FA2ABE" w:rsidRDefault="00FA2ABE" w:rsidP="00FA2ABE">
            <w:pPr>
              <w:jc w:val="center"/>
              <w:rPr>
                <w:rFonts w:cstheme="minorHAnsi"/>
                <w:sz w:val="16"/>
              </w:rPr>
            </w:pPr>
            <w:r w:rsidRPr="00FA2ABE">
              <w:rPr>
                <w:rFonts w:cstheme="minorHAnsi"/>
                <w:sz w:val="16"/>
              </w:rPr>
              <w:t>70888</w:t>
            </w:r>
          </w:p>
        </w:tc>
        <w:tc>
          <w:tcPr>
            <w:tcW w:w="1379" w:type="dxa"/>
            <w:noWrap/>
            <w:hideMark/>
          </w:tcPr>
          <w:p w:rsidR="00FA2ABE" w:rsidRPr="00FA2ABE" w:rsidRDefault="00FA2ABE" w:rsidP="00FA2ABE">
            <w:pPr>
              <w:jc w:val="center"/>
              <w:rPr>
                <w:rFonts w:cstheme="minorHAnsi"/>
                <w:sz w:val="16"/>
              </w:rPr>
            </w:pPr>
            <w:r w:rsidRPr="00FA2ABE">
              <w:rPr>
                <w:rFonts w:cstheme="minorHAnsi"/>
                <w:sz w:val="16"/>
              </w:rPr>
              <w:t>-</w:t>
            </w:r>
          </w:p>
        </w:tc>
        <w:tc>
          <w:tcPr>
            <w:tcW w:w="904" w:type="dxa"/>
            <w:noWrap/>
            <w:hideMark/>
          </w:tcPr>
          <w:p w:rsidR="00FA2ABE" w:rsidRPr="00FA2ABE" w:rsidRDefault="00FA2ABE" w:rsidP="00FA2ABE">
            <w:pPr>
              <w:jc w:val="center"/>
              <w:rPr>
                <w:rFonts w:cstheme="minorHAnsi"/>
                <w:sz w:val="16"/>
              </w:rPr>
            </w:pPr>
            <w:r w:rsidRPr="00FA2ABE">
              <w:rPr>
                <w:rFonts w:cstheme="minorHAnsi"/>
                <w:sz w:val="16"/>
              </w:rPr>
              <w:t>103227</w:t>
            </w:r>
          </w:p>
        </w:tc>
        <w:tc>
          <w:tcPr>
            <w:tcW w:w="1252" w:type="dxa"/>
            <w:noWrap/>
            <w:hideMark/>
          </w:tcPr>
          <w:p w:rsidR="00FA2ABE" w:rsidRPr="00FA2ABE" w:rsidRDefault="00FA2ABE" w:rsidP="00FA2ABE">
            <w:pPr>
              <w:jc w:val="center"/>
              <w:rPr>
                <w:rFonts w:cstheme="minorHAnsi"/>
                <w:sz w:val="16"/>
              </w:rPr>
            </w:pPr>
            <w:r w:rsidRPr="00FA2ABE">
              <w:rPr>
                <w:rFonts w:cstheme="minorHAnsi"/>
                <w:sz w:val="16"/>
              </w:rPr>
              <w:t>103227</w:t>
            </w:r>
          </w:p>
        </w:tc>
        <w:tc>
          <w:tcPr>
            <w:tcW w:w="904" w:type="dxa"/>
            <w:noWrap/>
            <w:hideMark/>
          </w:tcPr>
          <w:p w:rsidR="00FA2ABE" w:rsidRPr="00FA2ABE" w:rsidRDefault="00FA2ABE" w:rsidP="00FA2ABE">
            <w:pPr>
              <w:jc w:val="center"/>
              <w:rPr>
                <w:rFonts w:cstheme="minorHAnsi"/>
                <w:sz w:val="16"/>
              </w:rPr>
            </w:pPr>
            <w:r w:rsidRPr="00FA2ABE">
              <w:rPr>
                <w:rFonts w:cstheme="minorHAnsi"/>
                <w:sz w:val="16"/>
              </w:rPr>
              <w:t>69703</w:t>
            </w:r>
          </w:p>
        </w:tc>
        <w:tc>
          <w:tcPr>
            <w:tcW w:w="1252" w:type="dxa"/>
            <w:noWrap/>
            <w:hideMark/>
          </w:tcPr>
          <w:p w:rsidR="00FA2ABE" w:rsidRPr="00FA2ABE" w:rsidRDefault="00FA2ABE" w:rsidP="00FA2ABE">
            <w:pPr>
              <w:jc w:val="center"/>
              <w:rPr>
                <w:rFonts w:cstheme="minorHAnsi"/>
                <w:sz w:val="16"/>
              </w:rPr>
            </w:pPr>
            <w:r w:rsidRPr="00FA2ABE">
              <w:rPr>
                <w:rFonts w:cstheme="minorHAnsi"/>
                <w:sz w:val="16"/>
              </w:rPr>
              <w:t>222458</w:t>
            </w:r>
          </w:p>
        </w:tc>
        <w:tc>
          <w:tcPr>
            <w:tcW w:w="904" w:type="dxa"/>
            <w:noWrap/>
            <w:hideMark/>
          </w:tcPr>
          <w:p w:rsidR="00FA2ABE" w:rsidRPr="00FA2ABE" w:rsidRDefault="00FA2ABE" w:rsidP="00FA2ABE">
            <w:pPr>
              <w:jc w:val="center"/>
              <w:rPr>
                <w:rFonts w:cstheme="minorHAnsi"/>
                <w:sz w:val="16"/>
              </w:rPr>
            </w:pPr>
            <w:r w:rsidRPr="00FA2ABE">
              <w:rPr>
                <w:rFonts w:cstheme="minorHAnsi"/>
                <w:sz w:val="16"/>
              </w:rPr>
              <w:t>59840</w:t>
            </w:r>
          </w:p>
        </w:tc>
        <w:tc>
          <w:tcPr>
            <w:tcW w:w="1252" w:type="dxa"/>
            <w:noWrap/>
            <w:hideMark/>
          </w:tcPr>
          <w:p w:rsidR="00FA2ABE" w:rsidRPr="00FA2ABE" w:rsidRDefault="00FA2ABE" w:rsidP="00FA2ABE">
            <w:pPr>
              <w:jc w:val="center"/>
              <w:rPr>
                <w:rFonts w:cstheme="minorHAnsi"/>
                <w:sz w:val="16"/>
              </w:rPr>
            </w:pPr>
            <w:r w:rsidRPr="00FA2ABE">
              <w:rPr>
                <w:rFonts w:cstheme="minorHAnsi"/>
                <w:sz w:val="16"/>
              </w:rPr>
              <w:t>100346</w:t>
            </w:r>
          </w:p>
        </w:tc>
        <w:tc>
          <w:tcPr>
            <w:tcW w:w="904" w:type="dxa"/>
            <w:noWrap/>
            <w:hideMark/>
          </w:tcPr>
          <w:p w:rsidR="00FA2ABE" w:rsidRPr="00FA2ABE" w:rsidRDefault="00FA2ABE" w:rsidP="00FA2ABE">
            <w:pPr>
              <w:jc w:val="center"/>
              <w:rPr>
                <w:rFonts w:cstheme="minorHAnsi"/>
                <w:sz w:val="16"/>
              </w:rPr>
            </w:pPr>
            <w:r w:rsidRPr="00FA2ABE">
              <w:rPr>
                <w:rFonts w:cstheme="minorHAnsi"/>
                <w:sz w:val="16"/>
              </w:rPr>
              <w:t>60515</w:t>
            </w:r>
          </w:p>
        </w:tc>
        <w:tc>
          <w:tcPr>
            <w:tcW w:w="1252" w:type="dxa"/>
            <w:noWrap/>
            <w:hideMark/>
          </w:tcPr>
          <w:p w:rsidR="00FA2ABE" w:rsidRPr="00FA2ABE" w:rsidRDefault="00FA2ABE" w:rsidP="00FA2ABE">
            <w:pPr>
              <w:jc w:val="center"/>
              <w:rPr>
                <w:rFonts w:cstheme="minorHAnsi"/>
                <w:sz w:val="16"/>
              </w:rPr>
            </w:pPr>
            <w:r w:rsidRPr="00FA2ABE">
              <w:rPr>
                <w:rFonts w:cstheme="minorHAnsi"/>
                <w:sz w:val="16"/>
              </w:rPr>
              <w:t>100530</w:t>
            </w:r>
          </w:p>
        </w:tc>
      </w:tr>
    </w:tbl>
    <w:p w:rsidR="00FA2ABE" w:rsidRPr="00FA2ABE" w:rsidRDefault="00FA2ABE" w:rsidP="00FA2ABE">
      <w:pPr>
        <w:rPr>
          <w:sz w:val="16"/>
        </w:rPr>
      </w:pPr>
    </w:p>
    <w:tbl>
      <w:tblPr>
        <w:tblStyle w:val="TableGrid"/>
        <w:tblW w:w="0" w:type="auto"/>
        <w:tblLook w:val="04A0"/>
      </w:tblPr>
      <w:tblGrid>
        <w:gridCol w:w="1476"/>
        <w:gridCol w:w="1196"/>
      </w:tblGrid>
      <w:tr w:rsidR="00FA2ABE" w:rsidRPr="00FA2ABE" w:rsidTr="00FA2ABE">
        <w:trPr>
          <w:trHeight w:val="300"/>
        </w:trPr>
        <w:tc>
          <w:tcPr>
            <w:tcW w:w="1476" w:type="dxa"/>
            <w:noWrap/>
            <w:hideMark/>
          </w:tcPr>
          <w:p w:rsidR="00FA2ABE" w:rsidRPr="00FA2ABE" w:rsidRDefault="00FA2ABE" w:rsidP="00FA2ABE">
            <w:pPr>
              <w:jc w:val="center"/>
              <w:rPr>
                <w:sz w:val="16"/>
              </w:rPr>
            </w:pPr>
            <w:r w:rsidRPr="00FA2ABE">
              <w:rPr>
                <w:sz w:val="16"/>
              </w:rPr>
              <w:t>List Length</w:t>
            </w:r>
          </w:p>
        </w:tc>
        <w:tc>
          <w:tcPr>
            <w:tcW w:w="1196" w:type="dxa"/>
            <w:noWrap/>
            <w:hideMark/>
          </w:tcPr>
          <w:p w:rsidR="00FA2ABE" w:rsidRPr="00FA2ABE" w:rsidRDefault="00FA2ABE" w:rsidP="00FA2ABE">
            <w:pPr>
              <w:jc w:val="center"/>
              <w:rPr>
                <w:sz w:val="16"/>
              </w:rPr>
            </w:pPr>
            <w:proofErr w:type="spellStart"/>
            <w:r w:rsidRPr="00FA2ABE">
              <w:rPr>
                <w:sz w:val="16"/>
              </w:rPr>
              <w:t>QuickSort</w:t>
            </w:r>
            <w:proofErr w:type="spellEnd"/>
          </w:p>
        </w:tc>
      </w:tr>
      <w:tr w:rsidR="00FA2ABE" w:rsidRPr="00FA2ABE" w:rsidTr="00FA2ABE">
        <w:trPr>
          <w:trHeight w:val="300"/>
        </w:trPr>
        <w:tc>
          <w:tcPr>
            <w:tcW w:w="1476" w:type="dxa"/>
            <w:noWrap/>
            <w:hideMark/>
          </w:tcPr>
          <w:p w:rsidR="00FA2ABE" w:rsidRPr="00FA2ABE" w:rsidRDefault="00FA2ABE" w:rsidP="00FA2ABE">
            <w:pPr>
              <w:jc w:val="center"/>
              <w:rPr>
                <w:sz w:val="16"/>
              </w:rPr>
            </w:pPr>
            <w:r w:rsidRPr="00FA2ABE">
              <w:rPr>
                <w:sz w:val="16"/>
              </w:rPr>
              <w:t>10</w:t>
            </w:r>
          </w:p>
        </w:tc>
        <w:tc>
          <w:tcPr>
            <w:tcW w:w="1196" w:type="dxa"/>
            <w:noWrap/>
            <w:hideMark/>
          </w:tcPr>
          <w:p w:rsidR="00FA2ABE" w:rsidRPr="00FA2ABE" w:rsidRDefault="00FA2ABE" w:rsidP="00FA2ABE">
            <w:pPr>
              <w:jc w:val="center"/>
              <w:rPr>
                <w:sz w:val="16"/>
              </w:rPr>
            </w:pPr>
            <w:r w:rsidRPr="00FA2ABE">
              <w:rPr>
                <w:sz w:val="16"/>
              </w:rPr>
              <w:t>45</w:t>
            </w:r>
          </w:p>
        </w:tc>
      </w:tr>
      <w:tr w:rsidR="00FA2ABE" w:rsidRPr="00FA2ABE" w:rsidTr="00FA2ABE">
        <w:trPr>
          <w:trHeight w:val="300"/>
        </w:trPr>
        <w:tc>
          <w:tcPr>
            <w:tcW w:w="1476" w:type="dxa"/>
            <w:noWrap/>
            <w:hideMark/>
          </w:tcPr>
          <w:p w:rsidR="00FA2ABE" w:rsidRPr="00FA2ABE" w:rsidRDefault="00FA2ABE" w:rsidP="00FA2ABE">
            <w:pPr>
              <w:jc w:val="center"/>
              <w:rPr>
                <w:sz w:val="16"/>
              </w:rPr>
            </w:pPr>
            <w:r w:rsidRPr="00FA2ABE">
              <w:rPr>
                <w:sz w:val="16"/>
              </w:rPr>
              <w:t>50</w:t>
            </w:r>
          </w:p>
        </w:tc>
        <w:tc>
          <w:tcPr>
            <w:tcW w:w="1196" w:type="dxa"/>
            <w:noWrap/>
            <w:hideMark/>
          </w:tcPr>
          <w:p w:rsidR="00FA2ABE" w:rsidRPr="00FA2ABE" w:rsidRDefault="00FA2ABE" w:rsidP="00FA2ABE">
            <w:pPr>
              <w:jc w:val="center"/>
              <w:rPr>
                <w:sz w:val="16"/>
              </w:rPr>
            </w:pPr>
            <w:r w:rsidRPr="00FA2ABE">
              <w:rPr>
                <w:sz w:val="16"/>
              </w:rPr>
              <w:t>1225</w:t>
            </w:r>
          </w:p>
        </w:tc>
      </w:tr>
      <w:tr w:rsidR="00FA2ABE" w:rsidRPr="00FA2ABE" w:rsidTr="00FA2ABE">
        <w:trPr>
          <w:trHeight w:val="300"/>
        </w:trPr>
        <w:tc>
          <w:tcPr>
            <w:tcW w:w="1476" w:type="dxa"/>
            <w:noWrap/>
            <w:hideMark/>
          </w:tcPr>
          <w:p w:rsidR="00FA2ABE" w:rsidRPr="00FA2ABE" w:rsidRDefault="00FA2ABE" w:rsidP="00FA2ABE">
            <w:pPr>
              <w:jc w:val="center"/>
              <w:rPr>
                <w:sz w:val="16"/>
              </w:rPr>
            </w:pPr>
            <w:r w:rsidRPr="00FA2ABE">
              <w:rPr>
                <w:sz w:val="16"/>
              </w:rPr>
              <w:t>100</w:t>
            </w:r>
          </w:p>
        </w:tc>
        <w:tc>
          <w:tcPr>
            <w:tcW w:w="1196" w:type="dxa"/>
            <w:noWrap/>
            <w:hideMark/>
          </w:tcPr>
          <w:p w:rsidR="00FA2ABE" w:rsidRPr="00FA2ABE" w:rsidRDefault="00FA2ABE" w:rsidP="00FA2ABE">
            <w:pPr>
              <w:jc w:val="center"/>
              <w:rPr>
                <w:sz w:val="16"/>
              </w:rPr>
            </w:pPr>
            <w:r w:rsidRPr="00FA2ABE">
              <w:rPr>
                <w:sz w:val="16"/>
              </w:rPr>
              <w:t>4950</w:t>
            </w:r>
          </w:p>
        </w:tc>
      </w:tr>
      <w:tr w:rsidR="00FA2ABE" w:rsidRPr="00FA2ABE" w:rsidTr="00FA2ABE">
        <w:trPr>
          <w:trHeight w:val="300"/>
        </w:trPr>
        <w:tc>
          <w:tcPr>
            <w:tcW w:w="1476" w:type="dxa"/>
            <w:noWrap/>
            <w:hideMark/>
          </w:tcPr>
          <w:p w:rsidR="00FA2ABE" w:rsidRPr="00FA2ABE" w:rsidRDefault="00FA2ABE" w:rsidP="00FA2ABE">
            <w:pPr>
              <w:jc w:val="center"/>
              <w:rPr>
                <w:sz w:val="16"/>
              </w:rPr>
            </w:pPr>
            <w:r w:rsidRPr="00FA2ABE">
              <w:rPr>
                <w:sz w:val="16"/>
              </w:rPr>
              <w:t>250</w:t>
            </w:r>
          </w:p>
        </w:tc>
        <w:tc>
          <w:tcPr>
            <w:tcW w:w="1196" w:type="dxa"/>
            <w:noWrap/>
            <w:hideMark/>
          </w:tcPr>
          <w:p w:rsidR="00FA2ABE" w:rsidRPr="00FA2ABE" w:rsidRDefault="00FA2ABE" w:rsidP="00FA2ABE">
            <w:pPr>
              <w:jc w:val="center"/>
              <w:rPr>
                <w:sz w:val="16"/>
              </w:rPr>
            </w:pPr>
            <w:r w:rsidRPr="00FA2ABE">
              <w:rPr>
                <w:sz w:val="16"/>
              </w:rPr>
              <w:t>31125</w:t>
            </w:r>
          </w:p>
        </w:tc>
      </w:tr>
      <w:tr w:rsidR="00FA2ABE" w:rsidRPr="00FA2ABE" w:rsidTr="00FA2ABE">
        <w:trPr>
          <w:trHeight w:val="300"/>
        </w:trPr>
        <w:tc>
          <w:tcPr>
            <w:tcW w:w="1476" w:type="dxa"/>
            <w:noWrap/>
            <w:hideMark/>
          </w:tcPr>
          <w:p w:rsidR="00FA2ABE" w:rsidRPr="00FA2ABE" w:rsidRDefault="00FA2ABE" w:rsidP="00FA2ABE">
            <w:pPr>
              <w:jc w:val="center"/>
              <w:rPr>
                <w:sz w:val="16"/>
              </w:rPr>
            </w:pPr>
            <w:r w:rsidRPr="00FA2ABE">
              <w:rPr>
                <w:sz w:val="16"/>
              </w:rPr>
              <w:t>500</w:t>
            </w:r>
          </w:p>
        </w:tc>
        <w:tc>
          <w:tcPr>
            <w:tcW w:w="1196" w:type="dxa"/>
            <w:noWrap/>
            <w:hideMark/>
          </w:tcPr>
          <w:p w:rsidR="00FA2ABE" w:rsidRPr="00FA2ABE" w:rsidRDefault="00FA2ABE" w:rsidP="00FA2ABE">
            <w:pPr>
              <w:jc w:val="center"/>
              <w:rPr>
                <w:sz w:val="16"/>
              </w:rPr>
            </w:pPr>
            <w:r w:rsidRPr="00FA2ABE">
              <w:rPr>
                <w:sz w:val="16"/>
              </w:rPr>
              <w:t>124750</w:t>
            </w:r>
          </w:p>
        </w:tc>
      </w:tr>
    </w:tbl>
    <w:p w:rsidR="00FA2ABE" w:rsidRPr="0072686B" w:rsidRDefault="00FA2ABE" w:rsidP="00FA2ABE">
      <w:pPr>
        <w:rPr>
          <w:b/>
          <w:sz w:val="28"/>
        </w:rPr>
      </w:pPr>
    </w:p>
    <w:p w:rsidR="00FA2ABE" w:rsidRDefault="00FA2ABE">
      <w:pPr>
        <w:rPr>
          <w:highlight w:val="yellow"/>
        </w:rPr>
      </w:pPr>
    </w:p>
    <w:sectPr w:rsidR="00FA2ABE" w:rsidSect="00330984">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34A0" w:rsidRDefault="00DB34A0" w:rsidP="00B054B9">
      <w:pPr>
        <w:spacing w:after="0" w:line="240" w:lineRule="auto"/>
      </w:pPr>
      <w:r>
        <w:separator/>
      </w:r>
    </w:p>
  </w:endnote>
  <w:endnote w:type="continuationSeparator" w:id="0">
    <w:p w:rsidR="00DB34A0" w:rsidRDefault="00DB34A0" w:rsidP="00B054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34A0" w:rsidRDefault="00DB34A0" w:rsidP="00B054B9">
      <w:pPr>
        <w:spacing w:after="0" w:line="240" w:lineRule="auto"/>
      </w:pPr>
      <w:r>
        <w:separator/>
      </w:r>
    </w:p>
  </w:footnote>
  <w:footnote w:type="continuationSeparator" w:id="0">
    <w:p w:rsidR="00DB34A0" w:rsidRDefault="00DB34A0" w:rsidP="00B054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4B9" w:rsidRDefault="00B054B9">
    <w:pPr>
      <w:pStyle w:val="Header"/>
    </w:pPr>
    <w:r>
      <w:t>Brian Loughran</w:t>
    </w:r>
  </w:p>
  <w:p w:rsidR="00B054B9" w:rsidRDefault="00B054B9">
    <w:pPr>
      <w:pStyle w:val="Header"/>
    </w:pPr>
    <w:r>
      <w:t>Programming Assignment #</w:t>
    </w:r>
    <w:r w:rsidR="005856E7">
      <w:t>2</w:t>
    </w:r>
    <w:r>
      <w:t xml:space="preserve"> Analysis</w:t>
    </w:r>
  </w:p>
  <w:p w:rsidR="005A6958" w:rsidRDefault="005A69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C1E20"/>
    <w:multiLevelType w:val="hybridMultilevel"/>
    <w:tmpl w:val="30523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65D3D"/>
    <w:multiLevelType w:val="hybridMultilevel"/>
    <w:tmpl w:val="39781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36E96"/>
    <w:multiLevelType w:val="hybridMultilevel"/>
    <w:tmpl w:val="39781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48292A"/>
    <w:multiLevelType w:val="hybridMultilevel"/>
    <w:tmpl w:val="8B04B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E252DE"/>
    <w:multiLevelType w:val="hybridMultilevel"/>
    <w:tmpl w:val="8B04B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1B2963"/>
    <w:multiLevelType w:val="hybridMultilevel"/>
    <w:tmpl w:val="30523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8B437F"/>
    <w:multiLevelType w:val="hybridMultilevel"/>
    <w:tmpl w:val="8B04B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232FEC"/>
    <w:multiLevelType w:val="hybridMultilevel"/>
    <w:tmpl w:val="A5DA2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B410AC"/>
    <w:multiLevelType w:val="hybridMultilevel"/>
    <w:tmpl w:val="39781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8"/>
  </w:num>
  <w:num w:numId="5">
    <w:abstractNumId w:val="1"/>
  </w:num>
  <w:num w:numId="6">
    <w:abstractNumId w:val="4"/>
  </w:num>
  <w:num w:numId="7">
    <w:abstractNumId w:val="2"/>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footnotePr>
    <w:footnote w:id="-1"/>
    <w:footnote w:id="0"/>
  </w:footnotePr>
  <w:endnotePr>
    <w:endnote w:id="-1"/>
    <w:endnote w:id="0"/>
  </w:endnotePr>
  <w:compat/>
  <w:rsids>
    <w:rsidRoot w:val="00B054B9"/>
    <w:rsid w:val="000015A1"/>
    <w:rsid w:val="00021A24"/>
    <w:rsid w:val="000279CA"/>
    <w:rsid w:val="00046988"/>
    <w:rsid w:val="000615FB"/>
    <w:rsid w:val="000B795B"/>
    <w:rsid w:val="000C25B0"/>
    <w:rsid w:val="000D0117"/>
    <w:rsid w:val="000D69B7"/>
    <w:rsid w:val="000E4CCC"/>
    <w:rsid w:val="000F55D4"/>
    <w:rsid w:val="00104E59"/>
    <w:rsid w:val="001138B9"/>
    <w:rsid w:val="00135294"/>
    <w:rsid w:val="00145B65"/>
    <w:rsid w:val="0015052F"/>
    <w:rsid w:val="00181175"/>
    <w:rsid w:val="001A4292"/>
    <w:rsid w:val="001C0396"/>
    <w:rsid w:val="001D1BE4"/>
    <w:rsid w:val="001D7762"/>
    <w:rsid w:val="0021476E"/>
    <w:rsid w:val="00236347"/>
    <w:rsid w:val="00244093"/>
    <w:rsid w:val="00253311"/>
    <w:rsid w:val="00263E2A"/>
    <w:rsid w:val="00293B08"/>
    <w:rsid w:val="002A3893"/>
    <w:rsid w:val="002B7ED5"/>
    <w:rsid w:val="002C31D2"/>
    <w:rsid w:val="002E56EF"/>
    <w:rsid w:val="003119FA"/>
    <w:rsid w:val="00330984"/>
    <w:rsid w:val="00335E2C"/>
    <w:rsid w:val="0034670B"/>
    <w:rsid w:val="00360645"/>
    <w:rsid w:val="0037541D"/>
    <w:rsid w:val="00381B99"/>
    <w:rsid w:val="0038699A"/>
    <w:rsid w:val="00386F90"/>
    <w:rsid w:val="00392FC2"/>
    <w:rsid w:val="00396B14"/>
    <w:rsid w:val="003E6415"/>
    <w:rsid w:val="003E6808"/>
    <w:rsid w:val="003F3BDE"/>
    <w:rsid w:val="00400576"/>
    <w:rsid w:val="00412421"/>
    <w:rsid w:val="0044630D"/>
    <w:rsid w:val="00450AF7"/>
    <w:rsid w:val="0045170C"/>
    <w:rsid w:val="00470891"/>
    <w:rsid w:val="00494C45"/>
    <w:rsid w:val="004A5AEF"/>
    <w:rsid w:val="004F2505"/>
    <w:rsid w:val="005433C4"/>
    <w:rsid w:val="00555667"/>
    <w:rsid w:val="00567619"/>
    <w:rsid w:val="005856E7"/>
    <w:rsid w:val="005A3844"/>
    <w:rsid w:val="005A6958"/>
    <w:rsid w:val="005C759C"/>
    <w:rsid w:val="00602E56"/>
    <w:rsid w:val="006263EA"/>
    <w:rsid w:val="006335FC"/>
    <w:rsid w:val="00637074"/>
    <w:rsid w:val="00647CAB"/>
    <w:rsid w:val="006503EF"/>
    <w:rsid w:val="0065718B"/>
    <w:rsid w:val="00683B98"/>
    <w:rsid w:val="006A025E"/>
    <w:rsid w:val="006A7653"/>
    <w:rsid w:val="006B4DB2"/>
    <w:rsid w:val="006C7FC2"/>
    <w:rsid w:val="006E5BB3"/>
    <w:rsid w:val="006E76EC"/>
    <w:rsid w:val="00715E22"/>
    <w:rsid w:val="0072686B"/>
    <w:rsid w:val="00736452"/>
    <w:rsid w:val="00746323"/>
    <w:rsid w:val="00747915"/>
    <w:rsid w:val="00764BD0"/>
    <w:rsid w:val="007662FC"/>
    <w:rsid w:val="00786FCF"/>
    <w:rsid w:val="007972CF"/>
    <w:rsid w:val="007B2BC8"/>
    <w:rsid w:val="007B2EEC"/>
    <w:rsid w:val="007B6F0F"/>
    <w:rsid w:val="007C30EF"/>
    <w:rsid w:val="0083132D"/>
    <w:rsid w:val="008336B6"/>
    <w:rsid w:val="00841CCF"/>
    <w:rsid w:val="00852259"/>
    <w:rsid w:val="00864A2B"/>
    <w:rsid w:val="00865681"/>
    <w:rsid w:val="00887A2A"/>
    <w:rsid w:val="008B1591"/>
    <w:rsid w:val="008D6AA0"/>
    <w:rsid w:val="008F37CA"/>
    <w:rsid w:val="008F5056"/>
    <w:rsid w:val="009023F7"/>
    <w:rsid w:val="009151B5"/>
    <w:rsid w:val="00933EEA"/>
    <w:rsid w:val="00951C87"/>
    <w:rsid w:val="00980C38"/>
    <w:rsid w:val="00983251"/>
    <w:rsid w:val="009B0329"/>
    <w:rsid w:val="009B2A09"/>
    <w:rsid w:val="009D1E0B"/>
    <w:rsid w:val="009E0DF8"/>
    <w:rsid w:val="00A13089"/>
    <w:rsid w:val="00A25701"/>
    <w:rsid w:val="00A26370"/>
    <w:rsid w:val="00A3008F"/>
    <w:rsid w:val="00A60CAD"/>
    <w:rsid w:val="00A650F8"/>
    <w:rsid w:val="00A775C1"/>
    <w:rsid w:val="00A84F41"/>
    <w:rsid w:val="00A939C9"/>
    <w:rsid w:val="00AC0D28"/>
    <w:rsid w:val="00AD2B3E"/>
    <w:rsid w:val="00AE19CD"/>
    <w:rsid w:val="00AE2D8E"/>
    <w:rsid w:val="00B054B9"/>
    <w:rsid w:val="00B06663"/>
    <w:rsid w:val="00B22EDB"/>
    <w:rsid w:val="00B458D6"/>
    <w:rsid w:val="00B72BBD"/>
    <w:rsid w:val="00B8107B"/>
    <w:rsid w:val="00BB1378"/>
    <w:rsid w:val="00BB6450"/>
    <w:rsid w:val="00BD0EF0"/>
    <w:rsid w:val="00C60AEC"/>
    <w:rsid w:val="00C7458E"/>
    <w:rsid w:val="00C74A69"/>
    <w:rsid w:val="00C94648"/>
    <w:rsid w:val="00CA4B7C"/>
    <w:rsid w:val="00CB0B16"/>
    <w:rsid w:val="00CD127F"/>
    <w:rsid w:val="00CD2C0E"/>
    <w:rsid w:val="00CD6C8D"/>
    <w:rsid w:val="00CF4821"/>
    <w:rsid w:val="00D05A95"/>
    <w:rsid w:val="00D06C32"/>
    <w:rsid w:val="00D80566"/>
    <w:rsid w:val="00DA491D"/>
    <w:rsid w:val="00DA55AA"/>
    <w:rsid w:val="00DB34A0"/>
    <w:rsid w:val="00DB63DC"/>
    <w:rsid w:val="00DC34BD"/>
    <w:rsid w:val="00DF2DC7"/>
    <w:rsid w:val="00E20FDC"/>
    <w:rsid w:val="00E23B6E"/>
    <w:rsid w:val="00E32B70"/>
    <w:rsid w:val="00E40D1A"/>
    <w:rsid w:val="00E570F5"/>
    <w:rsid w:val="00E63C90"/>
    <w:rsid w:val="00E66FEC"/>
    <w:rsid w:val="00E96A5F"/>
    <w:rsid w:val="00EE1FC3"/>
    <w:rsid w:val="00EE35D0"/>
    <w:rsid w:val="00EF2349"/>
    <w:rsid w:val="00F0215F"/>
    <w:rsid w:val="00F07E09"/>
    <w:rsid w:val="00F1317E"/>
    <w:rsid w:val="00F216DC"/>
    <w:rsid w:val="00F453F1"/>
    <w:rsid w:val="00F9638D"/>
    <w:rsid w:val="00FA2ABE"/>
    <w:rsid w:val="00FA4F96"/>
    <w:rsid w:val="00FB4C5C"/>
    <w:rsid w:val="00FD48AA"/>
    <w:rsid w:val="00FE6B81"/>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4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4B9"/>
  </w:style>
  <w:style w:type="paragraph" w:styleId="Footer">
    <w:name w:val="footer"/>
    <w:basedOn w:val="Normal"/>
    <w:link w:val="FooterChar"/>
    <w:uiPriority w:val="99"/>
    <w:unhideWhenUsed/>
    <w:rsid w:val="00B054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4B9"/>
  </w:style>
  <w:style w:type="paragraph" w:styleId="ListParagraph">
    <w:name w:val="List Paragraph"/>
    <w:basedOn w:val="Normal"/>
    <w:uiPriority w:val="34"/>
    <w:qFormat/>
    <w:rsid w:val="00A3008F"/>
    <w:pPr>
      <w:ind w:left="720"/>
      <w:contextualSpacing/>
    </w:pPr>
  </w:style>
  <w:style w:type="paragraph" w:styleId="BalloonText">
    <w:name w:val="Balloon Text"/>
    <w:basedOn w:val="Normal"/>
    <w:link w:val="BalloonTextChar"/>
    <w:uiPriority w:val="99"/>
    <w:semiHidden/>
    <w:unhideWhenUsed/>
    <w:rsid w:val="00214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76E"/>
    <w:rPr>
      <w:rFonts w:ascii="Tahoma" w:hAnsi="Tahoma" w:cs="Tahoma"/>
      <w:sz w:val="16"/>
      <w:szCs w:val="16"/>
    </w:rPr>
  </w:style>
  <w:style w:type="table" w:styleId="TableGrid">
    <w:name w:val="Table Grid"/>
    <w:basedOn w:val="TableNormal"/>
    <w:uiPriority w:val="59"/>
    <w:rsid w:val="00555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0980461">
      <w:bodyDiv w:val="1"/>
      <w:marLeft w:val="0"/>
      <w:marRight w:val="0"/>
      <w:marTop w:val="0"/>
      <w:marBottom w:val="0"/>
      <w:divBdr>
        <w:top w:val="none" w:sz="0" w:space="0" w:color="auto"/>
        <w:left w:val="none" w:sz="0" w:space="0" w:color="auto"/>
        <w:bottom w:val="none" w:sz="0" w:space="0" w:color="auto"/>
        <w:right w:val="none" w:sz="0" w:space="0" w:color="auto"/>
      </w:divBdr>
    </w:div>
    <w:div w:id="254289245">
      <w:bodyDiv w:val="1"/>
      <w:marLeft w:val="0"/>
      <w:marRight w:val="0"/>
      <w:marTop w:val="0"/>
      <w:marBottom w:val="0"/>
      <w:divBdr>
        <w:top w:val="none" w:sz="0" w:space="0" w:color="auto"/>
        <w:left w:val="none" w:sz="0" w:space="0" w:color="auto"/>
        <w:bottom w:val="none" w:sz="0" w:space="0" w:color="auto"/>
        <w:right w:val="none" w:sz="0" w:space="0" w:color="auto"/>
      </w:divBdr>
    </w:div>
    <w:div w:id="357045023">
      <w:bodyDiv w:val="1"/>
      <w:marLeft w:val="0"/>
      <w:marRight w:val="0"/>
      <w:marTop w:val="0"/>
      <w:marBottom w:val="0"/>
      <w:divBdr>
        <w:top w:val="none" w:sz="0" w:space="0" w:color="auto"/>
        <w:left w:val="none" w:sz="0" w:space="0" w:color="auto"/>
        <w:bottom w:val="none" w:sz="0" w:space="0" w:color="auto"/>
        <w:right w:val="none" w:sz="0" w:space="0" w:color="auto"/>
      </w:divBdr>
    </w:div>
    <w:div w:id="385420961">
      <w:bodyDiv w:val="1"/>
      <w:marLeft w:val="0"/>
      <w:marRight w:val="0"/>
      <w:marTop w:val="0"/>
      <w:marBottom w:val="0"/>
      <w:divBdr>
        <w:top w:val="none" w:sz="0" w:space="0" w:color="auto"/>
        <w:left w:val="none" w:sz="0" w:space="0" w:color="auto"/>
        <w:bottom w:val="none" w:sz="0" w:space="0" w:color="auto"/>
        <w:right w:val="none" w:sz="0" w:space="0" w:color="auto"/>
      </w:divBdr>
    </w:div>
    <w:div w:id="391269135">
      <w:bodyDiv w:val="1"/>
      <w:marLeft w:val="0"/>
      <w:marRight w:val="0"/>
      <w:marTop w:val="0"/>
      <w:marBottom w:val="0"/>
      <w:divBdr>
        <w:top w:val="none" w:sz="0" w:space="0" w:color="auto"/>
        <w:left w:val="none" w:sz="0" w:space="0" w:color="auto"/>
        <w:bottom w:val="none" w:sz="0" w:space="0" w:color="auto"/>
        <w:right w:val="none" w:sz="0" w:space="0" w:color="auto"/>
      </w:divBdr>
    </w:div>
    <w:div w:id="655884989">
      <w:bodyDiv w:val="1"/>
      <w:marLeft w:val="0"/>
      <w:marRight w:val="0"/>
      <w:marTop w:val="0"/>
      <w:marBottom w:val="0"/>
      <w:divBdr>
        <w:top w:val="none" w:sz="0" w:space="0" w:color="auto"/>
        <w:left w:val="none" w:sz="0" w:space="0" w:color="auto"/>
        <w:bottom w:val="none" w:sz="0" w:space="0" w:color="auto"/>
        <w:right w:val="none" w:sz="0" w:space="0" w:color="auto"/>
      </w:divBdr>
    </w:div>
    <w:div w:id="1022171898">
      <w:bodyDiv w:val="1"/>
      <w:marLeft w:val="0"/>
      <w:marRight w:val="0"/>
      <w:marTop w:val="0"/>
      <w:marBottom w:val="0"/>
      <w:divBdr>
        <w:top w:val="none" w:sz="0" w:space="0" w:color="auto"/>
        <w:left w:val="none" w:sz="0" w:space="0" w:color="auto"/>
        <w:bottom w:val="none" w:sz="0" w:space="0" w:color="auto"/>
        <w:right w:val="none" w:sz="0" w:space="0" w:color="auto"/>
      </w:divBdr>
    </w:div>
    <w:div w:id="1089037675">
      <w:bodyDiv w:val="1"/>
      <w:marLeft w:val="0"/>
      <w:marRight w:val="0"/>
      <w:marTop w:val="0"/>
      <w:marBottom w:val="0"/>
      <w:divBdr>
        <w:top w:val="none" w:sz="0" w:space="0" w:color="auto"/>
        <w:left w:val="none" w:sz="0" w:space="0" w:color="auto"/>
        <w:bottom w:val="none" w:sz="0" w:space="0" w:color="auto"/>
        <w:right w:val="none" w:sz="0" w:space="0" w:color="auto"/>
      </w:divBdr>
    </w:div>
    <w:div w:id="1571498983">
      <w:bodyDiv w:val="1"/>
      <w:marLeft w:val="0"/>
      <w:marRight w:val="0"/>
      <w:marTop w:val="0"/>
      <w:marBottom w:val="0"/>
      <w:divBdr>
        <w:top w:val="none" w:sz="0" w:space="0" w:color="auto"/>
        <w:left w:val="none" w:sz="0" w:space="0" w:color="auto"/>
        <w:bottom w:val="none" w:sz="0" w:space="0" w:color="auto"/>
        <w:right w:val="none" w:sz="0" w:space="0" w:color="auto"/>
      </w:divBdr>
    </w:div>
    <w:div w:id="1608854766">
      <w:bodyDiv w:val="1"/>
      <w:marLeft w:val="0"/>
      <w:marRight w:val="0"/>
      <w:marTop w:val="0"/>
      <w:marBottom w:val="0"/>
      <w:divBdr>
        <w:top w:val="none" w:sz="0" w:space="0" w:color="auto"/>
        <w:left w:val="none" w:sz="0" w:space="0" w:color="auto"/>
        <w:bottom w:val="none" w:sz="0" w:space="0" w:color="auto"/>
        <w:right w:val="none" w:sz="0" w:space="0" w:color="auto"/>
      </w:divBdr>
    </w:div>
    <w:div w:id="1619339139">
      <w:bodyDiv w:val="1"/>
      <w:marLeft w:val="0"/>
      <w:marRight w:val="0"/>
      <w:marTop w:val="0"/>
      <w:marBottom w:val="0"/>
      <w:divBdr>
        <w:top w:val="none" w:sz="0" w:space="0" w:color="auto"/>
        <w:left w:val="none" w:sz="0" w:space="0" w:color="auto"/>
        <w:bottom w:val="none" w:sz="0" w:space="0" w:color="auto"/>
        <w:right w:val="none" w:sz="0" w:space="0" w:color="auto"/>
      </w:divBdr>
    </w:div>
    <w:div w:id="203904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rian\Documents\from%20desktop\SCHOOL\JohnsHopkins\Algorithms\PA_Sorting\Emperical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rian\Documents\from%20desktop\SCHOOL\JohnsHopkins\Algorithms\PA_Sorting\Emperical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rian\Documents\from%20desktop\SCHOOL\JohnsHopkins\Algorithms\PA_Sorting\Emperical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Sorting</a:t>
            </a:r>
            <a:r>
              <a:rPr lang="en-US" baseline="0"/>
              <a:t> Time Randomized Data</a:t>
            </a:r>
            <a:endParaRPr lang="en-US"/>
          </a:p>
        </c:rich>
      </c:tx>
    </c:title>
    <c:plotArea>
      <c:layout/>
      <c:scatterChart>
        <c:scatterStyle val="lineMarker"/>
        <c:ser>
          <c:idx val="0"/>
          <c:order val="0"/>
          <c:tx>
            <c:v>QuickSort</c:v>
          </c:tx>
          <c:spPr>
            <a:ln w="28575">
              <a:noFill/>
            </a:ln>
          </c:spPr>
          <c:trendline>
            <c:spPr>
              <a:ln>
                <a:solidFill>
                  <a:srgbClr val="0070C0"/>
                </a:solidFill>
              </a:ln>
            </c:spPr>
            <c:trendlineType val="linear"/>
          </c:trendline>
          <c:xVal>
            <c:numRef>
              <c:f>Sheet1!$B$4:$B$8</c:f>
              <c:numCache>
                <c:formatCode>General</c:formatCode>
                <c:ptCount val="5"/>
                <c:pt idx="0">
                  <c:v>10</c:v>
                </c:pt>
                <c:pt idx="1">
                  <c:v>100</c:v>
                </c:pt>
                <c:pt idx="2">
                  <c:v>1000</c:v>
                </c:pt>
                <c:pt idx="3">
                  <c:v>2500</c:v>
                </c:pt>
                <c:pt idx="4">
                  <c:v>5000</c:v>
                </c:pt>
              </c:numCache>
            </c:numRef>
          </c:xVal>
          <c:yVal>
            <c:numRef>
              <c:f>Sheet1!$C$4:$C$8</c:f>
              <c:numCache>
                <c:formatCode>General</c:formatCode>
                <c:ptCount val="5"/>
                <c:pt idx="0">
                  <c:v>25</c:v>
                </c:pt>
                <c:pt idx="1">
                  <c:v>626</c:v>
                </c:pt>
                <c:pt idx="2">
                  <c:v>10772</c:v>
                </c:pt>
                <c:pt idx="3">
                  <c:v>32570</c:v>
                </c:pt>
                <c:pt idx="4">
                  <c:v>70888</c:v>
                </c:pt>
              </c:numCache>
            </c:numRef>
          </c:yVal>
        </c:ser>
        <c:ser>
          <c:idx val="1"/>
          <c:order val="1"/>
          <c:tx>
            <c:v>HeapSort</c:v>
          </c:tx>
          <c:spPr>
            <a:ln w="28575">
              <a:noFill/>
            </a:ln>
          </c:spPr>
          <c:trendline>
            <c:spPr>
              <a:ln>
                <a:solidFill>
                  <a:srgbClr val="C00000"/>
                </a:solidFill>
              </a:ln>
            </c:spPr>
            <c:trendlineType val="linear"/>
          </c:trendline>
          <c:xVal>
            <c:numRef>
              <c:f>Sheet1!$B$4:$B$8</c:f>
              <c:numCache>
                <c:formatCode>General</c:formatCode>
                <c:ptCount val="5"/>
                <c:pt idx="0">
                  <c:v>10</c:v>
                </c:pt>
                <c:pt idx="1">
                  <c:v>100</c:v>
                </c:pt>
                <c:pt idx="2">
                  <c:v>1000</c:v>
                </c:pt>
                <c:pt idx="3">
                  <c:v>2500</c:v>
                </c:pt>
                <c:pt idx="4">
                  <c:v>5000</c:v>
                </c:pt>
              </c:numCache>
            </c:numRef>
          </c:xVal>
          <c:yVal>
            <c:numRef>
              <c:f>Sheet1!$E$4:$E$8</c:f>
              <c:numCache>
                <c:formatCode>General</c:formatCode>
                <c:ptCount val="5"/>
                <c:pt idx="0">
                  <c:v>36</c:v>
                </c:pt>
                <c:pt idx="1">
                  <c:v>1028</c:v>
                </c:pt>
                <c:pt idx="2">
                  <c:v>16848</c:v>
                </c:pt>
                <c:pt idx="3">
                  <c:v>48847</c:v>
                </c:pt>
                <c:pt idx="4">
                  <c:v>103227</c:v>
                </c:pt>
              </c:numCache>
            </c:numRef>
          </c:yVal>
        </c:ser>
        <c:ser>
          <c:idx val="2"/>
          <c:order val="2"/>
          <c:tx>
            <c:v>IntroSort</c:v>
          </c:tx>
          <c:spPr>
            <a:ln w="28575">
              <a:noFill/>
            </a:ln>
          </c:spPr>
          <c:trendline>
            <c:spPr>
              <a:ln>
                <a:solidFill>
                  <a:schemeClr val="accent3"/>
                </a:solidFill>
              </a:ln>
            </c:spPr>
            <c:trendlineType val="linear"/>
          </c:trendline>
          <c:xVal>
            <c:numRef>
              <c:f>Sheet1!$B$4:$B$8</c:f>
              <c:numCache>
                <c:formatCode>General</c:formatCode>
                <c:ptCount val="5"/>
                <c:pt idx="0">
                  <c:v>10</c:v>
                </c:pt>
                <c:pt idx="1">
                  <c:v>100</c:v>
                </c:pt>
                <c:pt idx="2">
                  <c:v>1000</c:v>
                </c:pt>
                <c:pt idx="3">
                  <c:v>2500</c:v>
                </c:pt>
                <c:pt idx="4">
                  <c:v>5000</c:v>
                </c:pt>
              </c:numCache>
            </c:numRef>
          </c:xVal>
          <c:yVal>
            <c:numRef>
              <c:f>Sheet1!$G$4:$G$8</c:f>
              <c:numCache>
                <c:formatCode>General</c:formatCode>
                <c:ptCount val="5"/>
                <c:pt idx="0">
                  <c:v>21</c:v>
                </c:pt>
                <c:pt idx="1">
                  <c:v>614</c:v>
                </c:pt>
                <c:pt idx="2">
                  <c:v>10034</c:v>
                </c:pt>
                <c:pt idx="3">
                  <c:v>34135</c:v>
                </c:pt>
                <c:pt idx="4">
                  <c:v>69703</c:v>
                </c:pt>
              </c:numCache>
            </c:numRef>
          </c:yVal>
        </c:ser>
        <c:ser>
          <c:idx val="4"/>
          <c:order val="3"/>
          <c:tx>
            <c:v>QuickSortMOT</c:v>
          </c:tx>
          <c:spPr>
            <a:ln w="28575">
              <a:noFill/>
            </a:ln>
          </c:spPr>
          <c:trendline>
            <c:spPr>
              <a:ln>
                <a:solidFill>
                  <a:schemeClr val="accent5"/>
                </a:solidFill>
              </a:ln>
            </c:spPr>
            <c:trendlineType val="linear"/>
          </c:trendline>
          <c:xVal>
            <c:numRef>
              <c:f>Sheet1!$B$4:$B$8</c:f>
              <c:numCache>
                <c:formatCode>General</c:formatCode>
                <c:ptCount val="5"/>
                <c:pt idx="0">
                  <c:v>10</c:v>
                </c:pt>
                <c:pt idx="1">
                  <c:v>100</c:v>
                </c:pt>
                <c:pt idx="2">
                  <c:v>1000</c:v>
                </c:pt>
                <c:pt idx="3">
                  <c:v>2500</c:v>
                </c:pt>
                <c:pt idx="4">
                  <c:v>5000</c:v>
                </c:pt>
              </c:numCache>
            </c:numRef>
          </c:xVal>
          <c:yVal>
            <c:numRef>
              <c:f>Sheet1!$I$4:$I$8</c:f>
              <c:numCache>
                <c:formatCode>General</c:formatCode>
                <c:ptCount val="5"/>
                <c:pt idx="0">
                  <c:v>21</c:v>
                </c:pt>
                <c:pt idx="1">
                  <c:v>623</c:v>
                </c:pt>
                <c:pt idx="2">
                  <c:v>9091</c:v>
                </c:pt>
                <c:pt idx="3">
                  <c:v>26193</c:v>
                </c:pt>
                <c:pt idx="4">
                  <c:v>59840</c:v>
                </c:pt>
              </c:numCache>
            </c:numRef>
          </c:yVal>
        </c:ser>
        <c:ser>
          <c:idx val="5"/>
          <c:order val="4"/>
          <c:tx>
            <c:v>IntroSortMOT</c:v>
          </c:tx>
          <c:spPr>
            <a:ln w="28575">
              <a:noFill/>
            </a:ln>
          </c:spPr>
          <c:trendline>
            <c:spPr>
              <a:ln>
                <a:solidFill>
                  <a:schemeClr val="accent6"/>
                </a:solidFill>
              </a:ln>
            </c:spPr>
            <c:trendlineType val="linear"/>
          </c:trendline>
          <c:xVal>
            <c:numRef>
              <c:f>Sheet1!$B$4:$B$8</c:f>
              <c:numCache>
                <c:formatCode>General</c:formatCode>
                <c:ptCount val="5"/>
                <c:pt idx="0">
                  <c:v>10</c:v>
                </c:pt>
                <c:pt idx="1">
                  <c:v>100</c:v>
                </c:pt>
                <c:pt idx="2">
                  <c:v>1000</c:v>
                </c:pt>
                <c:pt idx="3">
                  <c:v>2500</c:v>
                </c:pt>
                <c:pt idx="4">
                  <c:v>5000</c:v>
                </c:pt>
              </c:numCache>
            </c:numRef>
          </c:xVal>
          <c:yVal>
            <c:numRef>
              <c:f>Sheet1!$K$4:$K$8</c:f>
              <c:numCache>
                <c:formatCode>General</c:formatCode>
                <c:ptCount val="5"/>
                <c:pt idx="0">
                  <c:v>19</c:v>
                </c:pt>
                <c:pt idx="1">
                  <c:v>519</c:v>
                </c:pt>
                <c:pt idx="2">
                  <c:v>9086</c:v>
                </c:pt>
                <c:pt idx="3">
                  <c:v>27023</c:v>
                </c:pt>
                <c:pt idx="4">
                  <c:v>60515</c:v>
                </c:pt>
              </c:numCache>
            </c:numRef>
          </c:yVal>
        </c:ser>
        <c:axId val="116202112"/>
        <c:axId val="121738368"/>
      </c:scatterChart>
      <c:valAx>
        <c:axId val="116202112"/>
        <c:scaling>
          <c:orientation val="minMax"/>
          <c:max val="5000"/>
        </c:scaling>
        <c:axPos val="b"/>
        <c:title>
          <c:tx>
            <c:rich>
              <a:bodyPr/>
              <a:lstStyle/>
              <a:p>
                <a:pPr>
                  <a:defRPr/>
                </a:pPr>
                <a:r>
                  <a:rPr lang="en-US"/>
                  <a:t>List Length</a:t>
                </a:r>
              </a:p>
            </c:rich>
          </c:tx>
        </c:title>
        <c:numFmt formatCode="General" sourceLinked="1"/>
        <c:tickLblPos val="nextTo"/>
        <c:crossAx val="121738368"/>
        <c:crosses val="autoZero"/>
        <c:crossBetween val="midCat"/>
      </c:valAx>
      <c:valAx>
        <c:axId val="121738368"/>
        <c:scaling>
          <c:orientation val="minMax"/>
          <c:min val="0"/>
        </c:scaling>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00" b="1" i="0" baseline="0"/>
                  <a:t>Number of Comparisions</a:t>
                </a:r>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en-US"/>
              </a:p>
            </c:rich>
          </c:tx>
        </c:title>
        <c:numFmt formatCode="General" sourceLinked="1"/>
        <c:tickLblPos val="nextTo"/>
        <c:crossAx val="116202112"/>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Sorting Time Descending Data</a:t>
            </a:r>
          </a:p>
        </c:rich>
      </c:tx>
    </c:title>
    <c:plotArea>
      <c:layout/>
      <c:scatterChart>
        <c:scatterStyle val="lineMarker"/>
        <c:ser>
          <c:idx val="0"/>
          <c:order val="0"/>
          <c:tx>
            <c:v>QuickSort</c:v>
          </c:tx>
          <c:spPr>
            <a:ln w="28575">
              <a:noFill/>
            </a:ln>
          </c:spPr>
          <c:xVal>
            <c:numRef>
              <c:f>Sheet1!$B$4:$B$7</c:f>
              <c:numCache>
                <c:formatCode>General</c:formatCode>
                <c:ptCount val="4"/>
                <c:pt idx="0">
                  <c:v>10</c:v>
                </c:pt>
                <c:pt idx="1">
                  <c:v>100</c:v>
                </c:pt>
                <c:pt idx="2">
                  <c:v>1000</c:v>
                </c:pt>
                <c:pt idx="3">
                  <c:v>2500</c:v>
                </c:pt>
              </c:numCache>
            </c:numRef>
          </c:xVal>
          <c:yVal>
            <c:numRef>
              <c:f>Sheet1!$D$4:$D$5</c:f>
              <c:numCache>
                <c:formatCode>General</c:formatCode>
                <c:ptCount val="2"/>
                <c:pt idx="0">
                  <c:v>45</c:v>
                </c:pt>
                <c:pt idx="1">
                  <c:v>4950</c:v>
                </c:pt>
              </c:numCache>
            </c:numRef>
          </c:yVal>
        </c:ser>
        <c:ser>
          <c:idx val="1"/>
          <c:order val="1"/>
          <c:tx>
            <c:v>HeapSort</c:v>
          </c:tx>
          <c:spPr>
            <a:ln w="28575">
              <a:noFill/>
            </a:ln>
          </c:spPr>
          <c:trendline>
            <c:spPr>
              <a:ln>
                <a:solidFill>
                  <a:srgbClr val="C00000"/>
                </a:solidFill>
              </a:ln>
            </c:spPr>
            <c:trendlineType val="linear"/>
          </c:trendline>
          <c:xVal>
            <c:numRef>
              <c:f>Sheet1!$B$4:$B$8</c:f>
              <c:numCache>
                <c:formatCode>General</c:formatCode>
                <c:ptCount val="5"/>
                <c:pt idx="0">
                  <c:v>10</c:v>
                </c:pt>
                <c:pt idx="1">
                  <c:v>100</c:v>
                </c:pt>
                <c:pt idx="2">
                  <c:v>1000</c:v>
                </c:pt>
                <c:pt idx="3">
                  <c:v>2500</c:v>
                </c:pt>
                <c:pt idx="4">
                  <c:v>5000</c:v>
                </c:pt>
              </c:numCache>
            </c:numRef>
          </c:xVal>
          <c:yVal>
            <c:numRef>
              <c:f>Sheet1!$F$4:$F$8</c:f>
              <c:numCache>
                <c:formatCode>General</c:formatCode>
                <c:ptCount val="5"/>
                <c:pt idx="0">
                  <c:v>35</c:v>
                </c:pt>
                <c:pt idx="1">
                  <c:v>944</c:v>
                </c:pt>
                <c:pt idx="2">
                  <c:v>15965</c:v>
                </c:pt>
                <c:pt idx="3">
                  <c:v>46694</c:v>
                </c:pt>
                <c:pt idx="4">
                  <c:v>103227</c:v>
                </c:pt>
              </c:numCache>
            </c:numRef>
          </c:yVal>
        </c:ser>
        <c:ser>
          <c:idx val="2"/>
          <c:order val="2"/>
          <c:tx>
            <c:v>IntroSort</c:v>
          </c:tx>
          <c:spPr>
            <a:ln w="28575">
              <a:noFill/>
            </a:ln>
          </c:spPr>
          <c:trendline>
            <c:spPr>
              <a:ln>
                <a:solidFill>
                  <a:schemeClr val="accent3"/>
                </a:solidFill>
              </a:ln>
            </c:spPr>
            <c:trendlineType val="poly"/>
            <c:order val="2"/>
          </c:trendline>
          <c:xVal>
            <c:numRef>
              <c:f>Sheet1!$B$4:$B$8</c:f>
              <c:numCache>
                <c:formatCode>General</c:formatCode>
                <c:ptCount val="5"/>
                <c:pt idx="0">
                  <c:v>10</c:v>
                </c:pt>
                <c:pt idx="1">
                  <c:v>100</c:v>
                </c:pt>
                <c:pt idx="2">
                  <c:v>1000</c:v>
                </c:pt>
                <c:pt idx="3">
                  <c:v>2500</c:v>
                </c:pt>
                <c:pt idx="4">
                  <c:v>5000</c:v>
                </c:pt>
              </c:numCache>
            </c:numRef>
          </c:xVal>
          <c:yVal>
            <c:numRef>
              <c:f>Sheet1!$H$4:$H$8</c:f>
              <c:numCache>
                <c:formatCode>General</c:formatCode>
                <c:ptCount val="5"/>
                <c:pt idx="0">
                  <c:v>45</c:v>
                </c:pt>
                <c:pt idx="1">
                  <c:v>2010</c:v>
                </c:pt>
                <c:pt idx="2">
                  <c:v>34478</c:v>
                </c:pt>
                <c:pt idx="3">
                  <c:v>100897</c:v>
                </c:pt>
                <c:pt idx="4">
                  <c:v>222458</c:v>
                </c:pt>
              </c:numCache>
            </c:numRef>
          </c:yVal>
        </c:ser>
        <c:ser>
          <c:idx val="3"/>
          <c:order val="3"/>
          <c:tx>
            <c:v>QuickSortMOT</c:v>
          </c:tx>
          <c:spPr>
            <a:ln w="28575">
              <a:noFill/>
            </a:ln>
          </c:spPr>
          <c:marker>
            <c:symbol val="star"/>
            <c:size val="7"/>
            <c:spPr>
              <a:noFill/>
              <a:ln>
                <a:solidFill>
                  <a:schemeClr val="accent5"/>
                </a:solidFill>
              </a:ln>
            </c:spPr>
          </c:marker>
          <c:trendline>
            <c:spPr>
              <a:ln>
                <a:solidFill>
                  <a:schemeClr val="accent5"/>
                </a:solidFill>
              </a:ln>
            </c:spPr>
            <c:trendlineType val="linear"/>
          </c:trendline>
          <c:xVal>
            <c:numRef>
              <c:f>Sheet1!$B$4:$B$8</c:f>
              <c:numCache>
                <c:formatCode>General</c:formatCode>
                <c:ptCount val="5"/>
                <c:pt idx="0">
                  <c:v>10</c:v>
                </c:pt>
                <c:pt idx="1">
                  <c:v>100</c:v>
                </c:pt>
                <c:pt idx="2">
                  <c:v>1000</c:v>
                </c:pt>
                <c:pt idx="3">
                  <c:v>2500</c:v>
                </c:pt>
                <c:pt idx="4">
                  <c:v>5000</c:v>
                </c:pt>
              </c:numCache>
            </c:numRef>
          </c:xVal>
          <c:yVal>
            <c:numRef>
              <c:f>Sheet1!$J$4:$J$8</c:f>
              <c:numCache>
                <c:formatCode>General</c:formatCode>
                <c:ptCount val="5"/>
                <c:pt idx="0">
                  <c:v>19</c:v>
                </c:pt>
                <c:pt idx="1">
                  <c:v>686</c:v>
                </c:pt>
                <c:pt idx="2">
                  <c:v>14378</c:v>
                </c:pt>
                <c:pt idx="3">
                  <c:v>44086</c:v>
                </c:pt>
                <c:pt idx="4">
                  <c:v>100346</c:v>
                </c:pt>
              </c:numCache>
            </c:numRef>
          </c:yVal>
        </c:ser>
        <c:ser>
          <c:idx val="4"/>
          <c:order val="4"/>
          <c:tx>
            <c:v>IntroSortMOT</c:v>
          </c:tx>
          <c:spPr>
            <a:ln>
              <a:noFill/>
            </a:ln>
          </c:spPr>
          <c:marker>
            <c:symbol val="circle"/>
            <c:size val="7"/>
            <c:spPr>
              <a:solidFill>
                <a:schemeClr val="accent6"/>
              </a:solidFill>
              <a:ln>
                <a:noFill/>
              </a:ln>
            </c:spPr>
          </c:marker>
          <c:trendline>
            <c:spPr>
              <a:ln>
                <a:solidFill>
                  <a:schemeClr val="accent6"/>
                </a:solidFill>
              </a:ln>
            </c:spPr>
            <c:trendlineType val="linear"/>
          </c:trendline>
          <c:xVal>
            <c:numRef>
              <c:f>Sheet1!$B$4:$B$8</c:f>
              <c:numCache>
                <c:formatCode>General</c:formatCode>
                <c:ptCount val="5"/>
                <c:pt idx="0">
                  <c:v>10</c:v>
                </c:pt>
                <c:pt idx="1">
                  <c:v>100</c:v>
                </c:pt>
                <c:pt idx="2">
                  <c:v>1000</c:v>
                </c:pt>
                <c:pt idx="3">
                  <c:v>2500</c:v>
                </c:pt>
                <c:pt idx="4">
                  <c:v>5000</c:v>
                </c:pt>
              </c:numCache>
            </c:numRef>
          </c:xVal>
          <c:yVal>
            <c:numRef>
              <c:f>Sheet1!$L$4:$L$8</c:f>
              <c:numCache>
                <c:formatCode>General</c:formatCode>
                <c:ptCount val="5"/>
                <c:pt idx="0">
                  <c:v>19</c:v>
                </c:pt>
                <c:pt idx="1">
                  <c:v>686</c:v>
                </c:pt>
                <c:pt idx="2">
                  <c:v>14380</c:v>
                </c:pt>
                <c:pt idx="3">
                  <c:v>44114</c:v>
                </c:pt>
                <c:pt idx="4">
                  <c:v>100530</c:v>
                </c:pt>
              </c:numCache>
            </c:numRef>
          </c:yVal>
        </c:ser>
        <c:axId val="135185152"/>
        <c:axId val="135187072"/>
      </c:scatterChart>
      <c:valAx>
        <c:axId val="135185152"/>
        <c:scaling>
          <c:orientation val="minMax"/>
          <c:max val="5000"/>
        </c:scaling>
        <c:axPos val="b"/>
        <c:title>
          <c:tx>
            <c:rich>
              <a:bodyPr/>
              <a:lstStyle/>
              <a:p>
                <a:pPr>
                  <a:defRPr/>
                </a:pPr>
                <a:r>
                  <a:rPr lang="en-US"/>
                  <a:t>List Length</a:t>
                </a:r>
              </a:p>
            </c:rich>
          </c:tx>
        </c:title>
        <c:numFmt formatCode="General" sourceLinked="1"/>
        <c:tickLblPos val="nextTo"/>
        <c:crossAx val="135187072"/>
        <c:crosses val="autoZero"/>
        <c:crossBetween val="midCat"/>
      </c:valAx>
      <c:valAx>
        <c:axId val="135187072"/>
        <c:scaling>
          <c:orientation val="minMax"/>
          <c:min val="0"/>
        </c:scaling>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00" b="1" i="0" baseline="0"/>
                  <a:t>Number of Comparisions</a:t>
                </a:r>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en-US"/>
              </a:p>
            </c:rich>
          </c:tx>
        </c:title>
        <c:numFmt formatCode="General" sourceLinked="1"/>
        <c:tickLblPos val="nextTo"/>
        <c:crossAx val="135185152"/>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QuickSort</a:t>
            </a:r>
            <a:r>
              <a:rPr lang="en-US" baseline="0"/>
              <a:t> Sort Time Descending Data</a:t>
            </a:r>
            <a:endParaRPr lang="en-US"/>
          </a:p>
        </c:rich>
      </c:tx>
    </c:title>
    <c:plotArea>
      <c:layout/>
      <c:scatterChart>
        <c:scatterStyle val="lineMarker"/>
        <c:ser>
          <c:idx val="0"/>
          <c:order val="0"/>
          <c:tx>
            <c:v>QuickSort</c:v>
          </c:tx>
          <c:spPr>
            <a:ln w="28575">
              <a:noFill/>
            </a:ln>
          </c:spPr>
          <c:trendline>
            <c:spPr>
              <a:ln>
                <a:solidFill>
                  <a:srgbClr val="0070C0"/>
                </a:solidFill>
              </a:ln>
            </c:spPr>
            <c:trendlineType val="poly"/>
            <c:order val="2"/>
          </c:trendline>
          <c:xVal>
            <c:numRef>
              <c:f>Sheet1!$B$11:$B$15</c:f>
              <c:numCache>
                <c:formatCode>General</c:formatCode>
                <c:ptCount val="5"/>
                <c:pt idx="0">
                  <c:v>10</c:v>
                </c:pt>
                <c:pt idx="1">
                  <c:v>50</c:v>
                </c:pt>
                <c:pt idx="2">
                  <c:v>100</c:v>
                </c:pt>
                <c:pt idx="3">
                  <c:v>250</c:v>
                </c:pt>
                <c:pt idx="4">
                  <c:v>500</c:v>
                </c:pt>
              </c:numCache>
            </c:numRef>
          </c:xVal>
          <c:yVal>
            <c:numRef>
              <c:f>Sheet1!$C$11:$C$15</c:f>
              <c:numCache>
                <c:formatCode>General</c:formatCode>
                <c:ptCount val="5"/>
                <c:pt idx="0">
                  <c:v>45</c:v>
                </c:pt>
                <c:pt idx="1">
                  <c:v>1225</c:v>
                </c:pt>
                <c:pt idx="2">
                  <c:v>4950</c:v>
                </c:pt>
                <c:pt idx="3">
                  <c:v>31125</c:v>
                </c:pt>
                <c:pt idx="4">
                  <c:v>124750</c:v>
                </c:pt>
              </c:numCache>
            </c:numRef>
          </c:yVal>
        </c:ser>
        <c:axId val="135328512"/>
        <c:axId val="135546752"/>
      </c:scatterChart>
      <c:valAx>
        <c:axId val="135328512"/>
        <c:scaling>
          <c:orientation val="minMax"/>
          <c:max val="600"/>
        </c:scaling>
        <c:axPos val="b"/>
        <c:title>
          <c:tx>
            <c:rich>
              <a:bodyPr/>
              <a:lstStyle/>
              <a:p>
                <a:pPr>
                  <a:defRPr/>
                </a:pPr>
                <a:r>
                  <a:rPr lang="en-US"/>
                  <a:t>List Length</a:t>
                </a:r>
              </a:p>
            </c:rich>
          </c:tx>
        </c:title>
        <c:numFmt formatCode="General" sourceLinked="1"/>
        <c:tickLblPos val="nextTo"/>
        <c:crossAx val="135546752"/>
        <c:crosses val="autoZero"/>
        <c:crossBetween val="midCat"/>
      </c:valAx>
      <c:valAx>
        <c:axId val="135546752"/>
        <c:scaling>
          <c:orientation val="minMax"/>
        </c:scaling>
        <c:axPos val="l"/>
        <c:majorGridlines/>
        <c:title>
          <c:tx>
            <c:rich>
              <a:bodyPr rot="-5400000" vert="horz"/>
              <a:lstStyle/>
              <a:p>
                <a:pPr>
                  <a:defRPr/>
                </a:pPr>
                <a:r>
                  <a:rPr lang="en-US"/>
                  <a:t>Number</a:t>
                </a:r>
                <a:r>
                  <a:rPr lang="en-US" baseline="0"/>
                  <a:t> of Comparisions</a:t>
                </a:r>
                <a:endParaRPr lang="en-US"/>
              </a:p>
            </c:rich>
          </c:tx>
        </c:title>
        <c:numFmt formatCode="General" sourceLinked="1"/>
        <c:tickLblPos val="nextTo"/>
        <c:crossAx val="135328512"/>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11688</TotalTime>
  <Pages>13</Pages>
  <Words>3910</Words>
  <Characters>22290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26148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18</cp:revision>
  <cp:lastPrinted>2020-04-06T22:02:00Z</cp:lastPrinted>
  <dcterms:created xsi:type="dcterms:W3CDTF">2020-02-25T22:54:00Z</dcterms:created>
  <dcterms:modified xsi:type="dcterms:W3CDTF">2020-04-06T22:23:00Z</dcterms:modified>
</cp:coreProperties>
</file>