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Which of the following is likely to not be an object found during OO Analysis?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5158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The trigonometric </w:t>
                  </w:r>
                  <w:proofErr w:type="gramStart"/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cosine function</w:t>
                  </w:r>
                  <w:proofErr w:type="gramEnd"/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in a video game application.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The trigonometric </w:t>
                  </w:r>
                  <w:proofErr w:type="gramStart"/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cosine function</w:t>
                  </w:r>
                  <w:proofErr w:type="gramEnd"/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in a video game application.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molecule in a chemistry application.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book in a library application.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landing of an airplane in an air traffic control application.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2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Of the following, which is not part of the signature of an operation?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492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Parameter names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Name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Parameter names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Parameter types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Return type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3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The set of all operations on a class is called its ___________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254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Protocol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Protocol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Service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Composition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Encapsulation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4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320040" cy="320040"/>
                  <wp:effectExtent l="0" t="0" r="3810" b="3810"/>
                  <wp:docPr id="47" name="Picture 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hd w:val="clear" w:color="auto" w:fill="F4F4F4"/>
              <w:spacing w:after="240"/>
              <w:rPr>
                <w:rFonts w:ascii="Helvetica" w:eastAsia="Times New Roman" w:hAnsi="Helvetica" w:cs="Arial"/>
                <w:color w:val="444444"/>
              </w:rPr>
            </w:pPr>
            <w:r w:rsidRPr="00FD125D">
              <w:rPr>
                <w:rFonts w:ascii="Helvetica" w:eastAsia="Times New Roman" w:hAnsi="Helvetica" w:cs="Arial"/>
                <w:color w:val="444444"/>
              </w:rPr>
              <w:t>All of the following are true about classes and object instances except:</w:t>
            </w:r>
          </w:p>
          <w:p w:rsidR="00FD125D" w:rsidRPr="00FD125D" w:rsidRDefault="00FD125D" w:rsidP="00FD125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4147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may both construct new object instances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may both perform operations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may both encapsulate data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may both construct new object instances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may both be loaded into memory at run time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5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Generalization-specialization is indicated in UML by what kind of line?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4541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solid line with a triangle on the generalization end.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solid line with a diamond on the generalization end.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dashed line with a triangle on the generalization end.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solid line with a triangle on the generalization end.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solid line with a triangle on the specialization end.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6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If an operation is defined for a super class, which one of the following statements is true?</w:t>
            </w:r>
            <w:r w:rsidRPr="00FD125D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7"/>
              <w:gridCol w:w="7242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Some subclasses may override the operation and some may not.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proofErr w:type="gramStart"/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</w:t>
                  </w:r>
                  <w:proofErr w:type="gramEnd"/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.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If the method is not overridden by a subclass, you may not invoke it on any object instances of that subclass.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subclasses must override the operation.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proofErr w:type="gramStart"/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</w:t>
                  </w:r>
                  <w:proofErr w:type="gramEnd"/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.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operation may not be redefined (overridden) in a subclass. All subclasses inherit the behavior from their super class.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Some subclasses may override the operation and some may not.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7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lastRenderedPageBreak/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The ability to send the same message to a number of object instances of different classes and have different behaviors executed, is referred to as what?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698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Polymorphism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Polymorphism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Homomorphism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Anthropomorphism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Isomorphism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8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The first thing you do in OO Analysis (as opposed to Requirements or Design) is: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2364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Find the classes of objects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Write the use cases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Determine the multiplicities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Find the classes of objects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Find the actors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9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Which of the following is not shown in a UML class diagram?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143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Messages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Associations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Attributes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Operations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Messages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10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320040" cy="320040"/>
                  <wp:effectExtent l="0" t="0" r="3810" b="381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When we treat an inanimate object like a person, this is called _______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698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Anthropomorphism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Polymorphism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Homomorphism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Anthropomorphism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Isomorphism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11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 xml:space="preserve">Object-oriented analysis is </w:t>
            </w:r>
            <w:proofErr w:type="gramStart"/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a(</w:t>
            </w:r>
            <w:proofErr w:type="gramEnd"/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n) _______ process.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020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Discovery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Invention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Discovery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Structuring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Abstract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12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The R in CRC stands for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276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Responsibility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Recording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Review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Requirement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Responsibility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13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 xml:space="preserve">CRC was invented by Kent Beck and Ward Cunningham in 1989.  Cunningham is also notable because he </w:t>
            </w: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lastRenderedPageBreak/>
              <w:t>did what?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5485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Invented the wiki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Co-wrote the famous book on object-oriented design patterns.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Was later one of the developers of the Unified Modeling Language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Invented the wiki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Was one of the inventors of the Java programming language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14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The second C in CRC (the OO analysis technique) stands for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131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Collaborator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Collaborator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Check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Cycle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Computing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15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In UML, a class is represented by a three part box.  What goes in the middle part?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037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Attributes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Attributes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Operations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Class name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Interfaces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16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The syntax for what goes into the attributes and operations sections of a UML class specification is based on what?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2847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Ada or Pascal syntax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Java or C syntax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Ada or Pascal syntax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Object constraint language (OCL)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Predicate calculus notation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lastRenderedPageBreak/>
        <w:t>Question 17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If there is a class named Powell, an anonymous object instance of that class would be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153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:Powell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:Powell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Condoleezza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Hillary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proofErr w:type="spellStart"/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Elihu</w:t>
                  </w:r>
                  <w:proofErr w:type="spellEnd"/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18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If Colin Powell had a half-brother, what would his name be?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582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Semicolon Powell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Semicolon Powell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Burt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Frank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Bill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19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In the analysis class diagram, which of the following do you typically not see?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2881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Directional arrows on associations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Multiplicities on associations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Role names on associations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Semantic names on associations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Directional arrows on associations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lastRenderedPageBreak/>
        <w:t>Question 20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Which of the following are used to indicate a comment in UML?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462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{   }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//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- -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{   }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[   ]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21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Which of the following is not true of constraints?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6030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must be written in the Object Constraint Language (OCL).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must be true when an object instance is constructed.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must be preserved by any operation that modifies attributes or links.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are represented as comments in the UML model.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must be written in the Object Constraint Language (OCL).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22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The form of part-whole relationship between classes that completely encapsulates the parts within the whole is called ________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154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Composition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Abstraction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Aggregation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Composition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Cohesion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lastRenderedPageBreak/>
        <w:t>Question 23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A line that connects two classes in a UML class diagram with an open diamond on one end represents what kind of relationship?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154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Aggregation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Abstraction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Aggregation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Composition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Cohesion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24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Abstract class names or operations are indicated in what manner?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742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Italic font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Underline font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Bold font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Italic font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Stereotype  brackets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FD125D" w:rsidRPr="00FD125D" w:rsidRDefault="00FD125D" w:rsidP="00FD125D">
      <w:pPr>
        <w:numPr>
          <w:ilvl w:val="0"/>
          <w:numId w:val="2"/>
        </w:numPr>
        <w:shd w:val="clear" w:color="auto" w:fill="FFFFFF"/>
        <w:ind w:left="-270" w:right="-225"/>
        <w:outlineLvl w:val="2"/>
        <w:rPr>
          <w:rFonts w:ascii="inherit" w:eastAsia="Times New Roman" w:hAnsi="inherit" w:cs="Arial"/>
          <w:b/>
          <w:bCs/>
          <w:color w:val="444444"/>
          <w:sz w:val="25"/>
          <w:szCs w:val="25"/>
        </w:rPr>
      </w:pPr>
      <w:r w:rsidRPr="00FD125D">
        <w:rPr>
          <w:rFonts w:ascii="inherit" w:eastAsia="Times New Roman" w:hAnsi="inherit" w:cs="Arial"/>
          <w:b/>
          <w:bCs/>
          <w:color w:val="444444"/>
          <w:sz w:val="25"/>
          <w:szCs w:val="25"/>
        </w:rPr>
        <w:t>Question 25</w:t>
      </w:r>
    </w:p>
    <w:p w:rsidR="00FD125D" w:rsidRPr="00FD125D" w:rsidRDefault="00FD125D" w:rsidP="00FD125D">
      <w:pPr>
        <w:shd w:val="clear" w:color="auto" w:fill="FFFFFF"/>
        <w:ind w:left="-270" w:right="-270"/>
        <w:jc w:val="right"/>
        <w:rPr>
          <w:rFonts w:ascii="inherit" w:eastAsia="Times New Roman" w:hAnsi="inherit" w:cs="Arial"/>
          <w:color w:val="444444"/>
          <w:sz w:val="21"/>
          <w:szCs w:val="21"/>
        </w:rPr>
      </w:pPr>
      <w:r w:rsidRPr="00FD125D">
        <w:rPr>
          <w:rFonts w:ascii="inherit" w:eastAsia="Times New Roman" w:hAnsi="inherit" w:cs="Arial"/>
          <w:color w:val="444444"/>
          <w:sz w:val="21"/>
          <w:szCs w:val="21"/>
        </w:rPr>
        <w:t>10 out of 10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FD125D" w:rsidRPr="00FD125D" w:rsidTr="00FD125D">
        <w:tc>
          <w:tcPr>
            <w:tcW w:w="0" w:type="auto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</w:tr>
      <w:tr w:rsidR="00FD125D" w:rsidRPr="00FD125D" w:rsidTr="00FD125D">
        <w:tc>
          <w:tcPr>
            <w:tcW w:w="0" w:type="auto"/>
            <w:vMerge w:val="restart"/>
            <w:hideMark/>
          </w:tcPr>
          <w:p w:rsidR="00FD125D" w:rsidRPr="00FD125D" w:rsidRDefault="00FD125D" w:rsidP="00FD125D">
            <w:pPr>
              <w:jc w:val="center"/>
              <w:rPr>
                <w:rFonts w:ascii="inherit" w:eastAsia="Times New Roman" w:hAnsi="inherit"/>
                <w:sz w:val="21"/>
                <w:szCs w:val="21"/>
              </w:rPr>
            </w:pPr>
            <w:r>
              <w:rPr>
                <w:rFonts w:ascii="inherit" w:eastAsia="Times New Roman" w:hAnsi="inherit"/>
                <w:noProof/>
                <w:sz w:val="21"/>
                <w:szCs w:val="21"/>
              </w:rPr>
              <w:drawing>
                <wp:inline distT="0" distB="0" distL="0" distR="0">
                  <wp:extent cx="320040" cy="320040"/>
                  <wp:effectExtent l="0" t="0" r="3810" b="381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FD125D" w:rsidRPr="00FD125D" w:rsidRDefault="00FD125D" w:rsidP="00FD125D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FD125D">
              <w:rPr>
                <w:rFonts w:ascii="inherit" w:eastAsia="Times New Roman" w:hAnsi="inherit" w:cs="Arial"/>
                <w:sz w:val="20"/>
                <w:szCs w:val="20"/>
              </w:rPr>
              <w:t>Classifier scoped attributes or operations are indicated in what manner?</w:t>
            </w: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D125D" w:rsidRPr="00FD125D" w:rsidTr="00FD125D">
        <w:tc>
          <w:tcPr>
            <w:tcW w:w="0" w:type="auto"/>
            <w:vMerge/>
            <w:vAlign w:val="center"/>
            <w:hideMark/>
          </w:tcPr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742"/>
            </w:tblGrid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Underline font</w:t>
                  </w:r>
                </w:p>
              </w:tc>
            </w:tr>
            <w:tr w:rsidR="00FD125D" w:rsidRPr="00FD125D"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  <w:r w:rsidRPr="00FD125D">
                    <w:rPr>
                      <w:rFonts w:ascii="inherit" w:eastAsia="Times New Roman" w:hAnsi="inherit"/>
                      <w:sz w:val="21"/>
                      <w:szCs w:val="21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a.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Underline font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b.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Bold font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c.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Italic font</w:t>
                  </w:r>
                </w:p>
              </w:tc>
            </w:tr>
            <w:tr w:rsidR="00FD125D" w:rsidRPr="00FD125D">
              <w:tc>
                <w:tcPr>
                  <w:tcW w:w="0" w:type="auto"/>
                  <w:vAlign w:val="center"/>
                  <w:hideMark/>
                </w:tcPr>
                <w:p w:rsidR="00FD125D" w:rsidRPr="00FD125D" w:rsidRDefault="00FD125D" w:rsidP="00FD125D">
                  <w:pPr>
                    <w:rPr>
                      <w:rFonts w:ascii="inherit" w:eastAsia="Times New Roman" w:hAnsi="inherit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D125D" w:rsidRPr="00FD125D" w:rsidRDefault="00FD125D" w:rsidP="00FD125D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</w:rPr>
                    <w:t>d.</w:t>
                  </w:r>
                  <w:r w:rsidRPr="00FD125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:rsidR="00FD125D" w:rsidRPr="00FD125D" w:rsidRDefault="00FD125D" w:rsidP="00FD125D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FD125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Stereotype  brackets</w:t>
                  </w:r>
                </w:p>
              </w:tc>
            </w:tr>
          </w:tbl>
          <w:p w:rsidR="00FD125D" w:rsidRPr="00FD125D" w:rsidRDefault="00FD125D" w:rsidP="00FD125D">
            <w:pPr>
              <w:rPr>
                <w:rFonts w:ascii="inherit" w:eastAsia="Times New Roman" w:hAnsi="inherit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125D" w:rsidRPr="00FD125D" w:rsidRDefault="00FD125D" w:rsidP="00FD125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D155AF" w:rsidRDefault="00D155AF">
      <w:bookmarkStart w:id="0" w:name="_GoBack"/>
      <w:bookmarkEnd w:id="0"/>
    </w:p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E17"/>
    <w:multiLevelType w:val="multilevel"/>
    <w:tmpl w:val="E9C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02A44"/>
    <w:multiLevelType w:val="multilevel"/>
    <w:tmpl w:val="5F1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5D"/>
    <w:rsid w:val="000219FA"/>
    <w:rsid w:val="00D155AF"/>
    <w:rsid w:val="00E50FC7"/>
    <w:rsid w:val="00F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customStyle="1" w:styleId="taskbuttondiv">
    <w:name w:val="taskbuttondiv"/>
    <w:basedOn w:val="Normal"/>
    <w:rsid w:val="00FD125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FD125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label">
    <w:name w:val="label"/>
    <w:basedOn w:val="DefaultParagraphFont"/>
    <w:rsid w:val="00FD125D"/>
  </w:style>
  <w:style w:type="character" w:customStyle="1" w:styleId="spacerimageholder">
    <w:name w:val="spacerimageholder"/>
    <w:basedOn w:val="DefaultParagraphFont"/>
    <w:rsid w:val="00FD125D"/>
  </w:style>
  <w:style w:type="character" w:customStyle="1" w:styleId="answernumlabelspan">
    <w:name w:val="answernumlabelspan"/>
    <w:basedOn w:val="DefaultParagraphFont"/>
    <w:rsid w:val="00FD125D"/>
  </w:style>
  <w:style w:type="character" w:customStyle="1" w:styleId="answertextspan">
    <w:name w:val="answertextspan"/>
    <w:basedOn w:val="DefaultParagraphFont"/>
    <w:rsid w:val="00FD125D"/>
  </w:style>
  <w:style w:type="paragraph" w:styleId="BalloonText">
    <w:name w:val="Balloon Text"/>
    <w:basedOn w:val="Normal"/>
    <w:link w:val="BalloonTextChar"/>
    <w:uiPriority w:val="99"/>
    <w:semiHidden/>
    <w:unhideWhenUsed/>
    <w:rsid w:val="00FD1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customStyle="1" w:styleId="taskbuttondiv">
    <w:name w:val="taskbuttondiv"/>
    <w:basedOn w:val="Normal"/>
    <w:rsid w:val="00FD125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FD125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label">
    <w:name w:val="label"/>
    <w:basedOn w:val="DefaultParagraphFont"/>
    <w:rsid w:val="00FD125D"/>
  </w:style>
  <w:style w:type="character" w:customStyle="1" w:styleId="spacerimageholder">
    <w:name w:val="spacerimageholder"/>
    <w:basedOn w:val="DefaultParagraphFont"/>
    <w:rsid w:val="00FD125D"/>
  </w:style>
  <w:style w:type="character" w:customStyle="1" w:styleId="answernumlabelspan">
    <w:name w:val="answernumlabelspan"/>
    <w:basedOn w:val="DefaultParagraphFont"/>
    <w:rsid w:val="00FD125D"/>
  </w:style>
  <w:style w:type="character" w:customStyle="1" w:styleId="answertextspan">
    <w:name w:val="answertextspan"/>
    <w:basedOn w:val="DefaultParagraphFont"/>
    <w:rsid w:val="00FD125D"/>
  </w:style>
  <w:style w:type="paragraph" w:styleId="BalloonText">
    <w:name w:val="Balloon Text"/>
    <w:basedOn w:val="Normal"/>
    <w:link w:val="BalloonTextChar"/>
    <w:uiPriority w:val="99"/>
    <w:semiHidden/>
    <w:unhideWhenUsed/>
    <w:rsid w:val="00FD1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4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1153</Words>
  <Characters>5618</Characters>
  <Application>Microsoft Office Word</Application>
  <DocSecurity>0</DocSecurity>
  <Lines>730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Loughran</dc:creator>
  <cp:keywords>Non Technical</cp:keywords>
  <cp:lastModifiedBy>Brian Loughran</cp:lastModifiedBy>
  <cp:revision>1</cp:revision>
  <dcterms:created xsi:type="dcterms:W3CDTF">2019-07-12T19:08:00Z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2a6540d8-2dd4-4f5e-ad05-aaa75c2ec625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