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4758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D585C">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BD585C" w:rsidRDefault="00905CD2" w:rsidP="00BD58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w:t>
                    </w:r>
                  </w:p>
                </w:tc>
              </w:sdtContent>
            </w:sdt>
          </w:tr>
          <w:tr w:rsidR="00BD585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5C" w:rsidRDefault="006163B3" w:rsidP="00F379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13</w:t>
                    </w:r>
                    <w:r w:rsidR="00905CD2">
                      <w:rPr>
                        <w:rFonts w:asciiTheme="majorHAnsi" w:eastAsiaTheme="majorEastAsia" w:hAnsiTheme="majorHAnsi" w:cstheme="majorBidi"/>
                        <w:sz w:val="80"/>
                        <w:szCs w:val="80"/>
                      </w:rPr>
                      <w:t xml:space="preserve"> Assessment</w:t>
                    </w:r>
                  </w:p>
                </w:tc>
              </w:sdtContent>
            </w:sdt>
          </w:tr>
          <w:tr w:rsidR="00BD585C">
            <w:trPr>
              <w:trHeight w:val="720"/>
              <w:jc w:val="center"/>
            </w:trPr>
            <w:tc>
              <w:tcPr>
                <w:tcW w:w="5000" w:type="pct"/>
                <w:tcBorders>
                  <w:top w:val="single" w:sz="4" w:space="0" w:color="4F81BD" w:themeColor="accent1"/>
                </w:tcBorders>
                <w:vAlign w:val="center"/>
              </w:tcPr>
              <w:p w:rsidR="00BD585C" w:rsidRDefault="003377FF" w:rsidP="00F51B0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Development versus O&amp;M</w:t>
                </w:r>
              </w:p>
            </w:tc>
          </w:tr>
          <w:tr w:rsidR="00BD585C">
            <w:trPr>
              <w:trHeight w:val="360"/>
              <w:jc w:val="center"/>
            </w:trPr>
            <w:tc>
              <w:tcPr>
                <w:tcW w:w="5000" w:type="pct"/>
                <w:vAlign w:val="center"/>
              </w:tcPr>
              <w:p w:rsidR="00BD585C" w:rsidRDefault="00BD585C">
                <w:pPr>
                  <w:pStyle w:val="NoSpacing"/>
                  <w:jc w:val="center"/>
                </w:pPr>
              </w:p>
            </w:tc>
          </w:tr>
          <w:tr w:rsidR="00BD585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5C" w:rsidRDefault="00905CD2" w:rsidP="00BD585C">
                    <w:pPr>
                      <w:pStyle w:val="NoSpacing"/>
                      <w:jc w:val="center"/>
                      <w:rPr>
                        <w:b/>
                        <w:bCs/>
                      </w:rPr>
                    </w:pPr>
                    <w:r>
                      <w:rPr>
                        <w:b/>
                        <w:bCs/>
                      </w:rPr>
                      <w:t xml:space="preserve">Brian </w:t>
                    </w:r>
                    <w:proofErr w:type="spellStart"/>
                    <w:r>
                      <w:rPr>
                        <w:b/>
                        <w:bCs/>
                      </w:rPr>
                      <w:t>Loughran</w:t>
                    </w:r>
                    <w:proofErr w:type="spellEnd"/>
                  </w:p>
                </w:tc>
              </w:sdtContent>
            </w:sdt>
          </w:tr>
          <w:tr w:rsidR="00BD585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8-14T00:00:00Z">
                  <w:dateFormat w:val="M/d/yyyy"/>
                  <w:lid w:val="en-US"/>
                  <w:storeMappedDataAs w:val="dateTime"/>
                  <w:calendar w:val="gregorian"/>
                </w:date>
              </w:sdtPr>
              <w:sdtContent>
                <w:tc>
                  <w:tcPr>
                    <w:tcW w:w="5000" w:type="pct"/>
                    <w:vAlign w:val="center"/>
                  </w:tcPr>
                  <w:p w:rsidR="00BD585C" w:rsidRDefault="003377FF" w:rsidP="00BD585C">
                    <w:pPr>
                      <w:pStyle w:val="NoSpacing"/>
                      <w:jc w:val="center"/>
                      <w:rPr>
                        <w:b/>
                        <w:bCs/>
                      </w:rPr>
                    </w:pPr>
                    <w:r>
                      <w:rPr>
                        <w:b/>
                        <w:bCs/>
                      </w:rPr>
                      <w:t>8/14</w:t>
                    </w:r>
                    <w:r w:rsidR="00905CD2">
                      <w:rPr>
                        <w:b/>
                        <w:bCs/>
                      </w:rPr>
                      <w:t>/2020</w:t>
                    </w:r>
                  </w:p>
                </w:tc>
              </w:sdtContent>
            </w:sdt>
          </w:tr>
        </w:tbl>
        <w:p w:rsidR="00BD585C" w:rsidRDefault="00BD585C"/>
        <w:p w:rsidR="00BD585C" w:rsidRDefault="00BD585C"/>
        <w:tbl>
          <w:tblPr>
            <w:tblpPr w:leftFromText="187" w:rightFromText="187" w:horzAnchor="margin" w:tblpXSpec="center" w:tblpYSpec="bottom"/>
            <w:tblW w:w="5000" w:type="pct"/>
            <w:tblLook w:val="04A0"/>
          </w:tblPr>
          <w:tblGrid>
            <w:gridCol w:w="9576"/>
          </w:tblGrid>
          <w:tr w:rsidR="00BD585C">
            <w:tc>
              <w:tcPr>
                <w:tcW w:w="5000" w:type="pct"/>
              </w:tcPr>
              <w:p w:rsidR="00BD585C" w:rsidRDefault="00BD585C" w:rsidP="00BD585C">
                <w:pPr>
                  <w:pStyle w:val="NoSpacing"/>
                </w:pPr>
              </w:p>
            </w:tc>
          </w:tr>
        </w:tbl>
        <w:p w:rsidR="00BD585C" w:rsidRDefault="00BD585C"/>
        <w:p w:rsidR="00BD585C" w:rsidRDefault="00BD585C">
          <w:r>
            <w:br w:type="page"/>
          </w:r>
        </w:p>
      </w:sdtContent>
    </w:sdt>
    <w:p w:rsidR="00330984" w:rsidRDefault="00BD585C">
      <w:pPr>
        <w:rPr>
          <w:b/>
          <w:sz w:val="28"/>
        </w:rPr>
      </w:pPr>
      <w:r w:rsidRPr="00BD585C">
        <w:rPr>
          <w:b/>
          <w:sz w:val="28"/>
        </w:rPr>
        <w:lastRenderedPageBreak/>
        <w:t>Problem Statement</w:t>
      </w:r>
    </w:p>
    <w:p w:rsidR="003377FF" w:rsidRPr="003377FF" w:rsidRDefault="003377FF" w:rsidP="00442A7D">
      <w:pPr>
        <w:rPr>
          <w:rFonts w:cstheme="minorHAnsi"/>
          <w:szCs w:val="20"/>
        </w:rPr>
      </w:pPr>
      <w:r w:rsidRPr="003377FF">
        <w:rPr>
          <w:rFonts w:cstheme="minorHAnsi"/>
          <w:szCs w:val="20"/>
        </w:rPr>
        <w:t>Review the development and O&amp;M phases of the life cycle.  How are they the same? How are they different?</w:t>
      </w:r>
    </w:p>
    <w:p w:rsidR="00BD585C" w:rsidRPr="00442A7D" w:rsidRDefault="00BD585C" w:rsidP="00442A7D">
      <w:r w:rsidRPr="00442A7D">
        <w:rPr>
          <w:b/>
          <w:sz w:val="28"/>
        </w:rPr>
        <w:t>Assumptions</w:t>
      </w:r>
    </w:p>
    <w:p w:rsidR="00086909" w:rsidRDefault="00244933">
      <w:r>
        <w:t>N/A</w:t>
      </w:r>
    </w:p>
    <w:p w:rsidR="00BD585C" w:rsidRDefault="006E2917">
      <w:pPr>
        <w:rPr>
          <w:b/>
          <w:sz w:val="28"/>
        </w:rPr>
      </w:pPr>
      <w:r>
        <w:rPr>
          <w:b/>
          <w:sz w:val="28"/>
        </w:rPr>
        <w:t>C</w:t>
      </w:r>
      <w:r w:rsidR="00BD585C" w:rsidRPr="00BD585C">
        <w:rPr>
          <w:b/>
          <w:sz w:val="28"/>
        </w:rPr>
        <w:t>omputations</w:t>
      </w:r>
    </w:p>
    <w:p w:rsidR="001E2C58" w:rsidRDefault="006163B3">
      <w:pPr>
        <w:rPr>
          <w:rFonts w:eastAsiaTheme="minorEastAsia"/>
        </w:rPr>
      </w:pPr>
      <w:r>
        <w:t>N/A</w:t>
      </w:r>
    </w:p>
    <w:p w:rsidR="00BD585C" w:rsidRDefault="00BD585C">
      <w:pPr>
        <w:rPr>
          <w:b/>
          <w:sz w:val="28"/>
        </w:rPr>
      </w:pPr>
      <w:r>
        <w:rPr>
          <w:b/>
          <w:sz w:val="28"/>
        </w:rPr>
        <w:t>Discussion/</w:t>
      </w:r>
      <w:r w:rsidR="00035EC6">
        <w:rPr>
          <w:b/>
          <w:sz w:val="28"/>
        </w:rPr>
        <w:t>Conclusions</w:t>
      </w:r>
    </w:p>
    <w:p w:rsidR="00DC7B42" w:rsidRDefault="00DC7B42" w:rsidP="008D5B67">
      <w:r>
        <w:t xml:space="preserve"> </w:t>
      </w:r>
      <w:r w:rsidR="003377FF">
        <w:t xml:space="preserve">The development phases of the project life cycle are the phases that everyone thinks about when starting a software project. The development life cycle starts with defining the project, which involves determining key stakeholders, what the project should look like as a final product, and how the interface should look. </w:t>
      </w:r>
      <w:r w:rsidR="00FF3042">
        <w:t>After definition</w:t>
      </w:r>
      <w:r w:rsidR="003377FF">
        <w:t xml:space="preserve"> comes the planning phase, which involves scheduling, staffing, and estimating time to completion. This is followed by designing and building, which consists of coding, creating interfaces, building functionality and integrating systems to create a product. After designing and building </w:t>
      </w:r>
      <w:proofErr w:type="gramStart"/>
      <w:r w:rsidR="00FF3042">
        <w:t>comes</w:t>
      </w:r>
      <w:proofErr w:type="gramEnd"/>
      <w:r w:rsidR="003377FF">
        <w:t xml:space="preserve"> a testing phase, which involves bug tracking, software repairs, and security reviews. Following testing is the review phase which can include peer reviews, tech reviews, and design reviews to ensure the product is ready for market. Finally, the deployment stage is actually pushing the product up to be consumed in the market (whether that </w:t>
      </w:r>
      <w:proofErr w:type="gramStart"/>
      <w:r w:rsidR="003377FF">
        <w:t>be</w:t>
      </w:r>
      <w:proofErr w:type="gramEnd"/>
      <w:r w:rsidR="003377FF">
        <w:t xml:space="preserve"> internal or external facing). All of these phases are critical to developing a software product and are the basics components of the development phases of the software life cycle. </w:t>
      </w:r>
    </w:p>
    <w:p w:rsidR="003377FF" w:rsidRDefault="003377FF" w:rsidP="008D5B67">
      <w:r>
        <w:t xml:space="preserve">In contrast stand the phases of O&amp;M, which stands for operations and maintenance. O&amp;M is a less ordered process, allowing operations to happen in almost any order. </w:t>
      </w:r>
      <w:r w:rsidR="00FF3042">
        <w:t>One</w:t>
      </w:r>
      <w:r>
        <w:t xml:space="preserve"> of the </w:t>
      </w:r>
      <w:r w:rsidR="00FF3042">
        <w:t xml:space="preserve">actions that can be taken during O&amp;M </w:t>
      </w:r>
      <w:proofErr w:type="gramStart"/>
      <w:r w:rsidR="00FF3042">
        <w:t>include</w:t>
      </w:r>
      <w:proofErr w:type="gramEnd"/>
      <w:r w:rsidR="00FF3042">
        <w:t xml:space="preserve"> performing code updates. Code updates can start either with a software discrepancy report or an engineering change proposal, which feed into coordinating resources and performing the change, followed by either a peer review or design inspection approval, which after testing result in a code update. Another action that can occur during O&amp;M include insertion of new hardware, insertion of new COTS, developing new software versions, and contributions to I&amp;T activities. </w:t>
      </w:r>
    </w:p>
    <w:p w:rsidR="00FF3042" w:rsidRDefault="00FF3042" w:rsidP="008D5B67">
      <w:r>
        <w:t xml:space="preserve">There are great deals of similarities between the development and O&amp;M phases of the software life cycle. Many of the actions that are taken in the development phase are also taken in the O&amp;M code update phase, with action definition, planning, design and building, testing and review happening just like in the development phase. The hardware identification process is very similar between the O&amp;M phase and the design phase, with both trying their best to deliver the best hardware system possible for </w:t>
      </w:r>
      <w:r>
        <w:lastRenderedPageBreak/>
        <w:t xml:space="preserve">the business. Similarly, COTS platforms are constantly evaluated in both the development and O&amp;M phases to provide the best solution to the business needs. </w:t>
      </w:r>
    </w:p>
    <w:p w:rsidR="00FF3042" w:rsidRDefault="00FF3042" w:rsidP="008D5B67">
      <w:r>
        <w:t xml:space="preserve">However, while there are many similarities between the two phases, there are also differences. For example, while many of the same activities are performed between the development and O&amp;M phases, typically the cycle from definition to planning to design and build to testing to review to deployment is much faster for the O&amp;M phases of the lifecycle than the development phases, simply because </w:t>
      </w:r>
      <w:r w:rsidR="000926FF">
        <w:t xml:space="preserve">fixing a bug in a system is typically easier than creating the whole system. Another difference is in reviewing hardware and COTS for the product. During development, all hardware and COTS are on equal footing and choosing one over the other can be a simple decision about which is better. However, during the O&amp;M phase, any proposed new hardware or COTS needs to be compared to what is currently being used, and the projected benefit of the new solution needs to outweigh the cost of transferring from the old solution. This introduces the possibility that a better solution may not be chosen because of the business cost of switching from the current solution. Another difference between development and O&amp;M is that O&amp;M is almost always performed on a stable system, and escapes project start-up politics. </w:t>
      </w:r>
    </w:p>
    <w:p w:rsidR="000926FF" w:rsidRPr="00735E76" w:rsidRDefault="000926FF" w:rsidP="008D5B67">
      <w:r>
        <w:t xml:space="preserve">Clearly both development and O&amp;M are important parts of the project life cycle. Customers want products that work both on release and for the long haul, so providing an excellent product to customers through both cycles is paramount. While there are many differences between development and O&amp;M, many of the differences are surprisingly minute, allowing a good software engineer to be able to thrive in both environments. </w:t>
      </w:r>
    </w:p>
    <w:sectPr w:rsidR="000926FF" w:rsidRPr="00735E76" w:rsidSect="00BD585C">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7E8" w:rsidRDefault="008507E8" w:rsidP="00BD585C">
      <w:pPr>
        <w:spacing w:after="0" w:line="240" w:lineRule="auto"/>
      </w:pPr>
      <w:r>
        <w:separator/>
      </w:r>
    </w:p>
  </w:endnote>
  <w:endnote w:type="continuationSeparator" w:id="0">
    <w:p w:rsidR="008507E8" w:rsidRDefault="008507E8" w:rsidP="00BD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475877"/>
      <w:docPartObj>
        <w:docPartGallery w:val="Page Numbers (Bottom of Page)"/>
        <w:docPartUnique/>
      </w:docPartObj>
    </w:sdtPr>
    <w:sdtContent>
      <w:p w:rsidR="00FF3042" w:rsidRDefault="00FF3042">
        <w:pPr>
          <w:pStyle w:val="Footer"/>
          <w:jc w:val="right"/>
        </w:pPr>
        <w:fldSimple w:instr=" PAGE   \* MERGEFORMAT ">
          <w:r w:rsidR="000926FF">
            <w:rPr>
              <w:noProof/>
            </w:rPr>
            <w:t>2</w:t>
          </w:r>
        </w:fldSimple>
        <w:r w:rsidRPr="003E06AF">
          <w:t xml:space="preserve"> </w:t>
        </w:r>
        <w:r w:rsidRPr="00074214">
          <w:t xml:space="preserve">of </w:t>
        </w:r>
        <w:r>
          <w:t>2</w:t>
        </w:r>
      </w:p>
    </w:sdtContent>
  </w:sdt>
  <w:p w:rsidR="00FF3042" w:rsidRDefault="00FF30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7E8" w:rsidRDefault="008507E8" w:rsidP="00BD585C">
      <w:pPr>
        <w:spacing w:after="0" w:line="240" w:lineRule="auto"/>
      </w:pPr>
      <w:r>
        <w:separator/>
      </w:r>
    </w:p>
  </w:footnote>
  <w:footnote w:type="continuationSeparator" w:id="0">
    <w:p w:rsidR="008507E8" w:rsidRDefault="008507E8" w:rsidP="00BD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42" w:rsidRDefault="00FF3042">
    <w:pPr>
      <w:pStyle w:val="Header"/>
    </w:pPr>
    <w:r>
      <w:t xml:space="preserve">Brian </w:t>
    </w:r>
    <w:proofErr w:type="spellStart"/>
    <w:r>
      <w:t>Loughran</w:t>
    </w:r>
    <w:proofErr w:type="spellEnd"/>
  </w:p>
  <w:p w:rsidR="00FF3042" w:rsidRDefault="00FF3042">
    <w:pPr>
      <w:pStyle w:val="Header"/>
    </w:pPr>
    <w:r>
      <w:t>Software Project Management</w:t>
    </w:r>
  </w:p>
  <w:p w:rsidR="00FF3042" w:rsidRDefault="00FF3042">
    <w:pPr>
      <w:pStyle w:val="Header"/>
    </w:pPr>
    <w:r>
      <w:t>Johns Hopkins</w:t>
    </w:r>
  </w:p>
  <w:p w:rsidR="00FF3042" w:rsidRDefault="00FF3042">
    <w:pPr>
      <w:pStyle w:val="Header"/>
    </w:pPr>
    <w:r>
      <w:t>Module 13 Assignment: Development vs. O&amp;M</w:t>
    </w:r>
  </w:p>
  <w:p w:rsidR="00FF3042" w:rsidRDefault="00FF30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62B5"/>
    <w:multiLevelType w:val="hybridMultilevel"/>
    <w:tmpl w:val="12A0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A5097"/>
    <w:multiLevelType w:val="hybridMultilevel"/>
    <w:tmpl w:val="40DA38F4"/>
    <w:lvl w:ilvl="0" w:tplc="E684FF1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024E9"/>
    <w:multiLevelType w:val="hybridMultilevel"/>
    <w:tmpl w:val="8772A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B34EE"/>
    <w:multiLevelType w:val="hybridMultilevel"/>
    <w:tmpl w:val="F038199A"/>
    <w:lvl w:ilvl="0" w:tplc="A9DA844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839FC"/>
    <w:multiLevelType w:val="hybridMultilevel"/>
    <w:tmpl w:val="090A41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7552C"/>
    <w:multiLevelType w:val="hybridMultilevel"/>
    <w:tmpl w:val="C786D4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912E7"/>
    <w:multiLevelType w:val="hybridMultilevel"/>
    <w:tmpl w:val="A9FE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C657AC"/>
    <w:multiLevelType w:val="hybridMultilevel"/>
    <w:tmpl w:val="392CB81E"/>
    <w:lvl w:ilvl="0" w:tplc="7BA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16A7E"/>
    <w:multiLevelType w:val="hybridMultilevel"/>
    <w:tmpl w:val="75DE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716DF2"/>
    <w:multiLevelType w:val="hybridMultilevel"/>
    <w:tmpl w:val="C80E6726"/>
    <w:lvl w:ilvl="0" w:tplc="AE5693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2"/>
  </w:num>
  <w:num w:numId="6">
    <w:abstractNumId w:val="9"/>
  </w:num>
  <w:num w:numId="7">
    <w:abstractNumId w:val="4"/>
  </w:num>
  <w:num w:numId="8">
    <w:abstractNumId w:val="8"/>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585C"/>
    <w:rsid w:val="000015A1"/>
    <w:rsid w:val="000279CA"/>
    <w:rsid w:val="00035EC6"/>
    <w:rsid w:val="00046988"/>
    <w:rsid w:val="00053088"/>
    <w:rsid w:val="000615FB"/>
    <w:rsid w:val="00072F5F"/>
    <w:rsid w:val="00074214"/>
    <w:rsid w:val="00086909"/>
    <w:rsid w:val="000926FF"/>
    <w:rsid w:val="0009366D"/>
    <w:rsid w:val="00096D6B"/>
    <w:rsid w:val="000B795B"/>
    <w:rsid w:val="000D69B7"/>
    <w:rsid w:val="000E4CCC"/>
    <w:rsid w:val="0010008E"/>
    <w:rsid w:val="00104E59"/>
    <w:rsid w:val="00135294"/>
    <w:rsid w:val="0015052F"/>
    <w:rsid w:val="00156433"/>
    <w:rsid w:val="00173906"/>
    <w:rsid w:val="00181175"/>
    <w:rsid w:val="001A4292"/>
    <w:rsid w:val="001D1BE4"/>
    <w:rsid w:val="001D7762"/>
    <w:rsid w:val="001E2C58"/>
    <w:rsid w:val="00236347"/>
    <w:rsid w:val="00244933"/>
    <w:rsid w:val="0026278A"/>
    <w:rsid w:val="00263E2A"/>
    <w:rsid w:val="00274968"/>
    <w:rsid w:val="00293B08"/>
    <w:rsid w:val="002945F4"/>
    <w:rsid w:val="002A3893"/>
    <w:rsid w:val="002B3BCB"/>
    <w:rsid w:val="002C31D2"/>
    <w:rsid w:val="002D5433"/>
    <w:rsid w:val="002D7F97"/>
    <w:rsid w:val="002E1BDA"/>
    <w:rsid w:val="002E56EF"/>
    <w:rsid w:val="002E5C13"/>
    <w:rsid w:val="002F33EB"/>
    <w:rsid w:val="002F6A34"/>
    <w:rsid w:val="003119FA"/>
    <w:rsid w:val="00315B2F"/>
    <w:rsid w:val="00322BE8"/>
    <w:rsid w:val="0032734F"/>
    <w:rsid w:val="00330984"/>
    <w:rsid w:val="00335E2C"/>
    <w:rsid w:val="003377FF"/>
    <w:rsid w:val="00342DE2"/>
    <w:rsid w:val="0034670B"/>
    <w:rsid w:val="00360645"/>
    <w:rsid w:val="0037541D"/>
    <w:rsid w:val="00381B99"/>
    <w:rsid w:val="00383786"/>
    <w:rsid w:val="0038699A"/>
    <w:rsid w:val="00386F90"/>
    <w:rsid w:val="00392FC2"/>
    <w:rsid w:val="00393562"/>
    <w:rsid w:val="003C7AC3"/>
    <w:rsid w:val="003D42F0"/>
    <w:rsid w:val="003E06AF"/>
    <w:rsid w:val="003E6808"/>
    <w:rsid w:val="003F3BDE"/>
    <w:rsid w:val="003F732C"/>
    <w:rsid w:val="00400576"/>
    <w:rsid w:val="00412421"/>
    <w:rsid w:val="004226D9"/>
    <w:rsid w:val="0043577D"/>
    <w:rsid w:val="00440727"/>
    <w:rsid w:val="00442A7D"/>
    <w:rsid w:val="0044630D"/>
    <w:rsid w:val="00450AF7"/>
    <w:rsid w:val="0045170C"/>
    <w:rsid w:val="00456599"/>
    <w:rsid w:val="0046605F"/>
    <w:rsid w:val="00470891"/>
    <w:rsid w:val="00474D25"/>
    <w:rsid w:val="00486289"/>
    <w:rsid w:val="0049002B"/>
    <w:rsid w:val="00491C3B"/>
    <w:rsid w:val="00494C45"/>
    <w:rsid w:val="004A5AEF"/>
    <w:rsid w:val="004E4DBF"/>
    <w:rsid w:val="004E6E39"/>
    <w:rsid w:val="004F2505"/>
    <w:rsid w:val="00510F3C"/>
    <w:rsid w:val="00516534"/>
    <w:rsid w:val="00526D2A"/>
    <w:rsid w:val="00541855"/>
    <w:rsid w:val="005433C4"/>
    <w:rsid w:val="00547F76"/>
    <w:rsid w:val="00567619"/>
    <w:rsid w:val="0059794D"/>
    <w:rsid w:val="005A1373"/>
    <w:rsid w:val="005A54DD"/>
    <w:rsid w:val="005B1D69"/>
    <w:rsid w:val="005B401E"/>
    <w:rsid w:val="005C3337"/>
    <w:rsid w:val="00601BFF"/>
    <w:rsid w:val="00602E56"/>
    <w:rsid w:val="006163B3"/>
    <w:rsid w:val="006209EC"/>
    <w:rsid w:val="006335FC"/>
    <w:rsid w:val="00637074"/>
    <w:rsid w:val="00647CAB"/>
    <w:rsid w:val="006503EF"/>
    <w:rsid w:val="0065718B"/>
    <w:rsid w:val="00661FA6"/>
    <w:rsid w:val="0067761B"/>
    <w:rsid w:val="00683066"/>
    <w:rsid w:val="00683B98"/>
    <w:rsid w:val="00687C1A"/>
    <w:rsid w:val="006A0F5C"/>
    <w:rsid w:val="006A2632"/>
    <w:rsid w:val="006A7653"/>
    <w:rsid w:val="006B4DB2"/>
    <w:rsid w:val="006D6941"/>
    <w:rsid w:val="006E2917"/>
    <w:rsid w:val="006E5BB3"/>
    <w:rsid w:val="006E76EC"/>
    <w:rsid w:val="006F142F"/>
    <w:rsid w:val="007003AB"/>
    <w:rsid w:val="00715E56"/>
    <w:rsid w:val="00716D2B"/>
    <w:rsid w:val="00735E76"/>
    <w:rsid w:val="00736452"/>
    <w:rsid w:val="00741379"/>
    <w:rsid w:val="00746323"/>
    <w:rsid w:val="00747915"/>
    <w:rsid w:val="00764BD0"/>
    <w:rsid w:val="007662FC"/>
    <w:rsid w:val="00767667"/>
    <w:rsid w:val="00786FCF"/>
    <w:rsid w:val="007972CF"/>
    <w:rsid w:val="007B2EEC"/>
    <w:rsid w:val="007C30EF"/>
    <w:rsid w:val="0083132D"/>
    <w:rsid w:val="008313E8"/>
    <w:rsid w:val="008336B6"/>
    <w:rsid w:val="008406DA"/>
    <w:rsid w:val="008412E8"/>
    <w:rsid w:val="00841CCF"/>
    <w:rsid w:val="008507E8"/>
    <w:rsid w:val="00850BC8"/>
    <w:rsid w:val="008550EF"/>
    <w:rsid w:val="00864A2B"/>
    <w:rsid w:val="00865681"/>
    <w:rsid w:val="0087465F"/>
    <w:rsid w:val="008832F5"/>
    <w:rsid w:val="00887A2A"/>
    <w:rsid w:val="008A3EE8"/>
    <w:rsid w:val="008B1591"/>
    <w:rsid w:val="008D5B67"/>
    <w:rsid w:val="008D6AA0"/>
    <w:rsid w:val="008F0AB0"/>
    <w:rsid w:val="008F5056"/>
    <w:rsid w:val="009039C7"/>
    <w:rsid w:val="0090512E"/>
    <w:rsid w:val="00905CD2"/>
    <w:rsid w:val="009151B5"/>
    <w:rsid w:val="0092018A"/>
    <w:rsid w:val="00925C50"/>
    <w:rsid w:val="00925EBE"/>
    <w:rsid w:val="00933EEA"/>
    <w:rsid w:val="00980C38"/>
    <w:rsid w:val="00983251"/>
    <w:rsid w:val="009B0329"/>
    <w:rsid w:val="009C15FA"/>
    <w:rsid w:val="009C2E25"/>
    <w:rsid w:val="009C4370"/>
    <w:rsid w:val="009C5D92"/>
    <w:rsid w:val="009D001B"/>
    <w:rsid w:val="009D1E0B"/>
    <w:rsid w:val="009E0DF8"/>
    <w:rsid w:val="00A12FEA"/>
    <w:rsid w:val="00A13089"/>
    <w:rsid w:val="00A25701"/>
    <w:rsid w:val="00A423EF"/>
    <w:rsid w:val="00A60CAD"/>
    <w:rsid w:val="00A775C1"/>
    <w:rsid w:val="00A84F41"/>
    <w:rsid w:val="00A927F8"/>
    <w:rsid w:val="00A939C9"/>
    <w:rsid w:val="00AB095B"/>
    <w:rsid w:val="00AC0D28"/>
    <w:rsid w:val="00AD2961"/>
    <w:rsid w:val="00AD2B3E"/>
    <w:rsid w:val="00AD62C1"/>
    <w:rsid w:val="00AE19CD"/>
    <w:rsid w:val="00AE24CD"/>
    <w:rsid w:val="00B06663"/>
    <w:rsid w:val="00B3336E"/>
    <w:rsid w:val="00B458D6"/>
    <w:rsid w:val="00B645E8"/>
    <w:rsid w:val="00B77937"/>
    <w:rsid w:val="00B8107B"/>
    <w:rsid w:val="00BB0D11"/>
    <w:rsid w:val="00BB6450"/>
    <w:rsid w:val="00BB6A82"/>
    <w:rsid w:val="00BC53A5"/>
    <w:rsid w:val="00BD0EF0"/>
    <w:rsid w:val="00BD585C"/>
    <w:rsid w:val="00BF6021"/>
    <w:rsid w:val="00BF74C3"/>
    <w:rsid w:val="00C03F66"/>
    <w:rsid w:val="00C16A2F"/>
    <w:rsid w:val="00C2690A"/>
    <w:rsid w:val="00C377AD"/>
    <w:rsid w:val="00C60AEC"/>
    <w:rsid w:val="00C736B4"/>
    <w:rsid w:val="00C7458E"/>
    <w:rsid w:val="00C74A69"/>
    <w:rsid w:val="00C770DB"/>
    <w:rsid w:val="00C85430"/>
    <w:rsid w:val="00C94648"/>
    <w:rsid w:val="00CA4B7C"/>
    <w:rsid w:val="00CB0B16"/>
    <w:rsid w:val="00CD2C0E"/>
    <w:rsid w:val="00CD6C8D"/>
    <w:rsid w:val="00CD6FA3"/>
    <w:rsid w:val="00CF4821"/>
    <w:rsid w:val="00CF5B65"/>
    <w:rsid w:val="00D05A95"/>
    <w:rsid w:val="00D06C32"/>
    <w:rsid w:val="00D152DE"/>
    <w:rsid w:val="00D33F01"/>
    <w:rsid w:val="00D52725"/>
    <w:rsid w:val="00D60CA0"/>
    <w:rsid w:val="00D80566"/>
    <w:rsid w:val="00DA55AA"/>
    <w:rsid w:val="00DB63DC"/>
    <w:rsid w:val="00DC34BD"/>
    <w:rsid w:val="00DC7B42"/>
    <w:rsid w:val="00DD1491"/>
    <w:rsid w:val="00DF2DC7"/>
    <w:rsid w:val="00E20FDC"/>
    <w:rsid w:val="00E23B6E"/>
    <w:rsid w:val="00E32B70"/>
    <w:rsid w:val="00E40D1A"/>
    <w:rsid w:val="00E63C90"/>
    <w:rsid w:val="00E66FEC"/>
    <w:rsid w:val="00EE1FC3"/>
    <w:rsid w:val="00EE35D0"/>
    <w:rsid w:val="00EF18D0"/>
    <w:rsid w:val="00EF2349"/>
    <w:rsid w:val="00F0215F"/>
    <w:rsid w:val="00F06615"/>
    <w:rsid w:val="00F07E09"/>
    <w:rsid w:val="00F1317E"/>
    <w:rsid w:val="00F216DC"/>
    <w:rsid w:val="00F374C9"/>
    <w:rsid w:val="00F379CF"/>
    <w:rsid w:val="00F453F1"/>
    <w:rsid w:val="00F51B07"/>
    <w:rsid w:val="00FA00EA"/>
    <w:rsid w:val="00FA4F96"/>
    <w:rsid w:val="00FB4C5C"/>
    <w:rsid w:val="00FE2C81"/>
    <w:rsid w:val="00FE3316"/>
    <w:rsid w:val="00FF11EC"/>
    <w:rsid w:val="00FF3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85C"/>
  </w:style>
  <w:style w:type="paragraph" w:styleId="Footer">
    <w:name w:val="footer"/>
    <w:basedOn w:val="Normal"/>
    <w:link w:val="FooterChar"/>
    <w:uiPriority w:val="99"/>
    <w:unhideWhenUsed/>
    <w:rsid w:val="00BD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5C"/>
  </w:style>
  <w:style w:type="paragraph" w:styleId="NoSpacing">
    <w:name w:val="No Spacing"/>
    <w:link w:val="NoSpacingChar"/>
    <w:uiPriority w:val="1"/>
    <w:qFormat/>
    <w:rsid w:val="00BD585C"/>
    <w:pPr>
      <w:spacing w:after="0" w:line="240" w:lineRule="auto"/>
    </w:pPr>
    <w:rPr>
      <w:rFonts w:eastAsiaTheme="minorEastAsia"/>
    </w:rPr>
  </w:style>
  <w:style w:type="character" w:customStyle="1" w:styleId="NoSpacingChar">
    <w:name w:val="No Spacing Char"/>
    <w:basedOn w:val="DefaultParagraphFont"/>
    <w:link w:val="NoSpacing"/>
    <w:uiPriority w:val="1"/>
    <w:rsid w:val="00BD585C"/>
    <w:rPr>
      <w:rFonts w:eastAsiaTheme="minorEastAsia"/>
    </w:rPr>
  </w:style>
  <w:style w:type="paragraph" w:styleId="BalloonText">
    <w:name w:val="Balloon Text"/>
    <w:basedOn w:val="Normal"/>
    <w:link w:val="BalloonTextChar"/>
    <w:uiPriority w:val="99"/>
    <w:semiHidden/>
    <w:unhideWhenUsed/>
    <w:rsid w:val="00BD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C"/>
    <w:rPr>
      <w:rFonts w:ascii="Tahoma" w:hAnsi="Tahoma" w:cs="Tahoma"/>
      <w:sz w:val="16"/>
      <w:szCs w:val="16"/>
    </w:rPr>
  </w:style>
  <w:style w:type="character" w:styleId="PlaceholderText">
    <w:name w:val="Placeholder Text"/>
    <w:basedOn w:val="DefaultParagraphFont"/>
    <w:uiPriority w:val="99"/>
    <w:semiHidden/>
    <w:rsid w:val="00F51B07"/>
    <w:rPr>
      <w:color w:val="808080"/>
    </w:rPr>
  </w:style>
  <w:style w:type="paragraph" w:styleId="ListParagraph">
    <w:name w:val="List Paragraph"/>
    <w:basedOn w:val="Normal"/>
    <w:uiPriority w:val="34"/>
    <w:qFormat/>
    <w:rsid w:val="00C85430"/>
    <w:pPr>
      <w:ind w:left="720"/>
      <w:contextualSpacing/>
    </w:pPr>
  </w:style>
  <w:style w:type="table" w:styleId="TableGrid">
    <w:name w:val="Table Grid"/>
    <w:basedOn w:val="TableNormal"/>
    <w:uiPriority w:val="59"/>
    <w:rsid w:val="00F37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3339941">
      <w:bodyDiv w:val="1"/>
      <w:marLeft w:val="0"/>
      <w:marRight w:val="0"/>
      <w:marTop w:val="0"/>
      <w:marBottom w:val="0"/>
      <w:divBdr>
        <w:top w:val="none" w:sz="0" w:space="0" w:color="auto"/>
        <w:left w:val="none" w:sz="0" w:space="0" w:color="auto"/>
        <w:bottom w:val="none" w:sz="0" w:space="0" w:color="auto"/>
        <w:right w:val="none" w:sz="0" w:space="0" w:color="auto"/>
      </w:divBdr>
    </w:div>
    <w:div w:id="272632153">
      <w:bodyDiv w:val="1"/>
      <w:marLeft w:val="0"/>
      <w:marRight w:val="0"/>
      <w:marTop w:val="0"/>
      <w:marBottom w:val="0"/>
      <w:divBdr>
        <w:top w:val="none" w:sz="0" w:space="0" w:color="auto"/>
        <w:left w:val="none" w:sz="0" w:space="0" w:color="auto"/>
        <w:bottom w:val="none" w:sz="0" w:space="0" w:color="auto"/>
        <w:right w:val="none" w:sz="0" w:space="0" w:color="auto"/>
      </w:divBdr>
    </w:div>
    <w:div w:id="350104740">
      <w:bodyDiv w:val="1"/>
      <w:marLeft w:val="0"/>
      <w:marRight w:val="0"/>
      <w:marTop w:val="0"/>
      <w:marBottom w:val="0"/>
      <w:divBdr>
        <w:top w:val="none" w:sz="0" w:space="0" w:color="auto"/>
        <w:left w:val="none" w:sz="0" w:space="0" w:color="auto"/>
        <w:bottom w:val="none" w:sz="0" w:space="0" w:color="auto"/>
        <w:right w:val="none" w:sz="0" w:space="0" w:color="auto"/>
      </w:divBdr>
    </w:div>
    <w:div w:id="372507556">
      <w:bodyDiv w:val="1"/>
      <w:marLeft w:val="0"/>
      <w:marRight w:val="0"/>
      <w:marTop w:val="0"/>
      <w:marBottom w:val="0"/>
      <w:divBdr>
        <w:top w:val="none" w:sz="0" w:space="0" w:color="auto"/>
        <w:left w:val="none" w:sz="0" w:space="0" w:color="auto"/>
        <w:bottom w:val="none" w:sz="0" w:space="0" w:color="auto"/>
        <w:right w:val="none" w:sz="0" w:space="0" w:color="auto"/>
      </w:divBdr>
    </w:div>
    <w:div w:id="428741731">
      <w:bodyDiv w:val="1"/>
      <w:marLeft w:val="0"/>
      <w:marRight w:val="0"/>
      <w:marTop w:val="0"/>
      <w:marBottom w:val="0"/>
      <w:divBdr>
        <w:top w:val="none" w:sz="0" w:space="0" w:color="auto"/>
        <w:left w:val="none" w:sz="0" w:space="0" w:color="auto"/>
        <w:bottom w:val="none" w:sz="0" w:space="0" w:color="auto"/>
        <w:right w:val="none" w:sz="0" w:space="0" w:color="auto"/>
      </w:divBdr>
    </w:div>
    <w:div w:id="513690251">
      <w:bodyDiv w:val="1"/>
      <w:marLeft w:val="0"/>
      <w:marRight w:val="0"/>
      <w:marTop w:val="0"/>
      <w:marBottom w:val="0"/>
      <w:divBdr>
        <w:top w:val="none" w:sz="0" w:space="0" w:color="auto"/>
        <w:left w:val="none" w:sz="0" w:space="0" w:color="auto"/>
        <w:bottom w:val="none" w:sz="0" w:space="0" w:color="auto"/>
        <w:right w:val="none" w:sz="0" w:space="0" w:color="auto"/>
      </w:divBdr>
    </w:div>
    <w:div w:id="549996756">
      <w:bodyDiv w:val="1"/>
      <w:marLeft w:val="0"/>
      <w:marRight w:val="0"/>
      <w:marTop w:val="0"/>
      <w:marBottom w:val="0"/>
      <w:divBdr>
        <w:top w:val="none" w:sz="0" w:space="0" w:color="auto"/>
        <w:left w:val="none" w:sz="0" w:space="0" w:color="auto"/>
        <w:bottom w:val="none" w:sz="0" w:space="0" w:color="auto"/>
        <w:right w:val="none" w:sz="0" w:space="0" w:color="auto"/>
      </w:divBdr>
    </w:div>
    <w:div w:id="568613826">
      <w:bodyDiv w:val="1"/>
      <w:marLeft w:val="0"/>
      <w:marRight w:val="0"/>
      <w:marTop w:val="0"/>
      <w:marBottom w:val="0"/>
      <w:divBdr>
        <w:top w:val="none" w:sz="0" w:space="0" w:color="auto"/>
        <w:left w:val="none" w:sz="0" w:space="0" w:color="auto"/>
        <w:bottom w:val="none" w:sz="0" w:space="0" w:color="auto"/>
        <w:right w:val="none" w:sz="0" w:space="0" w:color="auto"/>
      </w:divBdr>
    </w:div>
    <w:div w:id="630669051">
      <w:bodyDiv w:val="1"/>
      <w:marLeft w:val="0"/>
      <w:marRight w:val="0"/>
      <w:marTop w:val="0"/>
      <w:marBottom w:val="0"/>
      <w:divBdr>
        <w:top w:val="none" w:sz="0" w:space="0" w:color="auto"/>
        <w:left w:val="none" w:sz="0" w:space="0" w:color="auto"/>
        <w:bottom w:val="none" w:sz="0" w:space="0" w:color="auto"/>
        <w:right w:val="none" w:sz="0" w:space="0" w:color="auto"/>
      </w:divBdr>
    </w:div>
    <w:div w:id="675772099">
      <w:bodyDiv w:val="1"/>
      <w:marLeft w:val="0"/>
      <w:marRight w:val="0"/>
      <w:marTop w:val="0"/>
      <w:marBottom w:val="0"/>
      <w:divBdr>
        <w:top w:val="none" w:sz="0" w:space="0" w:color="auto"/>
        <w:left w:val="none" w:sz="0" w:space="0" w:color="auto"/>
        <w:bottom w:val="none" w:sz="0" w:space="0" w:color="auto"/>
        <w:right w:val="none" w:sz="0" w:space="0" w:color="auto"/>
      </w:divBdr>
    </w:div>
    <w:div w:id="708846834">
      <w:bodyDiv w:val="1"/>
      <w:marLeft w:val="0"/>
      <w:marRight w:val="0"/>
      <w:marTop w:val="0"/>
      <w:marBottom w:val="0"/>
      <w:divBdr>
        <w:top w:val="none" w:sz="0" w:space="0" w:color="auto"/>
        <w:left w:val="none" w:sz="0" w:space="0" w:color="auto"/>
        <w:bottom w:val="none" w:sz="0" w:space="0" w:color="auto"/>
        <w:right w:val="none" w:sz="0" w:space="0" w:color="auto"/>
      </w:divBdr>
    </w:div>
    <w:div w:id="830294847">
      <w:bodyDiv w:val="1"/>
      <w:marLeft w:val="0"/>
      <w:marRight w:val="0"/>
      <w:marTop w:val="0"/>
      <w:marBottom w:val="0"/>
      <w:divBdr>
        <w:top w:val="none" w:sz="0" w:space="0" w:color="auto"/>
        <w:left w:val="none" w:sz="0" w:space="0" w:color="auto"/>
        <w:bottom w:val="none" w:sz="0" w:space="0" w:color="auto"/>
        <w:right w:val="none" w:sz="0" w:space="0" w:color="auto"/>
      </w:divBdr>
    </w:div>
    <w:div w:id="877619103">
      <w:bodyDiv w:val="1"/>
      <w:marLeft w:val="0"/>
      <w:marRight w:val="0"/>
      <w:marTop w:val="0"/>
      <w:marBottom w:val="0"/>
      <w:divBdr>
        <w:top w:val="none" w:sz="0" w:space="0" w:color="auto"/>
        <w:left w:val="none" w:sz="0" w:space="0" w:color="auto"/>
        <w:bottom w:val="none" w:sz="0" w:space="0" w:color="auto"/>
        <w:right w:val="none" w:sz="0" w:space="0" w:color="auto"/>
      </w:divBdr>
    </w:div>
    <w:div w:id="971135261">
      <w:bodyDiv w:val="1"/>
      <w:marLeft w:val="0"/>
      <w:marRight w:val="0"/>
      <w:marTop w:val="0"/>
      <w:marBottom w:val="0"/>
      <w:divBdr>
        <w:top w:val="none" w:sz="0" w:space="0" w:color="auto"/>
        <w:left w:val="none" w:sz="0" w:space="0" w:color="auto"/>
        <w:bottom w:val="none" w:sz="0" w:space="0" w:color="auto"/>
        <w:right w:val="none" w:sz="0" w:space="0" w:color="auto"/>
      </w:divBdr>
    </w:div>
    <w:div w:id="1015502224">
      <w:bodyDiv w:val="1"/>
      <w:marLeft w:val="0"/>
      <w:marRight w:val="0"/>
      <w:marTop w:val="0"/>
      <w:marBottom w:val="0"/>
      <w:divBdr>
        <w:top w:val="none" w:sz="0" w:space="0" w:color="auto"/>
        <w:left w:val="none" w:sz="0" w:space="0" w:color="auto"/>
        <w:bottom w:val="none" w:sz="0" w:space="0" w:color="auto"/>
        <w:right w:val="none" w:sz="0" w:space="0" w:color="auto"/>
      </w:divBdr>
    </w:div>
    <w:div w:id="1201438029">
      <w:bodyDiv w:val="1"/>
      <w:marLeft w:val="0"/>
      <w:marRight w:val="0"/>
      <w:marTop w:val="0"/>
      <w:marBottom w:val="0"/>
      <w:divBdr>
        <w:top w:val="none" w:sz="0" w:space="0" w:color="auto"/>
        <w:left w:val="none" w:sz="0" w:space="0" w:color="auto"/>
        <w:bottom w:val="none" w:sz="0" w:space="0" w:color="auto"/>
        <w:right w:val="none" w:sz="0" w:space="0" w:color="auto"/>
      </w:divBdr>
    </w:div>
    <w:div w:id="1279726496">
      <w:bodyDiv w:val="1"/>
      <w:marLeft w:val="0"/>
      <w:marRight w:val="0"/>
      <w:marTop w:val="0"/>
      <w:marBottom w:val="0"/>
      <w:divBdr>
        <w:top w:val="none" w:sz="0" w:space="0" w:color="auto"/>
        <w:left w:val="none" w:sz="0" w:space="0" w:color="auto"/>
        <w:bottom w:val="none" w:sz="0" w:space="0" w:color="auto"/>
        <w:right w:val="none" w:sz="0" w:space="0" w:color="auto"/>
      </w:divBdr>
    </w:div>
    <w:div w:id="1294362563">
      <w:bodyDiv w:val="1"/>
      <w:marLeft w:val="0"/>
      <w:marRight w:val="0"/>
      <w:marTop w:val="0"/>
      <w:marBottom w:val="0"/>
      <w:divBdr>
        <w:top w:val="none" w:sz="0" w:space="0" w:color="auto"/>
        <w:left w:val="none" w:sz="0" w:space="0" w:color="auto"/>
        <w:bottom w:val="none" w:sz="0" w:space="0" w:color="auto"/>
        <w:right w:val="none" w:sz="0" w:space="0" w:color="auto"/>
      </w:divBdr>
    </w:div>
    <w:div w:id="1370687030">
      <w:bodyDiv w:val="1"/>
      <w:marLeft w:val="0"/>
      <w:marRight w:val="0"/>
      <w:marTop w:val="0"/>
      <w:marBottom w:val="0"/>
      <w:divBdr>
        <w:top w:val="none" w:sz="0" w:space="0" w:color="auto"/>
        <w:left w:val="none" w:sz="0" w:space="0" w:color="auto"/>
        <w:bottom w:val="none" w:sz="0" w:space="0" w:color="auto"/>
        <w:right w:val="none" w:sz="0" w:space="0" w:color="auto"/>
      </w:divBdr>
    </w:div>
    <w:div w:id="1384521242">
      <w:bodyDiv w:val="1"/>
      <w:marLeft w:val="0"/>
      <w:marRight w:val="0"/>
      <w:marTop w:val="0"/>
      <w:marBottom w:val="0"/>
      <w:divBdr>
        <w:top w:val="none" w:sz="0" w:space="0" w:color="auto"/>
        <w:left w:val="none" w:sz="0" w:space="0" w:color="auto"/>
        <w:bottom w:val="none" w:sz="0" w:space="0" w:color="auto"/>
        <w:right w:val="none" w:sz="0" w:space="0" w:color="auto"/>
      </w:divBdr>
    </w:div>
    <w:div w:id="1550679816">
      <w:bodyDiv w:val="1"/>
      <w:marLeft w:val="0"/>
      <w:marRight w:val="0"/>
      <w:marTop w:val="0"/>
      <w:marBottom w:val="0"/>
      <w:divBdr>
        <w:top w:val="none" w:sz="0" w:space="0" w:color="auto"/>
        <w:left w:val="none" w:sz="0" w:space="0" w:color="auto"/>
        <w:bottom w:val="none" w:sz="0" w:space="0" w:color="auto"/>
        <w:right w:val="none" w:sz="0" w:space="0" w:color="auto"/>
      </w:divBdr>
    </w:div>
    <w:div w:id="1567842807">
      <w:bodyDiv w:val="1"/>
      <w:marLeft w:val="0"/>
      <w:marRight w:val="0"/>
      <w:marTop w:val="0"/>
      <w:marBottom w:val="0"/>
      <w:divBdr>
        <w:top w:val="none" w:sz="0" w:space="0" w:color="auto"/>
        <w:left w:val="none" w:sz="0" w:space="0" w:color="auto"/>
        <w:bottom w:val="none" w:sz="0" w:space="0" w:color="auto"/>
        <w:right w:val="none" w:sz="0" w:space="0" w:color="auto"/>
      </w:divBdr>
    </w:div>
    <w:div w:id="1626043716">
      <w:bodyDiv w:val="1"/>
      <w:marLeft w:val="0"/>
      <w:marRight w:val="0"/>
      <w:marTop w:val="0"/>
      <w:marBottom w:val="0"/>
      <w:divBdr>
        <w:top w:val="none" w:sz="0" w:space="0" w:color="auto"/>
        <w:left w:val="none" w:sz="0" w:space="0" w:color="auto"/>
        <w:bottom w:val="none" w:sz="0" w:space="0" w:color="auto"/>
        <w:right w:val="none" w:sz="0" w:space="0" w:color="auto"/>
      </w:divBdr>
    </w:div>
    <w:div w:id="1647667277">
      <w:bodyDiv w:val="1"/>
      <w:marLeft w:val="0"/>
      <w:marRight w:val="0"/>
      <w:marTop w:val="0"/>
      <w:marBottom w:val="0"/>
      <w:divBdr>
        <w:top w:val="none" w:sz="0" w:space="0" w:color="auto"/>
        <w:left w:val="none" w:sz="0" w:space="0" w:color="auto"/>
        <w:bottom w:val="none" w:sz="0" w:space="0" w:color="auto"/>
        <w:right w:val="none" w:sz="0" w:space="0" w:color="auto"/>
      </w:divBdr>
    </w:div>
    <w:div w:id="1708527308">
      <w:bodyDiv w:val="1"/>
      <w:marLeft w:val="0"/>
      <w:marRight w:val="0"/>
      <w:marTop w:val="0"/>
      <w:marBottom w:val="0"/>
      <w:divBdr>
        <w:top w:val="none" w:sz="0" w:space="0" w:color="auto"/>
        <w:left w:val="none" w:sz="0" w:space="0" w:color="auto"/>
        <w:bottom w:val="none" w:sz="0" w:space="0" w:color="auto"/>
        <w:right w:val="none" w:sz="0" w:space="0" w:color="auto"/>
      </w:divBdr>
    </w:div>
    <w:div w:id="1783959232">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845364826">
      <w:bodyDiv w:val="1"/>
      <w:marLeft w:val="0"/>
      <w:marRight w:val="0"/>
      <w:marTop w:val="0"/>
      <w:marBottom w:val="0"/>
      <w:divBdr>
        <w:top w:val="none" w:sz="0" w:space="0" w:color="auto"/>
        <w:left w:val="none" w:sz="0" w:space="0" w:color="auto"/>
        <w:bottom w:val="none" w:sz="0" w:space="0" w:color="auto"/>
        <w:right w:val="none" w:sz="0" w:space="0" w:color="auto"/>
      </w:divBdr>
    </w:div>
    <w:div w:id="1931891036">
      <w:bodyDiv w:val="1"/>
      <w:marLeft w:val="0"/>
      <w:marRight w:val="0"/>
      <w:marTop w:val="0"/>
      <w:marBottom w:val="0"/>
      <w:divBdr>
        <w:top w:val="none" w:sz="0" w:space="0" w:color="auto"/>
        <w:left w:val="none" w:sz="0" w:space="0" w:color="auto"/>
        <w:bottom w:val="none" w:sz="0" w:space="0" w:color="auto"/>
        <w:right w:val="none" w:sz="0" w:space="0" w:color="auto"/>
      </w:divBdr>
    </w:div>
    <w:div w:id="1948806342">
      <w:bodyDiv w:val="1"/>
      <w:marLeft w:val="0"/>
      <w:marRight w:val="0"/>
      <w:marTop w:val="0"/>
      <w:marBottom w:val="0"/>
      <w:divBdr>
        <w:top w:val="none" w:sz="0" w:space="0" w:color="auto"/>
        <w:left w:val="none" w:sz="0" w:space="0" w:color="auto"/>
        <w:bottom w:val="none" w:sz="0" w:space="0" w:color="auto"/>
        <w:right w:val="none" w:sz="0" w:space="0" w:color="auto"/>
      </w:divBdr>
    </w:div>
    <w:div w:id="1988777707">
      <w:bodyDiv w:val="1"/>
      <w:marLeft w:val="0"/>
      <w:marRight w:val="0"/>
      <w:marTop w:val="0"/>
      <w:marBottom w:val="0"/>
      <w:divBdr>
        <w:top w:val="none" w:sz="0" w:space="0" w:color="auto"/>
        <w:left w:val="none" w:sz="0" w:space="0" w:color="auto"/>
        <w:bottom w:val="none" w:sz="0" w:space="0" w:color="auto"/>
        <w:right w:val="none" w:sz="0" w:space="0" w:color="auto"/>
      </w:divBdr>
    </w:div>
    <w:div w:id="1991670396">
      <w:bodyDiv w:val="1"/>
      <w:marLeft w:val="0"/>
      <w:marRight w:val="0"/>
      <w:marTop w:val="0"/>
      <w:marBottom w:val="0"/>
      <w:divBdr>
        <w:top w:val="none" w:sz="0" w:space="0" w:color="auto"/>
        <w:left w:val="none" w:sz="0" w:space="0" w:color="auto"/>
        <w:bottom w:val="none" w:sz="0" w:space="0" w:color="auto"/>
        <w:right w:val="none" w:sz="0" w:space="0" w:color="auto"/>
      </w:divBdr>
    </w:div>
    <w:div w:id="1993018685">
      <w:bodyDiv w:val="1"/>
      <w:marLeft w:val="0"/>
      <w:marRight w:val="0"/>
      <w:marTop w:val="0"/>
      <w:marBottom w:val="0"/>
      <w:divBdr>
        <w:top w:val="none" w:sz="0" w:space="0" w:color="auto"/>
        <w:left w:val="none" w:sz="0" w:space="0" w:color="auto"/>
        <w:bottom w:val="none" w:sz="0" w:space="0" w:color="auto"/>
        <w:right w:val="none" w:sz="0" w:space="0" w:color="auto"/>
      </w:divBdr>
    </w:div>
    <w:div w:id="2018385992">
      <w:bodyDiv w:val="1"/>
      <w:marLeft w:val="0"/>
      <w:marRight w:val="0"/>
      <w:marTop w:val="0"/>
      <w:marBottom w:val="0"/>
      <w:divBdr>
        <w:top w:val="none" w:sz="0" w:space="0" w:color="auto"/>
        <w:left w:val="none" w:sz="0" w:space="0" w:color="auto"/>
        <w:bottom w:val="none" w:sz="0" w:space="0" w:color="auto"/>
        <w:right w:val="none" w:sz="0" w:space="0" w:color="auto"/>
      </w:divBdr>
    </w:div>
    <w:div w:id="2044280602">
      <w:bodyDiv w:val="1"/>
      <w:marLeft w:val="0"/>
      <w:marRight w:val="0"/>
      <w:marTop w:val="0"/>
      <w:marBottom w:val="0"/>
      <w:divBdr>
        <w:top w:val="none" w:sz="0" w:space="0" w:color="auto"/>
        <w:left w:val="none" w:sz="0" w:space="0" w:color="auto"/>
        <w:bottom w:val="none" w:sz="0" w:space="0" w:color="auto"/>
        <w:right w:val="none" w:sz="0" w:space="0" w:color="auto"/>
      </w:divBdr>
    </w:div>
    <w:div w:id="2084139515">
      <w:bodyDiv w:val="1"/>
      <w:marLeft w:val="0"/>
      <w:marRight w:val="0"/>
      <w:marTop w:val="0"/>
      <w:marBottom w:val="0"/>
      <w:divBdr>
        <w:top w:val="none" w:sz="0" w:space="0" w:color="auto"/>
        <w:left w:val="none" w:sz="0" w:space="0" w:color="auto"/>
        <w:bottom w:val="none" w:sz="0" w:space="0" w:color="auto"/>
        <w:right w:val="none" w:sz="0" w:space="0" w:color="auto"/>
      </w:divBdr>
    </w:div>
    <w:div w:id="2095123382">
      <w:bodyDiv w:val="1"/>
      <w:marLeft w:val="0"/>
      <w:marRight w:val="0"/>
      <w:marTop w:val="0"/>
      <w:marBottom w:val="0"/>
      <w:divBdr>
        <w:top w:val="none" w:sz="0" w:space="0" w:color="auto"/>
        <w:left w:val="none" w:sz="0" w:space="0" w:color="auto"/>
        <w:bottom w:val="none" w:sz="0" w:space="0" w:color="auto"/>
        <w:right w:val="none" w:sz="0" w:space="0" w:color="auto"/>
      </w:divBdr>
    </w:div>
    <w:div w:id="211039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BB7554-3ABD-48D4-9B75-259C7EB3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Module 13 Assessment</vt:lpstr>
    </vt:vector>
  </TitlesOfParts>
  <Company>Johns Hopkins</Company>
  <LinksUpToDate>false</LinksUpToDate>
  <CharactersWithSpaces>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13 Assessment</dc:title>
  <dc:subject>Software Development Process Model Selection</dc:subject>
  <dc:creator>Brian Loughran</dc:creator>
  <cp:lastModifiedBy>Brian</cp:lastModifiedBy>
  <cp:revision>2</cp:revision>
  <cp:lastPrinted>2020-06-28T21:24:00Z</cp:lastPrinted>
  <dcterms:created xsi:type="dcterms:W3CDTF">2020-08-13T21:31:00Z</dcterms:created>
  <dcterms:modified xsi:type="dcterms:W3CDTF">2020-08-13T21:31:00Z</dcterms:modified>
</cp:coreProperties>
</file>