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1F3" w:rsidRDefault="00855231" w:rsidP="00FF1E76">
      <w:pPr>
        <w:pStyle w:val="a8"/>
        <w:spacing w:before="3120"/>
        <w:rPr>
          <w:rFonts w:hint="eastAsia"/>
        </w:rPr>
      </w:pPr>
      <w:r>
        <w:t>TalentGo招聘管理系统</w:t>
      </w:r>
      <w:r>
        <w:br/>
        <w:t>管理操作手册</w:t>
      </w:r>
    </w:p>
    <w:p w:rsidR="00B11B92" w:rsidRDefault="008811F3" w:rsidP="008811F3">
      <w:pPr>
        <w:pStyle w:val="a9"/>
        <w:spacing w:before="4368"/>
        <w:sectPr w:rsidR="00B11B92" w:rsidSect="00B11B9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2098" w:right="1474" w:bottom="1985" w:left="1588" w:header="851" w:footer="992" w:gutter="0"/>
          <w:cols w:space="425"/>
          <w:docGrid w:type="lines" w:linePitch="312"/>
        </w:sectPr>
      </w:pPr>
      <w:r>
        <w:rPr>
          <w:rFonts w:hint="eastAsia"/>
        </w:rPr>
        <w:t>Changingsoft</w:t>
      </w:r>
    </w:p>
    <w:p w:rsidR="008811F3" w:rsidRDefault="00855231" w:rsidP="00FF1E76">
      <w:pPr>
        <w:pStyle w:val="a8"/>
        <w:spacing w:before="3120"/>
        <w:rPr>
          <w:rFonts w:hint="eastAsia"/>
        </w:rPr>
      </w:pPr>
      <w:r>
        <w:rPr>
          <w:rFonts w:hint="eastAsia"/>
        </w:rPr>
        <w:lastRenderedPageBreak/>
        <w:t>TalentGo</w:t>
      </w:r>
      <w:r>
        <w:t>招聘管理系统</w:t>
      </w:r>
      <w:r>
        <w:br/>
        <w:t>管理操作手册</w:t>
      </w:r>
    </w:p>
    <w:p w:rsidR="00B11B92" w:rsidRDefault="008811F3" w:rsidP="008811F3">
      <w:pPr>
        <w:pStyle w:val="a9"/>
        <w:spacing w:before="4368"/>
      </w:pPr>
      <w:r>
        <w:rPr>
          <w:rFonts w:hint="eastAsia"/>
        </w:rPr>
        <w:t>Changingsoft</w:t>
      </w:r>
      <w:r w:rsidR="00B11B92">
        <w:br w:type="page"/>
      </w:r>
    </w:p>
    <w:p w:rsidR="00B11B92" w:rsidRDefault="00855231" w:rsidP="00B529C1">
      <w:pPr>
        <w:pStyle w:val="aa"/>
      </w:pPr>
      <w:r>
        <w:rPr>
          <w:rFonts w:hint="eastAsia"/>
        </w:rPr>
        <w:lastRenderedPageBreak/>
        <w:t>Talent</w:t>
      </w:r>
      <w:r>
        <w:t>Go</w:t>
      </w:r>
      <w:r>
        <w:t>招聘管理系统管理操作手册</w:t>
      </w:r>
    </w:p>
    <w:p w:rsidR="009A16C7" w:rsidRDefault="009A16C7" w:rsidP="00B529C1">
      <w:pPr>
        <w:pStyle w:val="aa"/>
      </w:pPr>
    </w:p>
    <w:p w:rsidR="009A16C7" w:rsidRDefault="009A16C7" w:rsidP="00B529C1">
      <w:pPr>
        <w:pStyle w:val="aa"/>
      </w:pPr>
      <w:r>
        <w:rPr>
          <w:rFonts w:hint="eastAsia"/>
        </w:rPr>
        <w:t xml:space="preserve">Changingsoft </w:t>
      </w:r>
      <w:r>
        <w:rPr>
          <w:rFonts w:hint="eastAsia"/>
        </w:rPr>
        <w:t>发行</w:t>
      </w:r>
    </w:p>
    <w:p w:rsidR="009A16C7" w:rsidRDefault="009A16C7" w:rsidP="00B529C1">
      <w:pPr>
        <w:pStyle w:val="aa"/>
      </w:pPr>
      <w:r>
        <w:rPr>
          <w:rFonts w:hint="eastAsia"/>
        </w:rPr>
        <w:t>作者：杨耀景</w:t>
      </w:r>
    </w:p>
    <w:p w:rsidR="009A16C7" w:rsidRDefault="009A16C7" w:rsidP="00B529C1">
      <w:pPr>
        <w:pStyle w:val="aa"/>
      </w:pPr>
      <w:r>
        <w:rPr>
          <w:rFonts w:hint="eastAsia"/>
        </w:rPr>
        <w:t>创建日期：</w:t>
      </w:r>
      <w:r w:rsidR="00855231">
        <w:t>2018</w:t>
      </w:r>
      <w:r>
        <w:t>年</w:t>
      </w:r>
      <w:r w:rsidR="00855231">
        <w:t>3</w:t>
      </w:r>
      <w:r>
        <w:t>月</w:t>
      </w:r>
      <w:r w:rsidR="00855231">
        <w:t>26</w:t>
      </w:r>
      <w:r>
        <w:t>日</w:t>
      </w:r>
    </w:p>
    <w:p w:rsidR="009A16C7" w:rsidRDefault="009A16C7" w:rsidP="00B529C1">
      <w:pPr>
        <w:pStyle w:val="aa"/>
      </w:pPr>
      <w:r>
        <w:rPr>
          <w:rFonts w:hint="eastAsia"/>
        </w:rPr>
        <w:t>修订日期：</w:t>
      </w:r>
      <w:r w:rsidR="00855231">
        <w:t>2018</w:t>
      </w:r>
      <w:r>
        <w:t>年</w:t>
      </w:r>
      <w:r w:rsidR="00855231">
        <w:t>3</w:t>
      </w:r>
      <w:r>
        <w:t>月</w:t>
      </w:r>
      <w:r w:rsidR="00855231">
        <w:t>26</w:t>
      </w:r>
      <w:r>
        <w:t>日</w:t>
      </w:r>
    </w:p>
    <w:p w:rsidR="009A16C7" w:rsidRDefault="009A16C7" w:rsidP="00B529C1">
      <w:pPr>
        <w:pStyle w:val="aa"/>
      </w:pPr>
      <w:r>
        <w:rPr>
          <w:rFonts w:hint="eastAsia"/>
        </w:rPr>
        <w:t>修订：</w:t>
      </w:r>
      <w:r>
        <w:rPr>
          <w:rFonts w:hint="eastAsia"/>
        </w:rPr>
        <w:t>01</w:t>
      </w:r>
    </w:p>
    <w:p w:rsidR="009A16C7" w:rsidRDefault="009A16C7" w:rsidP="00B529C1">
      <w:pPr>
        <w:pStyle w:val="aa"/>
      </w:pPr>
    </w:p>
    <w:p w:rsidR="009A16C7" w:rsidRDefault="009A16C7" w:rsidP="00C502E9">
      <w:pPr>
        <w:ind w:left="840" w:firstLine="420"/>
        <w:sectPr w:rsidR="009A16C7" w:rsidSect="00B11B92">
          <w:type w:val="oddPage"/>
          <w:pgSz w:w="11906" w:h="16838" w:code="9"/>
          <w:pgMar w:top="2098" w:right="1474" w:bottom="1985" w:left="1588" w:header="851" w:footer="992" w:gutter="0"/>
          <w:cols w:space="425"/>
          <w:docGrid w:type="lines" w:linePitch="312"/>
        </w:sectPr>
      </w:pPr>
    </w:p>
    <w:p w:rsidR="00B11B92" w:rsidRDefault="00B11B92" w:rsidP="00FF1E76">
      <w:pPr>
        <w:pStyle w:val="ab"/>
      </w:pPr>
      <w:r>
        <w:rPr>
          <w:rFonts w:hint="eastAsia"/>
        </w:rPr>
        <w:lastRenderedPageBreak/>
        <w:t>前言</w:t>
      </w:r>
    </w:p>
    <w:p w:rsidR="003604BE" w:rsidRDefault="00855231" w:rsidP="003604BE">
      <w:pPr>
        <w:ind w:left="840" w:firstLine="420"/>
      </w:pPr>
      <w:r>
        <w:t>为了便于人力资源部门正确操作和使用</w:t>
      </w:r>
      <w:r>
        <w:rPr>
          <w:rFonts w:hint="eastAsia"/>
        </w:rPr>
        <w:t>TalentGo</w:t>
      </w:r>
      <w:r>
        <w:rPr>
          <w:rFonts w:hint="eastAsia"/>
        </w:rPr>
        <w:t>招聘管理系统，特编写此文档。</w:t>
      </w:r>
    </w:p>
    <w:p w:rsidR="00855231" w:rsidRDefault="00855231" w:rsidP="003604BE">
      <w:pPr>
        <w:ind w:left="840" w:firstLine="420"/>
      </w:pPr>
      <w:r>
        <w:t>该文档简要描述了</w:t>
      </w:r>
      <w:r>
        <w:t>TalentGo</w:t>
      </w:r>
      <w:r>
        <w:t>招聘管理系统中涉及的有关概念</w:t>
      </w:r>
      <w:r>
        <w:rPr>
          <w:rFonts w:hint="eastAsia"/>
        </w:rPr>
        <w:t>、</w:t>
      </w:r>
      <w:r>
        <w:t>名词解释和约定</w:t>
      </w:r>
      <w:r>
        <w:rPr>
          <w:rFonts w:hint="eastAsia"/>
        </w:rPr>
        <w:t>，</w:t>
      </w:r>
      <w:r>
        <w:t>详细阐述了相关管理流程</w:t>
      </w:r>
      <w:r>
        <w:rPr>
          <w:rFonts w:hint="eastAsia"/>
        </w:rPr>
        <w:t>，以及相关设定所产生的影响，以便招聘工作有关人员能够准确掌握管理方式技巧，对管理动作产生的结果有确定的预期，为确保招聘工作顺利开展奠定良好的基础条件。</w:t>
      </w:r>
    </w:p>
    <w:p w:rsidR="00855231" w:rsidRDefault="00855231" w:rsidP="003604BE">
      <w:pPr>
        <w:ind w:left="840" w:firstLine="420"/>
      </w:pPr>
      <w:r>
        <w:t>在编写本文档时</w:t>
      </w:r>
      <w:r>
        <w:rPr>
          <w:rFonts w:hint="eastAsia"/>
        </w:rPr>
        <w:t>，</w:t>
      </w:r>
      <w:r>
        <w:t>TalentGo</w:t>
      </w:r>
      <w:r>
        <w:t>招聘管理系统仍在不断更新和完善中</w:t>
      </w:r>
      <w:r>
        <w:rPr>
          <w:rFonts w:hint="eastAsia"/>
        </w:rPr>
        <w:t>。</w:t>
      </w:r>
      <w:r>
        <w:t>我们在该系统的上线运行过程中</w:t>
      </w:r>
      <w:r>
        <w:rPr>
          <w:rFonts w:hint="eastAsia"/>
        </w:rPr>
        <w:t>，</w:t>
      </w:r>
      <w:r>
        <w:t>征集了大量用户和企业人力资源部门的意见建议</w:t>
      </w:r>
      <w:r>
        <w:rPr>
          <w:rFonts w:hint="eastAsia"/>
        </w:rPr>
        <w:t>，</w:t>
      </w:r>
      <w:r>
        <w:t>并将其更新到系统中</w:t>
      </w:r>
      <w:r>
        <w:rPr>
          <w:rFonts w:hint="eastAsia"/>
        </w:rPr>
        <w:t>。</w:t>
      </w:r>
      <w:r>
        <w:t>由于无法做到及时更新</w:t>
      </w:r>
      <w:r>
        <w:rPr>
          <w:rFonts w:hint="eastAsia"/>
        </w:rPr>
        <w:t>，</w:t>
      </w:r>
      <w:r>
        <w:t>这篇文档中可能有部分内容与实际系统会有出入</w:t>
      </w:r>
      <w:r>
        <w:rPr>
          <w:rFonts w:hint="eastAsia"/>
        </w:rPr>
        <w:t>。若出现这种问题，请以实际的业务系统运行为准，若您在操作过程中无法准确预期管理行为及其结果，也可以与该系统的开发和运维联系，以获得准确的答复。</w:t>
      </w:r>
    </w:p>
    <w:p w:rsidR="00855231" w:rsidRDefault="00855231" w:rsidP="003604BE">
      <w:pPr>
        <w:ind w:left="840" w:firstLine="420"/>
        <w:rPr>
          <w:rFonts w:hint="eastAsia"/>
        </w:rPr>
      </w:pPr>
      <w:r>
        <w:t>感谢您的支持</w:t>
      </w:r>
      <w:r>
        <w:rPr>
          <w:rFonts w:hint="eastAsia"/>
        </w:rPr>
        <w:t>！</w:t>
      </w:r>
    </w:p>
    <w:p w:rsidR="00855231" w:rsidRPr="00855231" w:rsidRDefault="00855231" w:rsidP="003604BE">
      <w:pPr>
        <w:ind w:left="840" w:firstLine="420"/>
        <w:rPr>
          <w:rFonts w:hint="eastAsia"/>
        </w:rPr>
      </w:pPr>
    </w:p>
    <w:p w:rsidR="00855231" w:rsidRDefault="00855231" w:rsidP="003604BE">
      <w:pPr>
        <w:ind w:left="840" w:firstLine="420"/>
        <w:rPr>
          <w:rFonts w:hint="eastAsia"/>
        </w:rPr>
      </w:pPr>
    </w:p>
    <w:p w:rsidR="003604BE" w:rsidRPr="00B529C1" w:rsidRDefault="003604BE" w:rsidP="00FF1E76">
      <w:pPr>
        <w:pStyle w:val="ab"/>
        <w:sectPr w:rsidR="003604BE" w:rsidRPr="00B529C1" w:rsidSect="00B11B92">
          <w:type w:val="oddPage"/>
          <w:pgSz w:w="11906" w:h="16838" w:code="9"/>
          <w:pgMar w:top="2098" w:right="1474" w:bottom="1985" w:left="1588" w:header="851" w:footer="992" w:gutter="0"/>
          <w:cols w:space="425"/>
          <w:docGrid w:type="lines" w:linePitch="312"/>
        </w:sectPr>
      </w:pPr>
    </w:p>
    <w:p w:rsidR="00B11B92" w:rsidRDefault="00B11B92" w:rsidP="00FF1E76">
      <w:pPr>
        <w:pStyle w:val="ab"/>
      </w:pPr>
      <w:r>
        <w:rPr>
          <w:rFonts w:hint="eastAsia"/>
        </w:rPr>
        <w:lastRenderedPageBreak/>
        <w:t>目录</w:t>
      </w:r>
    </w:p>
    <w:bookmarkStart w:id="0" w:name="_GoBack"/>
    <w:bookmarkEnd w:id="0"/>
    <w:p w:rsidR="00357048" w:rsidRDefault="00A557D0">
      <w:pPr>
        <w:pStyle w:val="10"/>
        <w:rPr>
          <w:b w:val="0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09850467" w:history="1">
        <w:r w:rsidR="00357048" w:rsidRPr="004C76C2">
          <w:rPr>
            <w:rStyle w:val="ad"/>
            <w:rFonts w:hint="eastAsia"/>
          </w:rPr>
          <w:t>第一章</w:t>
        </w:r>
        <w:r w:rsidR="00357048">
          <w:rPr>
            <w:b w:val="0"/>
            <w:szCs w:val="22"/>
          </w:rPr>
          <w:tab/>
        </w:r>
        <w:r w:rsidR="00357048" w:rsidRPr="004C76C2">
          <w:rPr>
            <w:rStyle w:val="ad"/>
            <w:rFonts w:hint="eastAsia"/>
          </w:rPr>
          <w:t>系统概述</w:t>
        </w:r>
        <w:r w:rsidR="00357048">
          <w:rPr>
            <w:webHidden/>
          </w:rPr>
          <w:tab/>
        </w:r>
        <w:r w:rsidR="00357048">
          <w:rPr>
            <w:webHidden/>
          </w:rPr>
          <w:fldChar w:fldCharType="begin"/>
        </w:r>
        <w:r w:rsidR="00357048">
          <w:rPr>
            <w:webHidden/>
          </w:rPr>
          <w:instrText xml:space="preserve"> PAGEREF _Toc509850467 \h </w:instrText>
        </w:r>
        <w:r w:rsidR="00357048">
          <w:rPr>
            <w:webHidden/>
          </w:rPr>
        </w:r>
        <w:r w:rsidR="00357048">
          <w:rPr>
            <w:webHidden/>
          </w:rPr>
          <w:fldChar w:fldCharType="separate"/>
        </w:r>
        <w:r w:rsidR="00357048">
          <w:rPr>
            <w:webHidden/>
          </w:rPr>
          <w:t>1</w:t>
        </w:r>
        <w:r w:rsidR="00357048">
          <w:rPr>
            <w:webHidden/>
          </w:rPr>
          <w:fldChar w:fldCharType="end"/>
        </w:r>
      </w:hyperlink>
    </w:p>
    <w:p w:rsidR="00357048" w:rsidRDefault="00357048">
      <w:pPr>
        <w:pStyle w:val="10"/>
        <w:rPr>
          <w:b w:val="0"/>
          <w:szCs w:val="22"/>
        </w:rPr>
      </w:pPr>
      <w:hyperlink w:anchor="_Toc509850468" w:history="1">
        <w:r w:rsidRPr="004C76C2">
          <w:rPr>
            <w:rStyle w:val="ad"/>
            <w:rFonts w:hint="eastAsia"/>
          </w:rPr>
          <w:t>第二章</w:t>
        </w:r>
        <w:r>
          <w:rPr>
            <w:b w:val="0"/>
            <w:szCs w:val="22"/>
          </w:rPr>
          <w:tab/>
        </w:r>
        <w:r w:rsidRPr="004C76C2">
          <w:rPr>
            <w:rStyle w:val="ad"/>
            <w:rFonts w:hint="eastAsia"/>
          </w:rPr>
          <w:t>名词及相关概念解释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_Toc509850468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57048" w:rsidRDefault="00357048">
      <w:pPr>
        <w:pStyle w:val="20"/>
        <w:rPr>
          <w:szCs w:val="22"/>
        </w:rPr>
      </w:pPr>
      <w:hyperlink w:anchor="_Toc509850469" w:history="1">
        <w:r w:rsidRPr="004C76C2">
          <w:rPr>
            <w:rStyle w:val="ad"/>
          </w:rPr>
          <w:t>2.1</w:t>
        </w:r>
        <w:r w:rsidRPr="004C76C2">
          <w:rPr>
            <w:rStyle w:val="ad"/>
            <w:rFonts w:hint="eastAsia"/>
          </w:rPr>
          <w:t xml:space="preserve"> </w:t>
        </w:r>
        <w:r w:rsidRPr="004C76C2">
          <w:rPr>
            <w:rStyle w:val="ad"/>
            <w:rFonts w:hint="eastAsia"/>
          </w:rPr>
          <w:t>用户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_Toc509850469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57048" w:rsidRDefault="00357048">
      <w:pPr>
        <w:pStyle w:val="20"/>
        <w:rPr>
          <w:szCs w:val="22"/>
        </w:rPr>
      </w:pPr>
      <w:hyperlink w:anchor="_Toc509850470" w:history="1">
        <w:r w:rsidRPr="004C76C2">
          <w:rPr>
            <w:rStyle w:val="ad"/>
          </w:rPr>
          <w:t>2.2</w:t>
        </w:r>
        <w:r w:rsidRPr="004C76C2">
          <w:rPr>
            <w:rStyle w:val="ad"/>
            <w:rFonts w:hint="eastAsia"/>
          </w:rPr>
          <w:t xml:space="preserve"> </w:t>
        </w:r>
        <w:r w:rsidRPr="004C76C2">
          <w:rPr>
            <w:rStyle w:val="ad"/>
            <w:rFonts w:hint="eastAsia"/>
          </w:rPr>
          <w:t>招聘计划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_Toc509850470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57048" w:rsidRDefault="00357048">
      <w:pPr>
        <w:pStyle w:val="20"/>
        <w:rPr>
          <w:szCs w:val="22"/>
        </w:rPr>
      </w:pPr>
      <w:hyperlink w:anchor="_Toc509850471" w:history="1">
        <w:r w:rsidRPr="004C76C2">
          <w:rPr>
            <w:rStyle w:val="ad"/>
          </w:rPr>
          <w:t>2.3</w:t>
        </w:r>
        <w:r w:rsidRPr="004C76C2">
          <w:rPr>
            <w:rStyle w:val="ad"/>
            <w:rFonts w:hint="eastAsia"/>
          </w:rPr>
          <w:t xml:space="preserve"> </w:t>
        </w:r>
        <w:r w:rsidRPr="004C76C2">
          <w:rPr>
            <w:rStyle w:val="ad"/>
            <w:rFonts w:hint="eastAsia"/>
          </w:rPr>
          <w:t>职位</w:t>
        </w:r>
        <w:r w:rsidRPr="004C76C2">
          <w:rPr>
            <w:rStyle w:val="ad"/>
          </w:rPr>
          <w:t>/</w:t>
        </w:r>
        <w:r w:rsidRPr="004C76C2">
          <w:rPr>
            <w:rStyle w:val="ad"/>
            <w:rFonts w:hint="eastAsia"/>
          </w:rPr>
          <w:t>类别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_Toc509850471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57048" w:rsidRDefault="00357048">
      <w:pPr>
        <w:pStyle w:val="20"/>
        <w:rPr>
          <w:szCs w:val="22"/>
        </w:rPr>
      </w:pPr>
      <w:hyperlink w:anchor="_Toc509850472" w:history="1">
        <w:r w:rsidRPr="004C76C2">
          <w:rPr>
            <w:rStyle w:val="ad"/>
          </w:rPr>
          <w:t>2.4</w:t>
        </w:r>
        <w:r w:rsidRPr="004C76C2">
          <w:rPr>
            <w:rStyle w:val="ad"/>
            <w:rFonts w:hint="eastAsia"/>
          </w:rPr>
          <w:t xml:space="preserve"> </w:t>
        </w:r>
        <w:r w:rsidRPr="004C76C2">
          <w:rPr>
            <w:rStyle w:val="ad"/>
            <w:rFonts w:hint="eastAsia"/>
          </w:rPr>
          <w:t>报名表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_Toc509850472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57048" w:rsidRDefault="00357048">
      <w:pPr>
        <w:pStyle w:val="20"/>
        <w:rPr>
          <w:szCs w:val="22"/>
        </w:rPr>
      </w:pPr>
      <w:hyperlink w:anchor="_Toc509850473" w:history="1">
        <w:r w:rsidRPr="004C76C2">
          <w:rPr>
            <w:rStyle w:val="ad"/>
          </w:rPr>
          <w:t>2.5</w:t>
        </w:r>
        <w:r w:rsidRPr="004C76C2">
          <w:rPr>
            <w:rStyle w:val="ad"/>
            <w:rFonts w:hint="eastAsia"/>
          </w:rPr>
          <w:t xml:space="preserve"> </w:t>
        </w:r>
        <w:r w:rsidRPr="004C76C2">
          <w:rPr>
            <w:rStyle w:val="ad"/>
            <w:rFonts w:hint="eastAsia"/>
          </w:rPr>
          <w:t>文件资料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_Toc509850473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57048" w:rsidRDefault="00357048">
      <w:pPr>
        <w:pStyle w:val="20"/>
        <w:rPr>
          <w:szCs w:val="22"/>
        </w:rPr>
      </w:pPr>
      <w:hyperlink w:anchor="_Toc509850474" w:history="1">
        <w:r w:rsidRPr="004C76C2">
          <w:rPr>
            <w:rStyle w:val="ad"/>
          </w:rPr>
          <w:t>2.6</w:t>
        </w:r>
        <w:r w:rsidRPr="004C76C2">
          <w:rPr>
            <w:rStyle w:val="ad"/>
            <w:rFonts w:hint="eastAsia"/>
          </w:rPr>
          <w:t xml:space="preserve"> </w:t>
        </w:r>
        <w:r w:rsidRPr="004C76C2">
          <w:rPr>
            <w:rStyle w:val="ad"/>
            <w:rFonts w:hint="eastAsia"/>
          </w:rPr>
          <w:t>考试计划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_Toc509850474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57048" w:rsidRDefault="00357048">
      <w:pPr>
        <w:pStyle w:val="20"/>
        <w:rPr>
          <w:szCs w:val="22"/>
        </w:rPr>
      </w:pPr>
      <w:hyperlink w:anchor="_Toc509850475" w:history="1">
        <w:r w:rsidRPr="004C76C2">
          <w:rPr>
            <w:rStyle w:val="ad"/>
          </w:rPr>
          <w:t>2.7</w:t>
        </w:r>
        <w:r w:rsidRPr="004C76C2">
          <w:rPr>
            <w:rStyle w:val="ad"/>
            <w:rFonts w:hint="eastAsia"/>
          </w:rPr>
          <w:t xml:space="preserve"> </w:t>
        </w:r>
        <w:r w:rsidRPr="004C76C2">
          <w:rPr>
            <w:rStyle w:val="ad"/>
            <w:rFonts w:hint="eastAsia"/>
          </w:rPr>
          <w:t>考试科目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_Toc509850475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57048" w:rsidRDefault="00357048">
      <w:pPr>
        <w:pStyle w:val="20"/>
        <w:rPr>
          <w:szCs w:val="22"/>
        </w:rPr>
      </w:pPr>
      <w:hyperlink w:anchor="_Toc509850476" w:history="1">
        <w:r w:rsidRPr="004C76C2">
          <w:rPr>
            <w:rStyle w:val="ad"/>
          </w:rPr>
          <w:t>2.8</w:t>
        </w:r>
        <w:r w:rsidRPr="004C76C2">
          <w:rPr>
            <w:rStyle w:val="ad"/>
            <w:rFonts w:hint="eastAsia"/>
          </w:rPr>
          <w:t xml:space="preserve"> </w:t>
        </w:r>
        <w:r w:rsidRPr="004C76C2">
          <w:rPr>
            <w:rStyle w:val="ad"/>
            <w:rFonts w:hint="eastAsia"/>
          </w:rPr>
          <w:t>考试候选人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_Toc509850476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57048" w:rsidRDefault="00357048">
      <w:pPr>
        <w:pStyle w:val="20"/>
        <w:rPr>
          <w:szCs w:val="22"/>
        </w:rPr>
      </w:pPr>
      <w:hyperlink w:anchor="_Toc509850477" w:history="1">
        <w:r w:rsidRPr="004C76C2">
          <w:rPr>
            <w:rStyle w:val="ad"/>
          </w:rPr>
          <w:t>2.9</w:t>
        </w:r>
        <w:r w:rsidRPr="004C76C2">
          <w:rPr>
            <w:rStyle w:val="ad"/>
            <w:rFonts w:hint="eastAsia"/>
          </w:rPr>
          <w:t xml:space="preserve"> </w:t>
        </w:r>
        <w:r w:rsidRPr="004C76C2">
          <w:rPr>
            <w:rStyle w:val="ad"/>
            <w:rFonts w:hint="eastAsia"/>
          </w:rPr>
          <w:t>考生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_Toc509850477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57048" w:rsidRDefault="00357048">
      <w:pPr>
        <w:pStyle w:val="20"/>
        <w:rPr>
          <w:szCs w:val="22"/>
        </w:rPr>
      </w:pPr>
      <w:hyperlink w:anchor="_Toc509850478" w:history="1">
        <w:r w:rsidRPr="004C76C2">
          <w:rPr>
            <w:rStyle w:val="ad"/>
          </w:rPr>
          <w:t>2.10</w:t>
        </w:r>
        <w:r w:rsidRPr="004C76C2">
          <w:rPr>
            <w:rStyle w:val="ad"/>
            <w:rFonts w:hint="eastAsia"/>
          </w:rPr>
          <w:t xml:space="preserve"> </w:t>
        </w:r>
        <w:r w:rsidRPr="004C76C2">
          <w:rPr>
            <w:rStyle w:val="ad"/>
            <w:rFonts w:hint="eastAsia"/>
          </w:rPr>
          <w:t>准考证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_Toc509850478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57048" w:rsidRDefault="00357048">
      <w:pPr>
        <w:pStyle w:val="10"/>
        <w:rPr>
          <w:b w:val="0"/>
          <w:szCs w:val="22"/>
        </w:rPr>
      </w:pPr>
      <w:hyperlink w:anchor="_Toc509850479" w:history="1">
        <w:r w:rsidRPr="004C76C2">
          <w:rPr>
            <w:rStyle w:val="ad"/>
            <w:rFonts w:hint="eastAsia"/>
          </w:rPr>
          <w:t>关键词索引表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_Toc509850479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557D0" w:rsidRDefault="00A557D0" w:rsidP="00C502E9">
      <w:pPr>
        <w:pStyle w:val="ac"/>
        <w:ind w:left="840"/>
      </w:pPr>
      <w:r>
        <w:fldChar w:fldCharType="end"/>
      </w:r>
    </w:p>
    <w:p w:rsidR="00A557D0" w:rsidRDefault="00A557D0" w:rsidP="00FF1E76">
      <w:pPr>
        <w:pStyle w:val="ab"/>
        <w:sectPr w:rsidR="00A557D0" w:rsidSect="00B11B92">
          <w:type w:val="oddPage"/>
          <w:pgSz w:w="11906" w:h="16838" w:code="9"/>
          <w:pgMar w:top="2098" w:right="1474" w:bottom="1985" w:left="1588" w:header="851" w:footer="992" w:gutter="0"/>
          <w:cols w:space="425"/>
          <w:docGrid w:type="lines" w:linePitch="312"/>
        </w:sectPr>
      </w:pPr>
    </w:p>
    <w:p w:rsidR="008416D7" w:rsidRDefault="00855231" w:rsidP="00855231">
      <w:pPr>
        <w:pStyle w:val="1"/>
        <w:spacing w:before="289"/>
      </w:pPr>
      <w:bookmarkStart w:id="1" w:name="_Toc509850467"/>
      <w:r>
        <w:lastRenderedPageBreak/>
        <w:t>系统概述</w:t>
      </w:r>
      <w:bookmarkEnd w:id="1"/>
    </w:p>
    <w:p w:rsidR="008416D7" w:rsidRDefault="00855231" w:rsidP="00C502E9">
      <w:pPr>
        <w:ind w:left="840" w:firstLine="420"/>
      </w:pPr>
      <w:r>
        <w:t>TalentGo</w:t>
      </w:r>
      <w:r>
        <w:t>招聘管理系统时一个基于网页</w:t>
      </w:r>
      <w:r>
        <w:rPr>
          <w:rFonts w:hint="eastAsia"/>
        </w:rPr>
        <w:t>（</w:t>
      </w:r>
      <w:r>
        <w:rPr>
          <w:rFonts w:hint="eastAsia"/>
        </w:rPr>
        <w:t>Web</w:t>
      </w:r>
      <w:r>
        <w:rPr>
          <w:rFonts w:hint="eastAsia"/>
        </w:rPr>
        <w:t>）技术研发的招聘管理系统。该系统分为两个部分，一个是用户系统，用于面向用户提供注册、登陆、报名、打印准考证等相关操作流程。另一个是管理系统，用于给企业人力资源管理部门负责招聘工作的人员使用，负责发布招聘公告、审核报名表、拟定考试计划和编制准考证等工作。</w:t>
      </w:r>
    </w:p>
    <w:p w:rsidR="008416D7" w:rsidRDefault="008416D7" w:rsidP="00C502E9">
      <w:pPr>
        <w:ind w:left="840" w:firstLine="420"/>
      </w:pPr>
    </w:p>
    <w:p w:rsidR="00855231" w:rsidRDefault="00855231" w:rsidP="00855231">
      <w:pPr>
        <w:pStyle w:val="1"/>
        <w:spacing w:before="289"/>
      </w:pPr>
      <w:bookmarkStart w:id="2" w:name="_Toc509850468"/>
      <w:r>
        <w:rPr>
          <w:rFonts w:hint="eastAsia"/>
        </w:rPr>
        <w:t>名词及相关概念解释</w:t>
      </w:r>
      <w:bookmarkEnd w:id="2"/>
    </w:p>
    <w:p w:rsidR="00855231" w:rsidRDefault="00855231" w:rsidP="00855231">
      <w:pPr>
        <w:pStyle w:val="2"/>
      </w:pPr>
      <w:bookmarkStart w:id="3" w:name="_Toc509850469"/>
      <w:r>
        <w:rPr>
          <w:rFonts w:hint="eastAsia"/>
        </w:rPr>
        <w:t>用户</w:t>
      </w:r>
      <w:bookmarkEnd w:id="3"/>
    </w:p>
    <w:p w:rsidR="00855231" w:rsidRDefault="00317690" w:rsidP="00855231">
      <w:pPr>
        <w:ind w:left="840" w:firstLine="420"/>
      </w:pPr>
      <w:r>
        <w:t>指访问</w:t>
      </w:r>
      <w:r>
        <w:rPr>
          <w:rFonts w:hint="eastAsia"/>
        </w:rPr>
        <w:t>TalentGo</w:t>
      </w:r>
      <w:r>
        <w:rPr>
          <w:rFonts w:hint="eastAsia"/>
        </w:rPr>
        <w:t>招聘管理系统用户系统的用户。不包括企业招聘工作管理员。</w:t>
      </w:r>
    </w:p>
    <w:p w:rsidR="00317690" w:rsidRPr="00855231" w:rsidRDefault="00317690" w:rsidP="00855231">
      <w:pPr>
        <w:ind w:left="840" w:firstLine="420"/>
        <w:rPr>
          <w:rFonts w:hint="eastAsia"/>
        </w:rPr>
      </w:pPr>
      <w:r>
        <w:t>我们需要确定是哪个用户提交的报名表</w:t>
      </w:r>
      <w:r>
        <w:rPr>
          <w:rFonts w:hint="eastAsia"/>
        </w:rPr>
        <w:t>，</w:t>
      </w:r>
      <w:r>
        <w:t>并且在后续的审核</w:t>
      </w:r>
      <w:r>
        <w:rPr>
          <w:rFonts w:hint="eastAsia"/>
        </w:rPr>
        <w:t>、</w:t>
      </w:r>
      <w:r>
        <w:t>打印准考证等需要用户自行操作的功能时</w:t>
      </w:r>
      <w:r>
        <w:rPr>
          <w:rFonts w:hint="eastAsia"/>
        </w:rPr>
        <w:t>，</w:t>
      </w:r>
      <w:r>
        <w:t>让用户登录以便核实身份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</w:t>
      </w:r>
      <w:r>
        <w:t>用户必须在招聘管理系统中注册以后</w:t>
      </w:r>
      <w:r>
        <w:rPr>
          <w:rFonts w:hint="eastAsia"/>
        </w:rPr>
        <w:t>，</w:t>
      </w:r>
      <w:r>
        <w:t>才能继续操作</w:t>
      </w:r>
      <w:r>
        <w:rPr>
          <w:rFonts w:hint="eastAsia"/>
        </w:rPr>
        <w:t>。</w:t>
      </w:r>
    </w:p>
    <w:p w:rsidR="008416D7" w:rsidRDefault="00317690" w:rsidP="00317690">
      <w:pPr>
        <w:pStyle w:val="2"/>
      </w:pPr>
      <w:bookmarkStart w:id="4" w:name="_Toc509850470"/>
      <w:r>
        <w:t>招聘计划</w:t>
      </w:r>
      <w:bookmarkEnd w:id="4"/>
    </w:p>
    <w:p w:rsidR="00E72960" w:rsidRDefault="00E72960" w:rsidP="00E72960">
      <w:pPr>
        <w:ind w:left="840" w:firstLine="420"/>
      </w:pPr>
      <w:r>
        <w:t>为单独识别每一次招聘工作</w:t>
      </w:r>
      <w:r>
        <w:rPr>
          <w:rFonts w:hint="eastAsia"/>
        </w:rPr>
        <w:t>，</w:t>
      </w:r>
      <w:r>
        <w:t>我们需要为招聘编制计划</w:t>
      </w:r>
      <w:r>
        <w:rPr>
          <w:rFonts w:hint="eastAsia"/>
        </w:rPr>
        <w:t>。</w:t>
      </w:r>
      <w:r>
        <w:t>招聘计划中明确了本次招聘的标题</w:t>
      </w:r>
      <w:r>
        <w:rPr>
          <w:rFonts w:hint="eastAsia"/>
        </w:rPr>
        <w:t>、</w:t>
      </w:r>
      <w:r>
        <w:t>招聘简章全文</w:t>
      </w:r>
      <w:r>
        <w:rPr>
          <w:rFonts w:hint="eastAsia"/>
        </w:rPr>
        <w:t>，</w:t>
      </w:r>
      <w:r>
        <w:t>招聘所需职位</w:t>
      </w:r>
      <w:r>
        <w:rPr>
          <w:rFonts w:hint="eastAsia"/>
        </w:rPr>
        <w:t>/</w:t>
      </w:r>
      <w:r>
        <w:rPr>
          <w:rFonts w:hint="eastAsia"/>
        </w:rPr>
        <w:t>类别，以及报名截止时间。</w:t>
      </w:r>
    </w:p>
    <w:p w:rsidR="00E72960" w:rsidRPr="00E72960" w:rsidRDefault="00E72960" w:rsidP="00E72960">
      <w:pPr>
        <w:ind w:left="840" w:firstLine="420"/>
        <w:rPr>
          <w:rFonts w:hint="eastAsia"/>
        </w:rPr>
      </w:pPr>
      <w:r>
        <w:t>招聘计划一经发布</w:t>
      </w:r>
      <w:r>
        <w:rPr>
          <w:rFonts w:hint="eastAsia"/>
        </w:rPr>
        <w:t>，</w:t>
      </w:r>
      <w:r>
        <w:t>就可以被求职者浏览</w:t>
      </w:r>
      <w:r>
        <w:rPr>
          <w:rFonts w:hint="eastAsia"/>
        </w:rPr>
        <w:t>，</w:t>
      </w:r>
      <w:r>
        <w:t>求职者选择自己认为合适的职位</w:t>
      </w:r>
      <w:r>
        <w:rPr>
          <w:rFonts w:hint="eastAsia"/>
        </w:rPr>
        <w:t>/</w:t>
      </w:r>
      <w:r>
        <w:t>类别来填写报名表</w:t>
      </w:r>
      <w:r>
        <w:rPr>
          <w:rFonts w:hint="eastAsia"/>
        </w:rPr>
        <w:t>，</w:t>
      </w:r>
      <w:r>
        <w:t>并在招聘截止时间之前提交报名表</w:t>
      </w:r>
      <w:r>
        <w:rPr>
          <w:rFonts w:hint="eastAsia"/>
        </w:rPr>
        <w:t>，以完成报名工作。</w:t>
      </w:r>
    </w:p>
    <w:p w:rsidR="00317690" w:rsidRDefault="00317690" w:rsidP="00317690">
      <w:pPr>
        <w:pStyle w:val="2"/>
      </w:pPr>
      <w:bookmarkStart w:id="5" w:name="_Toc509850471"/>
      <w:r>
        <w:rPr>
          <w:rFonts w:hint="eastAsia"/>
        </w:rPr>
        <w:t>职位/类别</w:t>
      </w:r>
      <w:bookmarkEnd w:id="5"/>
    </w:p>
    <w:p w:rsidR="00E72960" w:rsidRDefault="00E72960" w:rsidP="00E72960">
      <w:pPr>
        <w:ind w:left="840" w:firstLine="420"/>
        <w:rPr>
          <w:rFonts w:hint="eastAsia"/>
        </w:rPr>
      </w:pPr>
      <w:r>
        <w:t>某次招聘计划中所需求的</w:t>
      </w:r>
      <w:r w:rsidR="00357048">
        <w:t>每个</w:t>
      </w:r>
      <w:r>
        <w:t>职位</w:t>
      </w:r>
      <w:r>
        <w:rPr>
          <w:rFonts w:hint="eastAsia"/>
        </w:rPr>
        <w:t>/</w:t>
      </w:r>
      <w:r>
        <w:rPr>
          <w:rFonts w:hint="eastAsia"/>
        </w:rPr>
        <w:t>类别</w:t>
      </w:r>
      <w:r w:rsidR="00357048">
        <w:rPr>
          <w:rFonts w:hint="eastAsia"/>
        </w:rPr>
        <w:t>。职位</w:t>
      </w:r>
      <w:r w:rsidR="00357048">
        <w:rPr>
          <w:rFonts w:hint="eastAsia"/>
        </w:rPr>
        <w:t>/</w:t>
      </w:r>
      <w:r w:rsidR="00357048">
        <w:rPr>
          <w:rFonts w:hint="eastAsia"/>
        </w:rPr>
        <w:t>类别这个概念非常灵活，您可以填写精确的职位，例如“</w:t>
      </w:r>
      <w:r w:rsidR="00357048">
        <w:rPr>
          <w:rFonts w:hint="eastAsia"/>
        </w:rPr>
        <w:t>XX</w:t>
      </w:r>
      <w:r w:rsidR="00357048">
        <w:rPr>
          <w:rFonts w:hint="eastAsia"/>
        </w:rPr>
        <w:t>区域销售经理”，也可以填写类别，如“农学类”，填写职位类别时，需要明确该职位</w:t>
      </w:r>
      <w:r w:rsidR="00357048">
        <w:rPr>
          <w:rFonts w:hint="eastAsia"/>
        </w:rPr>
        <w:t>/</w:t>
      </w:r>
      <w:r w:rsidR="00357048">
        <w:rPr>
          <w:rFonts w:hint="eastAsia"/>
        </w:rPr>
        <w:t>类别招聘人数、工作地点、学历学位、学校专业等相关要求。</w:t>
      </w:r>
    </w:p>
    <w:p w:rsidR="00357048" w:rsidRPr="00357048" w:rsidRDefault="00357048" w:rsidP="00E72960">
      <w:pPr>
        <w:ind w:left="840" w:firstLine="420"/>
        <w:rPr>
          <w:rFonts w:hint="eastAsia"/>
        </w:rPr>
      </w:pPr>
      <w:r>
        <w:t>这些信息会在求职者填写报名表的时候提供参考或选择</w:t>
      </w:r>
      <w:r>
        <w:rPr>
          <w:rFonts w:hint="eastAsia"/>
        </w:rPr>
        <w:t>。方便他们正确规范地填写报名表。</w:t>
      </w:r>
    </w:p>
    <w:p w:rsidR="00317690" w:rsidRDefault="00317690" w:rsidP="00317690">
      <w:pPr>
        <w:pStyle w:val="2"/>
      </w:pPr>
      <w:bookmarkStart w:id="6" w:name="_Toc509850472"/>
      <w:r>
        <w:rPr>
          <w:rFonts w:hint="eastAsia"/>
        </w:rPr>
        <w:lastRenderedPageBreak/>
        <w:t>报名表</w:t>
      </w:r>
      <w:bookmarkEnd w:id="6"/>
    </w:p>
    <w:p w:rsidR="00357048" w:rsidRPr="00357048" w:rsidRDefault="00357048" w:rsidP="00357048">
      <w:pPr>
        <w:ind w:left="840" w:firstLine="420"/>
        <w:rPr>
          <w:rFonts w:hint="eastAsia"/>
        </w:rPr>
      </w:pPr>
      <w:r>
        <w:t>报名表即进行招聘报名所要填写的一份表单</w:t>
      </w:r>
      <w:r>
        <w:rPr>
          <w:rFonts w:hint="eastAsia"/>
        </w:rPr>
        <w:t>。</w:t>
      </w:r>
    </w:p>
    <w:p w:rsidR="00317690" w:rsidRDefault="00317690" w:rsidP="00317690">
      <w:pPr>
        <w:pStyle w:val="2"/>
      </w:pPr>
      <w:bookmarkStart w:id="7" w:name="_Toc509850473"/>
      <w:r>
        <w:rPr>
          <w:rFonts w:hint="eastAsia"/>
        </w:rPr>
        <w:t>文件资料</w:t>
      </w:r>
      <w:bookmarkEnd w:id="7"/>
    </w:p>
    <w:p w:rsidR="00317690" w:rsidRDefault="00317690" w:rsidP="00317690">
      <w:pPr>
        <w:pStyle w:val="2"/>
      </w:pPr>
      <w:bookmarkStart w:id="8" w:name="_Toc509850474"/>
      <w:r>
        <w:rPr>
          <w:rFonts w:hint="eastAsia"/>
        </w:rPr>
        <w:t>考试计划</w:t>
      </w:r>
      <w:bookmarkEnd w:id="8"/>
    </w:p>
    <w:p w:rsidR="00317690" w:rsidRDefault="00317690" w:rsidP="00317690">
      <w:pPr>
        <w:ind w:left="840" w:firstLine="420"/>
      </w:pPr>
      <w:r>
        <w:t>考试计划是指为组织一套招聘考试而编制的计划</w:t>
      </w:r>
      <w:r>
        <w:rPr>
          <w:rFonts w:hint="eastAsia"/>
        </w:rPr>
        <w:t>。</w:t>
      </w:r>
      <w:r>
        <w:t>在编制考试计划时</w:t>
      </w:r>
      <w:r>
        <w:rPr>
          <w:rFonts w:hint="eastAsia"/>
        </w:rPr>
        <w:t>，</w:t>
      </w:r>
      <w:r>
        <w:t>需要明确本套考试所包含的科目</w:t>
      </w:r>
      <w:r>
        <w:rPr>
          <w:rFonts w:hint="eastAsia"/>
        </w:rPr>
        <w:t>，选择符合条件的用户作为考试候选人，并且确定考试候选人提交“确认是否参加考试”声明的截止时间。</w:t>
      </w:r>
    </w:p>
    <w:p w:rsidR="00317690" w:rsidRPr="00317690" w:rsidRDefault="00317690" w:rsidP="00317690">
      <w:pPr>
        <w:ind w:left="840" w:firstLine="420"/>
        <w:rPr>
          <w:rFonts w:hint="eastAsia"/>
        </w:rPr>
      </w:pPr>
    </w:p>
    <w:p w:rsidR="00317690" w:rsidRDefault="00317690" w:rsidP="00317690">
      <w:pPr>
        <w:pStyle w:val="2"/>
      </w:pPr>
      <w:bookmarkStart w:id="9" w:name="_Toc509850475"/>
      <w:r>
        <w:rPr>
          <w:rFonts w:hint="eastAsia"/>
        </w:rPr>
        <w:t>考试科目</w:t>
      </w:r>
      <w:bookmarkEnd w:id="9"/>
    </w:p>
    <w:p w:rsidR="00317690" w:rsidRPr="00317690" w:rsidRDefault="00317690" w:rsidP="00317690">
      <w:pPr>
        <w:ind w:left="840" w:firstLine="420"/>
        <w:rPr>
          <w:rFonts w:hint="eastAsia"/>
        </w:rPr>
      </w:pPr>
      <w:r>
        <w:t>考试科目是指一套考试计划中所包含的某场考试</w:t>
      </w:r>
      <w:r>
        <w:rPr>
          <w:rFonts w:hint="eastAsia"/>
        </w:rPr>
        <w:t>信息。例如，“</w:t>
      </w:r>
      <w:r>
        <w:rPr>
          <w:rFonts w:hint="eastAsia"/>
        </w:rPr>
        <w:t>行政能力测验</w:t>
      </w:r>
      <w:r>
        <w:rPr>
          <w:rFonts w:hint="eastAsia"/>
        </w:rPr>
        <w:t>”。考试科目还需明确考试的开始时间、结束时间、考场的地址。这些信息显示给考试候选人，以便他们能以此为参考“确认是否参加考试”。</w:t>
      </w:r>
    </w:p>
    <w:p w:rsidR="00317690" w:rsidRDefault="00317690" w:rsidP="00317690">
      <w:pPr>
        <w:pStyle w:val="2"/>
      </w:pPr>
      <w:bookmarkStart w:id="10" w:name="_Toc509850476"/>
      <w:r>
        <w:rPr>
          <w:rFonts w:hint="eastAsia"/>
        </w:rPr>
        <w:t>考试候选人</w:t>
      </w:r>
      <w:bookmarkEnd w:id="10"/>
    </w:p>
    <w:p w:rsidR="00317690" w:rsidRDefault="00317690" w:rsidP="00317690">
      <w:pPr>
        <w:ind w:left="840" w:firstLine="420"/>
        <w:rPr>
          <w:rFonts w:hint="eastAsia"/>
        </w:rPr>
      </w:pPr>
      <w:r>
        <w:t>入选某一考试计划的用户</w:t>
      </w:r>
      <w:r>
        <w:rPr>
          <w:rFonts w:hint="eastAsia"/>
        </w:rPr>
        <w:t>。</w:t>
      </w:r>
      <w:r w:rsidR="00E72960">
        <w:rPr>
          <w:rFonts w:hint="eastAsia"/>
        </w:rPr>
        <w:t>编制考试计划时，您可以依照一些条件或者手动添加用户成为考试候选人。</w:t>
      </w:r>
    </w:p>
    <w:p w:rsidR="00E72960" w:rsidRDefault="00E72960" w:rsidP="00317690">
      <w:pPr>
        <w:ind w:left="840" w:firstLine="420"/>
      </w:pPr>
      <w:r>
        <w:t>用户被入选为考试候选人时</w:t>
      </w:r>
      <w:r>
        <w:rPr>
          <w:rFonts w:hint="eastAsia"/>
        </w:rPr>
        <w:t>，</w:t>
      </w:r>
      <w:r>
        <w:t>在考试计划发布后</w:t>
      </w:r>
      <w:r>
        <w:rPr>
          <w:rFonts w:hint="eastAsia"/>
        </w:rPr>
        <w:t>、“确认参加考试”声明截止日期之前，可以声明是否参加这次考试。</w:t>
      </w:r>
    </w:p>
    <w:p w:rsidR="00E72960" w:rsidRPr="00E72960" w:rsidRDefault="00E72960" w:rsidP="00317690">
      <w:pPr>
        <w:ind w:left="840" w:firstLine="420"/>
        <w:rPr>
          <w:rFonts w:hint="eastAsia"/>
        </w:rPr>
      </w:pPr>
      <w:r>
        <w:t>若考试候选人确认参加这次考试</w:t>
      </w:r>
      <w:r>
        <w:rPr>
          <w:rFonts w:hint="eastAsia"/>
        </w:rPr>
        <w:t>，</w:t>
      </w:r>
      <w:r>
        <w:t>您还需要为其编制准考证号</w:t>
      </w:r>
      <w:r>
        <w:rPr>
          <w:rFonts w:hint="eastAsia"/>
        </w:rPr>
        <w:t>。</w:t>
      </w:r>
      <w:r>
        <w:t>准考证号唯一标识一个考试者</w:t>
      </w:r>
      <w:r>
        <w:rPr>
          <w:rFonts w:hint="eastAsia"/>
        </w:rPr>
        <w:t>。</w:t>
      </w:r>
    </w:p>
    <w:p w:rsidR="00317690" w:rsidRDefault="00317690" w:rsidP="00317690">
      <w:pPr>
        <w:pStyle w:val="2"/>
      </w:pPr>
      <w:bookmarkStart w:id="11" w:name="_Toc509850477"/>
      <w:r>
        <w:rPr>
          <w:rFonts w:hint="eastAsia"/>
        </w:rPr>
        <w:t>考生</w:t>
      </w:r>
      <w:bookmarkEnd w:id="11"/>
    </w:p>
    <w:p w:rsidR="00E72960" w:rsidRPr="00E72960" w:rsidRDefault="00E72960" w:rsidP="00E72960">
      <w:pPr>
        <w:ind w:left="840" w:firstLine="420"/>
        <w:rPr>
          <w:rFonts w:hint="eastAsia"/>
        </w:rPr>
      </w:pPr>
      <w:r>
        <w:rPr>
          <w:rFonts w:hint="eastAsia"/>
        </w:rPr>
        <w:t>指已声明参加考试的用户。请注意，考生与招聘计划中的每个考试科目相关联，在打印准考证之前，您需要为其编制考场号和座位号。</w:t>
      </w:r>
    </w:p>
    <w:p w:rsidR="00317690" w:rsidRPr="00317690" w:rsidRDefault="00317690" w:rsidP="00317690">
      <w:pPr>
        <w:pStyle w:val="2"/>
        <w:rPr>
          <w:rFonts w:hint="eastAsia"/>
        </w:rPr>
      </w:pPr>
      <w:bookmarkStart w:id="12" w:name="_Toc509850478"/>
      <w:r>
        <w:rPr>
          <w:rFonts w:hint="eastAsia"/>
        </w:rPr>
        <w:lastRenderedPageBreak/>
        <w:t>准考证</w:t>
      </w:r>
      <w:bookmarkEnd w:id="12"/>
    </w:p>
    <w:p w:rsidR="008416D7" w:rsidRDefault="00E72960" w:rsidP="00C502E9">
      <w:pPr>
        <w:ind w:left="840" w:firstLine="420"/>
      </w:pPr>
      <w:r>
        <w:t>准考证是进入考场参加考试的凭证</w:t>
      </w:r>
      <w:r>
        <w:rPr>
          <w:rFonts w:hint="eastAsia"/>
        </w:rPr>
        <w:t>。</w:t>
      </w:r>
      <w:r>
        <w:t>只有考生可以打印准考证</w:t>
      </w:r>
      <w:r>
        <w:rPr>
          <w:rFonts w:hint="eastAsia"/>
        </w:rPr>
        <w:t>。</w:t>
      </w:r>
    </w:p>
    <w:p w:rsidR="00E72960" w:rsidRDefault="00E72960" w:rsidP="00C502E9">
      <w:pPr>
        <w:ind w:left="840" w:firstLine="420"/>
        <w:rPr>
          <w:rFonts w:hint="eastAsia"/>
        </w:rPr>
      </w:pPr>
      <w:r>
        <w:t>准考证上载明有准考证号</w:t>
      </w:r>
      <w:r>
        <w:rPr>
          <w:rFonts w:hint="eastAsia"/>
        </w:rPr>
        <w:t>（由考试候选人获得）、考生的基本信息（根据用户注册信息）、每个考试科目、考场号、座位号安排、以及参加考试的注意事项须知。</w:t>
      </w:r>
    </w:p>
    <w:p w:rsidR="008416D7" w:rsidRDefault="008416D7" w:rsidP="00C502E9">
      <w:pPr>
        <w:ind w:left="840" w:firstLine="420"/>
      </w:pPr>
    </w:p>
    <w:p w:rsidR="008416D7" w:rsidRDefault="008416D7" w:rsidP="00C502E9">
      <w:pPr>
        <w:ind w:left="840" w:firstLine="420"/>
      </w:pPr>
    </w:p>
    <w:p w:rsidR="008416D7" w:rsidRDefault="008416D7" w:rsidP="00C502E9">
      <w:pPr>
        <w:ind w:left="840" w:firstLine="420"/>
      </w:pPr>
    </w:p>
    <w:p w:rsidR="008416D7" w:rsidRDefault="008416D7" w:rsidP="00C502E9">
      <w:pPr>
        <w:ind w:left="840" w:firstLine="420"/>
      </w:pPr>
    </w:p>
    <w:p w:rsidR="008416D7" w:rsidRDefault="008416D7" w:rsidP="00C502E9">
      <w:pPr>
        <w:ind w:left="840" w:firstLine="420"/>
      </w:pPr>
    </w:p>
    <w:p w:rsidR="008416D7" w:rsidRDefault="008416D7" w:rsidP="00C502E9">
      <w:pPr>
        <w:ind w:left="840" w:firstLine="420"/>
      </w:pPr>
    </w:p>
    <w:p w:rsidR="00C502E9" w:rsidRDefault="00C502E9" w:rsidP="00C502E9">
      <w:pPr>
        <w:ind w:left="840" w:firstLine="420"/>
      </w:pPr>
    </w:p>
    <w:p w:rsidR="00C502E9" w:rsidRDefault="00C502E9" w:rsidP="00C502E9">
      <w:pPr>
        <w:ind w:left="840" w:firstLine="420"/>
      </w:pPr>
    </w:p>
    <w:p w:rsidR="00C502E9" w:rsidRDefault="00C502E9" w:rsidP="00C502E9">
      <w:pPr>
        <w:ind w:left="840" w:firstLine="420"/>
      </w:pPr>
    </w:p>
    <w:p w:rsidR="000976C0" w:rsidRDefault="000976C0" w:rsidP="00C502E9">
      <w:pPr>
        <w:ind w:left="840" w:firstLine="420"/>
      </w:pPr>
    </w:p>
    <w:p w:rsidR="000976C0" w:rsidRDefault="000976C0" w:rsidP="00C502E9">
      <w:pPr>
        <w:ind w:left="840" w:firstLine="420"/>
        <w:sectPr w:rsidR="000976C0" w:rsidSect="00D81FED">
          <w:headerReference w:type="even" r:id="rId14"/>
          <w:headerReference w:type="default" r:id="rId15"/>
          <w:footerReference w:type="even" r:id="rId16"/>
          <w:footerReference w:type="default" r:id="rId17"/>
          <w:type w:val="oddPage"/>
          <w:pgSz w:w="11906" w:h="16838" w:code="9"/>
          <w:pgMar w:top="2098" w:right="1474" w:bottom="1985" w:left="1588" w:header="851" w:footer="992" w:gutter="0"/>
          <w:pgNumType w:start="1"/>
          <w:cols w:space="425"/>
          <w:docGrid w:type="lines" w:linePitch="289"/>
        </w:sectPr>
      </w:pPr>
    </w:p>
    <w:p w:rsidR="000976C0" w:rsidRDefault="000976C0" w:rsidP="000976C0">
      <w:pPr>
        <w:ind w:left="840" w:firstLine="420"/>
        <w:sectPr w:rsidR="000976C0" w:rsidSect="003C5C79">
          <w:type w:val="continuous"/>
          <w:pgSz w:w="11906" w:h="16838" w:code="9"/>
          <w:pgMar w:top="2098" w:right="1474" w:bottom="1985" w:left="1588" w:header="851" w:footer="992" w:gutter="0"/>
          <w:cols w:space="425"/>
          <w:docGrid w:type="lines" w:linePitch="312"/>
        </w:sectPr>
      </w:pPr>
    </w:p>
    <w:p w:rsidR="00B11B92" w:rsidRDefault="00B11B92" w:rsidP="003C5C79">
      <w:pPr>
        <w:pStyle w:val="af1"/>
      </w:pPr>
      <w:bookmarkStart w:id="13" w:name="_Toc509850479"/>
      <w:r>
        <w:rPr>
          <w:rFonts w:hint="eastAsia"/>
        </w:rPr>
        <w:lastRenderedPageBreak/>
        <w:t>关键词索引表</w:t>
      </w:r>
      <w:bookmarkEnd w:id="13"/>
    </w:p>
    <w:p w:rsidR="00B10B2C" w:rsidRDefault="003C5C79" w:rsidP="003C5C79">
      <w:pPr>
        <w:ind w:left="840" w:firstLine="420"/>
        <w:rPr>
          <w:noProof/>
        </w:rPr>
        <w:sectPr w:rsidR="00B10B2C" w:rsidSect="00B10B2C">
          <w:headerReference w:type="default" r:id="rId18"/>
          <w:type w:val="oddPage"/>
          <w:pgSz w:w="11906" w:h="16838" w:code="9"/>
          <w:pgMar w:top="2098" w:right="1474" w:bottom="1985" w:left="1588" w:header="851" w:footer="992" w:gutter="0"/>
          <w:cols w:space="425"/>
          <w:docGrid w:type="lines" w:linePitch="312"/>
        </w:sectPr>
      </w:pPr>
      <w:r>
        <w:fldChar w:fldCharType="begin"/>
      </w:r>
      <w:r>
        <w:instrText xml:space="preserve"> INDEX \e "</w:instrText>
      </w:r>
      <w:r>
        <w:tab/>
        <w:instrText xml:space="preserve">" \h "M" \y \o "P" \c "2" \z "2052" </w:instrText>
      </w:r>
      <w:r>
        <w:fldChar w:fldCharType="separate"/>
      </w:r>
    </w:p>
    <w:p w:rsidR="00B10B2C" w:rsidRDefault="00B10B2C" w:rsidP="00B10B2C">
      <w:pPr>
        <w:pStyle w:val="af2"/>
        <w:keepNext/>
        <w:tabs>
          <w:tab w:val="right" w:leader="dot" w:pos="4052"/>
        </w:tabs>
        <w:ind w:left="840" w:firstLine="402"/>
        <w:rPr>
          <w:rFonts w:cstheme="minorBidi"/>
          <w:b w:val="0"/>
          <w:bCs w:val="0"/>
          <w:noProof/>
        </w:rPr>
      </w:pPr>
      <w:r>
        <w:rPr>
          <w:rFonts w:hint="eastAsia"/>
          <w:noProof/>
        </w:rPr>
        <w:t>Ｓ</w:t>
      </w:r>
    </w:p>
    <w:p w:rsidR="00B10B2C" w:rsidRDefault="00B10B2C" w:rsidP="00B10B2C">
      <w:pPr>
        <w:pStyle w:val="11"/>
        <w:tabs>
          <w:tab w:val="right" w:leader="dot" w:pos="4052"/>
        </w:tabs>
        <w:ind w:left="840" w:firstLine="400"/>
        <w:rPr>
          <w:noProof/>
        </w:rPr>
      </w:pPr>
      <w:r>
        <w:rPr>
          <w:rFonts w:hint="eastAsia"/>
          <w:noProof/>
        </w:rPr>
        <w:t>关键词</w:t>
      </w:r>
      <w:r>
        <w:rPr>
          <w:noProof/>
        </w:rPr>
        <w:t>3</w:t>
      </w:r>
      <w:r>
        <w:rPr>
          <w:noProof/>
        </w:rPr>
        <w:tab/>
        <w:t>1</w:t>
      </w:r>
    </w:p>
    <w:p w:rsidR="00B10B2C" w:rsidRDefault="00B10B2C" w:rsidP="00B10B2C">
      <w:pPr>
        <w:pStyle w:val="af2"/>
        <w:keepNext/>
        <w:tabs>
          <w:tab w:val="right" w:leader="dot" w:pos="4052"/>
        </w:tabs>
        <w:ind w:left="840" w:firstLine="402"/>
        <w:rPr>
          <w:rFonts w:cstheme="minorBidi"/>
          <w:b w:val="0"/>
          <w:bCs w:val="0"/>
          <w:noProof/>
        </w:rPr>
      </w:pPr>
      <w:r>
        <w:rPr>
          <w:rFonts w:hint="eastAsia"/>
          <w:noProof/>
        </w:rPr>
        <w:t>Ｕ</w:t>
      </w:r>
    </w:p>
    <w:p w:rsidR="00B10B2C" w:rsidRDefault="00B10B2C" w:rsidP="00B10B2C">
      <w:pPr>
        <w:pStyle w:val="11"/>
        <w:tabs>
          <w:tab w:val="right" w:leader="dot" w:pos="4052"/>
        </w:tabs>
        <w:ind w:left="840" w:firstLine="400"/>
        <w:rPr>
          <w:noProof/>
        </w:rPr>
      </w:pPr>
      <w:r>
        <w:rPr>
          <w:rFonts w:hint="eastAsia"/>
          <w:noProof/>
        </w:rPr>
        <w:t>关键词</w:t>
      </w:r>
      <w:r>
        <w:rPr>
          <w:noProof/>
        </w:rPr>
        <w:t>1</w:t>
      </w:r>
      <w:r>
        <w:rPr>
          <w:noProof/>
        </w:rPr>
        <w:tab/>
        <w:t>1</w:t>
      </w:r>
    </w:p>
    <w:p w:rsidR="00B10B2C" w:rsidRDefault="00B10B2C" w:rsidP="00B10B2C">
      <w:pPr>
        <w:pStyle w:val="af2"/>
        <w:keepNext/>
        <w:tabs>
          <w:tab w:val="right" w:leader="dot" w:pos="4052"/>
        </w:tabs>
        <w:ind w:left="840" w:firstLine="402"/>
        <w:rPr>
          <w:rFonts w:cstheme="minorBidi"/>
          <w:b w:val="0"/>
          <w:bCs w:val="0"/>
          <w:noProof/>
        </w:rPr>
      </w:pPr>
      <w:r>
        <w:rPr>
          <w:rFonts w:hint="eastAsia"/>
          <w:noProof/>
        </w:rPr>
        <w:t>Ｙ</w:t>
      </w:r>
    </w:p>
    <w:p w:rsidR="00B10B2C" w:rsidRDefault="00B10B2C" w:rsidP="00B10B2C">
      <w:pPr>
        <w:pStyle w:val="11"/>
        <w:tabs>
          <w:tab w:val="right" w:leader="dot" w:pos="4052"/>
        </w:tabs>
        <w:ind w:left="840" w:firstLine="400"/>
        <w:rPr>
          <w:noProof/>
        </w:rPr>
      </w:pPr>
      <w:r>
        <w:rPr>
          <w:rFonts w:hint="eastAsia"/>
          <w:noProof/>
        </w:rPr>
        <w:t>关键词</w:t>
      </w:r>
      <w:r>
        <w:rPr>
          <w:noProof/>
        </w:rPr>
        <w:t>2</w:t>
      </w:r>
      <w:r>
        <w:rPr>
          <w:noProof/>
        </w:rPr>
        <w:tab/>
        <w:t>1</w:t>
      </w:r>
    </w:p>
    <w:p w:rsidR="00B10B2C" w:rsidRDefault="00B10B2C" w:rsidP="003C5C79">
      <w:pPr>
        <w:ind w:left="840" w:firstLine="420"/>
        <w:rPr>
          <w:noProof/>
        </w:rPr>
        <w:sectPr w:rsidR="00B10B2C" w:rsidSect="00B10B2C">
          <w:type w:val="continuous"/>
          <w:pgSz w:w="11906" w:h="16838" w:code="9"/>
          <w:pgMar w:top="2098" w:right="1474" w:bottom="1985" w:left="1588" w:header="851" w:footer="992" w:gutter="0"/>
          <w:cols w:num="2" w:space="720"/>
          <w:docGrid w:type="lines" w:linePitch="312"/>
        </w:sectPr>
      </w:pPr>
    </w:p>
    <w:p w:rsidR="008416D7" w:rsidRDefault="003C5C79" w:rsidP="003C5C79">
      <w:pPr>
        <w:ind w:left="840" w:firstLine="420"/>
      </w:pPr>
      <w:r>
        <w:fldChar w:fldCharType="end"/>
      </w:r>
    </w:p>
    <w:p w:rsidR="008416D7" w:rsidRDefault="008416D7" w:rsidP="003C5C79">
      <w:pPr>
        <w:ind w:left="840" w:firstLine="420"/>
      </w:pPr>
    </w:p>
    <w:p w:rsidR="008416D7" w:rsidRDefault="008416D7" w:rsidP="003C5C79">
      <w:pPr>
        <w:ind w:left="840" w:firstLine="420"/>
      </w:pPr>
    </w:p>
    <w:p w:rsidR="003C5C79" w:rsidRDefault="003C5C79" w:rsidP="003C5C79">
      <w:pPr>
        <w:pStyle w:val="af1"/>
        <w:sectPr w:rsidR="003C5C79" w:rsidSect="00B10B2C">
          <w:headerReference w:type="even" r:id="rId19"/>
          <w:type w:val="continuous"/>
          <w:pgSz w:w="11906" w:h="16838" w:code="9"/>
          <w:pgMar w:top="2098" w:right="1474" w:bottom="1985" w:left="1588" w:header="851" w:footer="992" w:gutter="0"/>
          <w:cols w:space="425"/>
          <w:docGrid w:type="lines" w:linePitch="312"/>
        </w:sectPr>
      </w:pPr>
    </w:p>
    <w:p w:rsidR="008416D7" w:rsidRDefault="008416D7" w:rsidP="00C502E9">
      <w:pPr>
        <w:ind w:left="840" w:firstLine="420"/>
      </w:pPr>
    </w:p>
    <w:p w:rsidR="008416D7" w:rsidRDefault="008416D7" w:rsidP="00C502E9">
      <w:pPr>
        <w:ind w:left="840" w:firstLine="420"/>
      </w:pPr>
    </w:p>
    <w:p w:rsidR="008416D7" w:rsidRDefault="008416D7" w:rsidP="00C502E9">
      <w:pPr>
        <w:ind w:left="840" w:firstLine="420"/>
      </w:pPr>
    </w:p>
    <w:p w:rsidR="008416D7" w:rsidRDefault="008416D7" w:rsidP="00C502E9">
      <w:pPr>
        <w:ind w:left="840" w:firstLine="420"/>
      </w:pPr>
    </w:p>
    <w:p w:rsidR="008416D7" w:rsidRDefault="008416D7" w:rsidP="00C502E9">
      <w:pPr>
        <w:ind w:left="840" w:firstLine="420"/>
      </w:pPr>
    </w:p>
    <w:sectPr w:rsidR="008416D7" w:rsidSect="00B11B92">
      <w:headerReference w:type="even" r:id="rId20"/>
      <w:headerReference w:type="default" r:id="rId21"/>
      <w:footerReference w:type="even" r:id="rId22"/>
      <w:footerReference w:type="default" r:id="rId23"/>
      <w:type w:val="evenPage"/>
      <w:pgSz w:w="11906" w:h="16838" w:code="9"/>
      <w:pgMar w:top="2098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CA7" w:rsidRDefault="007E5CA7" w:rsidP="00C502E9">
      <w:pPr>
        <w:ind w:left="840" w:firstLine="420"/>
      </w:pPr>
      <w:r>
        <w:separator/>
      </w:r>
    </w:p>
  </w:endnote>
  <w:endnote w:type="continuationSeparator" w:id="0">
    <w:p w:rsidR="007E5CA7" w:rsidRDefault="007E5CA7" w:rsidP="00C502E9">
      <w:pPr>
        <w:ind w:left="84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C79" w:rsidRDefault="003C5C79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C79" w:rsidRDefault="003C5C79">
    <w:pPr>
      <w:pStyle w:val="a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2E9" w:rsidRDefault="00C502E9" w:rsidP="00C502E9">
    <w:pPr>
      <w:pStyle w:val="af"/>
      <w:ind w:left="840" w:firstLine="4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C79" w:rsidRDefault="003C5C79">
    <w:pPr>
      <w:pStyle w:val="ae"/>
    </w:pPr>
    <w:r>
      <w:fldChar w:fldCharType="begin"/>
    </w:r>
    <w:r>
      <w:instrText>PAGE   \* MERGEFORMAT</w:instrText>
    </w:r>
    <w:r>
      <w:fldChar w:fldCharType="separate"/>
    </w:r>
    <w:r w:rsidR="00357048" w:rsidRPr="00357048">
      <w:rPr>
        <w:noProof/>
        <w:lang w:val="zh-CN"/>
      </w:rPr>
      <w:t>2</w:t>
    </w:r>
    <w: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C79" w:rsidRDefault="003C5C79" w:rsidP="003C5C79">
    <w:pPr>
      <w:pStyle w:val="af"/>
    </w:pPr>
    <w:r>
      <w:fldChar w:fldCharType="begin"/>
    </w:r>
    <w:r>
      <w:instrText>PAGE   \* MERGEFORMAT</w:instrText>
    </w:r>
    <w:r>
      <w:fldChar w:fldCharType="separate"/>
    </w:r>
    <w:r w:rsidR="00357048" w:rsidRPr="00357048">
      <w:rPr>
        <w:noProof/>
        <w:lang w:val="zh-CN"/>
      </w:rPr>
      <w:t>3</w:t>
    </w:r>
    <w: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C79" w:rsidRDefault="003C5C79">
    <w:pPr>
      <w:pStyle w:val="ae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C79" w:rsidRDefault="003C5C79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CA7" w:rsidRDefault="007E5CA7" w:rsidP="00C502E9">
      <w:pPr>
        <w:ind w:left="840" w:firstLine="420"/>
      </w:pPr>
      <w:r>
        <w:separator/>
      </w:r>
    </w:p>
  </w:footnote>
  <w:footnote w:type="continuationSeparator" w:id="0">
    <w:p w:rsidR="007E5CA7" w:rsidRDefault="007E5CA7" w:rsidP="00C502E9">
      <w:pPr>
        <w:ind w:left="84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2E9" w:rsidRPr="003C5C79" w:rsidRDefault="00C502E9" w:rsidP="003C5C79">
    <w:pPr>
      <w:ind w:leftChars="0" w:left="1260" w:firstLineChars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2E9" w:rsidRDefault="00C502E9" w:rsidP="00C502E9">
    <w:pPr>
      <w:pStyle w:val="ae"/>
      <w:ind w:left="84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2E9" w:rsidRDefault="00C502E9" w:rsidP="00C502E9">
    <w:pPr>
      <w:pStyle w:val="ae"/>
      <w:ind w:left="840" w:firstLine="4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6D7" w:rsidRPr="003C5C79" w:rsidRDefault="008416D7" w:rsidP="008416D7">
    <w:pPr>
      <w:pStyle w:val="af8"/>
    </w:pPr>
    <w:r>
      <w:fldChar w:fldCharType="begin"/>
    </w:r>
    <w:r>
      <w:instrText xml:space="preserve"> STYLEREF  </w:instrText>
    </w:r>
    <w:r>
      <w:instrText>文档标题</w:instrText>
    </w:r>
    <w:r>
      <w:instrText xml:space="preserve">  \* MERGEFORMAT </w:instrText>
    </w:r>
    <w:r>
      <w:fldChar w:fldCharType="separate"/>
    </w:r>
    <w:r w:rsidR="00357048">
      <w:rPr>
        <w:rFonts w:hint="eastAsia"/>
        <w:noProof/>
      </w:rPr>
      <w:t>TalentGo</w:t>
    </w:r>
    <w:r w:rsidR="00357048">
      <w:rPr>
        <w:rFonts w:hint="eastAsia"/>
        <w:noProof/>
      </w:rPr>
      <w:t>招聘管理系统</w:t>
    </w:r>
    <w:r w:rsidR="00357048">
      <w:rPr>
        <w:rFonts w:hint="eastAsia"/>
        <w:noProof/>
      </w:rPr>
      <w:br/>
    </w:r>
    <w:r w:rsidR="00357048">
      <w:rPr>
        <w:rFonts w:hint="eastAsia"/>
        <w:noProof/>
      </w:rPr>
      <w:t>管理操作手册</w:t>
    </w:r>
    <w: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6D7" w:rsidRDefault="008416D7" w:rsidP="008416D7">
    <w:pPr>
      <w:pStyle w:val="af7"/>
      <w:wordWrap w:val="0"/>
    </w:pPr>
    <w:r>
      <w:fldChar w:fldCharType="begin"/>
    </w:r>
    <w:r>
      <w:instrText xml:space="preserve"> STYLEREF  "</w:instrText>
    </w:r>
    <w:r>
      <w:instrText>标题</w:instrText>
    </w:r>
    <w:r>
      <w:instrText xml:space="preserve"> 1" \n  \* MERGEFORMAT </w:instrText>
    </w:r>
    <w:r>
      <w:fldChar w:fldCharType="separate"/>
    </w:r>
    <w:r w:rsidR="00357048" w:rsidRPr="00357048">
      <w:rPr>
        <w:rFonts w:hint="eastAsia"/>
        <w:b/>
        <w:bCs/>
      </w:rPr>
      <w:t>第二章</w:t>
    </w:r>
    <w:r>
      <w:fldChar w:fldCharType="end"/>
    </w:r>
    <w:r>
      <w:t xml:space="preserve"> </w:t>
    </w:r>
    <w:r>
      <w:fldChar w:fldCharType="begin"/>
    </w:r>
    <w:r>
      <w:instrText xml:space="preserve"> STYLEREF  "</w:instrText>
    </w:r>
    <w:r>
      <w:instrText>标题</w:instrText>
    </w:r>
    <w:r>
      <w:instrText xml:space="preserve"> 1"  \* MERGEFORMAT </w:instrText>
    </w:r>
    <w:r w:rsidR="00855231">
      <w:fldChar w:fldCharType="separate"/>
    </w:r>
    <w:r w:rsidR="00357048">
      <w:rPr>
        <w:rFonts w:hint="eastAsia"/>
      </w:rPr>
      <w:t>名词及相关概念解释</w:t>
    </w:r>
    <w:r>
      <w:fldChar w:fldCharType="end"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6D7" w:rsidRDefault="008416D7" w:rsidP="008416D7">
    <w:pPr>
      <w:pStyle w:val="af7"/>
      <w:wordWrap w:val="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6D7" w:rsidRPr="003C5C79" w:rsidRDefault="008416D7" w:rsidP="008416D7">
    <w:pPr>
      <w:pStyle w:val="af8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6D7" w:rsidRPr="003C5C79" w:rsidRDefault="008416D7" w:rsidP="008416D7">
    <w:pPr>
      <w:ind w:left="840" w:firstLine="420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6D7" w:rsidRDefault="008416D7" w:rsidP="008416D7">
    <w:pPr>
      <w:ind w:left="840" w:firstLine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854B14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3906BA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C42C738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4FC269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00B458F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83E061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32CF90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12876D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2E45C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3C414B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1546F0A"/>
    <w:multiLevelType w:val="multilevel"/>
    <w:tmpl w:val="90A0B514"/>
    <w:styleLink w:val="a"/>
    <w:lvl w:ilvl="0">
      <w:start w:val="1"/>
      <w:numFmt w:val="chineseCountingThousand"/>
      <w:pStyle w:val="1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2BF05E60"/>
    <w:multiLevelType w:val="multilevel"/>
    <w:tmpl w:val="90A0B514"/>
    <w:numStyleLink w:val="a"/>
  </w:abstractNum>
  <w:abstractNum w:abstractNumId="12" w15:restartNumberingAfterBreak="0">
    <w:nsid w:val="32BB718C"/>
    <w:multiLevelType w:val="multilevel"/>
    <w:tmpl w:val="90A0B514"/>
    <w:numStyleLink w:val="a"/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mirrorMargins/>
  <w:bordersDoNotSurroundHeader/>
  <w:bordersDoNotSurroundFooter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evenAndOddHeaders/>
  <w:drawingGridVerticalSpacing w:val="289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231"/>
    <w:rsid w:val="000976C0"/>
    <w:rsid w:val="000A7412"/>
    <w:rsid w:val="000C26E4"/>
    <w:rsid w:val="00167E2A"/>
    <w:rsid w:val="001D153F"/>
    <w:rsid w:val="00215C11"/>
    <w:rsid w:val="00271034"/>
    <w:rsid w:val="0031063E"/>
    <w:rsid w:val="00317690"/>
    <w:rsid w:val="00357048"/>
    <w:rsid w:val="003604BE"/>
    <w:rsid w:val="00383C42"/>
    <w:rsid w:val="003C5C79"/>
    <w:rsid w:val="003C6DF9"/>
    <w:rsid w:val="00420351"/>
    <w:rsid w:val="00581A45"/>
    <w:rsid w:val="00676B9B"/>
    <w:rsid w:val="007E5CA7"/>
    <w:rsid w:val="007F6D4B"/>
    <w:rsid w:val="008416D7"/>
    <w:rsid w:val="00854538"/>
    <w:rsid w:val="00855231"/>
    <w:rsid w:val="00856329"/>
    <w:rsid w:val="00857E43"/>
    <w:rsid w:val="008811F3"/>
    <w:rsid w:val="008F4E33"/>
    <w:rsid w:val="00911015"/>
    <w:rsid w:val="0096613D"/>
    <w:rsid w:val="009A16C7"/>
    <w:rsid w:val="00A25737"/>
    <w:rsid w:val="00A557D0"/>
    <w:rsid w:val="00A76241"/>
    <w:rsid w:val="00AB1757"/>
    <w:rsid w:val="00B10B2C"/>
    <w:rsid w:val="00B11B92"/>
    <w:rsid w:val="00B529C1"/>
    <w:rsid w:val="00B93BAB"/>
    <w:rsid w:val="00C502E9"/>
    <w:rsid w:val="00D81FED"/>
    <w:rsid w:val="00E075E1"/>
    <w:rsid w:val="00E72960"/>
    <w:rsid w:val="00E746BB"/>
    <w:rsid w:val="00E931AD"/>
    <w:rsid w:val="00F1080C"/>
    <w:rsid w:val="00FB5256"/>
    <w:rsid w:val="00FC0778"/>
    <w:rsid w:val="00FF1E76"/>
    <w:rsid w:val="00FF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7BEF7B-6ACC-46F9-A162-BF92F57C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F6D4B"/>
    <w:pPr>
      <w:widowControl w:val="0"/>
      <w:snapToGrid w:val="0"/>
      <w:spacing w:line="312" w:lineRule="auto"/>
      <w:ind w:leftChars="400" w:left="400" w:firstLineChars="200" w:firstLine="20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416D7"/>
    <w:pPr>
      <w:keepNext/>
      <w:keepLines/>
      <w:numPr>
        <w:numId w:val="14"/>
      </w:numPr>
      <w:spacing w:beforeLines="100" w:before="100" w:line="360" w:lineRule="auto"/>
      <w:ind w:leftChars="0" w:firstLineChars="0"/>
      <w:jc w:val="center"/>
      <w:outlineLvl w:val="0"/>
    </w:pPr>
    <w:rPr>
      <w:rFonts w:asciiTheme="majorEastAsia" w:eastAsiaTheme="majorEastAsia" w:hAnsiTheme="majorEastAsia" w:cstheme="majorEastAsia"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8416D7"/>
    <w:pPr>
      <w:keepNext/>
      <w:keepLines/>
      <w:numPr>
        <w:ilvl w:val="1"/>
        <w:numId w:val="14"/>
      </w:numPr>
      <w:spacing w:before="260" w:after="260" w:line="415" w:lineRule="auto"/>
      <w:ind w:leftChars="0" w:firstLineChars="0"/>
      <w:outlineLvl w:val="1"/>
    </w:pPr>
    <w:rPr>
      <w:rFonts w:asciiTheme="majorEastAsia" w:eastAsiaTheme="majorEastAsia" w:hAnsiTheme="majorEastAsia" w:cstheme="majorEastAsia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416D7"/>
    <w:pPr>
      <w:keepNext/>
      <w:keepLines/>
      <w:numPr>
        <w:ilvl w:val="2"/>
        <w:numId w:val="14"/>
      </w:numPr>
      <w:spacing w:before="260" w:after="260" w:line="416" w:lineRule="auto"/>
      <w:ind w:leftChars="0" w:firstLineChars="0"/>
      <w:outlineLvl w:val="2"/>
    </w:pPr>
    <w:rPr>
      <w:rFonts w:asciiTheme="majorEastAsia" w:eastAsiaTheme="majorEastAsia" w:hAnsiTheme="majorEastAsia" w:cstheme="majorEastAsia"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8416D7"/>
    <w:pPr>
      <w:keepNext/>
      <w:keepLines/>
      <w:numPr>
        <w:ilvl w:val="3"/>
        <w:numId w:val="14"/>
      </w:numPr>
      <w:spacing w:before="280" w:after="290" w:line="376" w:lineRule="auto"/>
      <w:ind w:leftChars="0" w:firstLineChars="0"/>
      <w:outlineLvl w:val="3"/>
    </w:pPr>
    <w:rPr>
      <w:rFonts w:asciiTheme="majorEastAsia" w:eastAsiaTheme="majorEastAsia" w:hAnsiTheme="majorEastAsia" w:cstheme="majorEastAsia"/>
      <w:bCs/>
      <w:sz w:val="24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8416D7"/>
    <w:pPr>
      <w:keepNext/>
      <w:keepLines/>
      <w:numPr>
        <w:ilvl w:val="4"/>
        <w:numId w:val="14"/>
      </w:numPr>
      <w:spacing w:before="280" w:after="290" w:line="377" w:lineRule="auto"/>
      <w:ind w:left="400" w:firstLineChars="0"/>
      <w:outlineLvl w:val="4"/>
    </w:pPr>
    <w:rPr>
      <w:rFonts w:asciiTheme="majorEastAsia" w:eastAsiaTheme="majorEastAsia" w:hAnsiTheme="majorEastAsia" w:cstheme="majorEastAsia"/>
      <w:bCs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8416D7"/>
    <w:pPr>
      <w:keepNext/>
      <w:keepLines/>
      <w:numPr>
        <w:ilvl w:val="5"/>
        <w:numId w:val="14"/>
      </w:numPr>
      <w:spacing w:before="240" w:after="64" w:line="240" w:lineRule="auto"/>
      <w:ind w:left="400" w:firstLineChars="0"/>
      <w:outlineLvl w:val="5"/>
    </w:pPr>
    <w:rPr>
      <w:rFonts w:asciiTheme="majorEastAsia" w:eastAsiaTheme="majorEastAsia" w:hAnsiTheme="majorEastAsia" w:cstheme="majorEastAsia"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basedOn w:val="a1"/>
    <w:uiPriority w:val="99"/>
    <w:semiHidden/>
    <w:unhideWhenUsed/>
    <w:rsid w:val="00B11B92"/>
    <w:rPr>
      <w:sz w:val="21"/>
      <w:szCs w:val="21"/>
    </w:rPr>
  </w:style>
  <w:style w:type="paragraph" w:styleId="a5">
    <w:name w:val="annotation text"/>
    <w:basedOn w:val="a0"/>
    <w:link w:val="Char"/>
    <w:uiPriority w:val="99"/>
    <w:semiHidden/>
    <w:unhideWhenUsed/>
    <w:rsid w:val="00B11B92"/>
    <w:pPr>
      <w:jc w:val="left"/>
    </w:pPr>
  </w:style>
  <w:style w:type="character" w:customStyle="1" w:styleId="Char">
    <w:name w:val="批注文字 Char"/>
    <w:basedOn w:val="a1"/>
    <w:link w:val="a5"/>
    <w:uiPriority w:val="99"/>
    <w:semiHidden/>
    <w:rsid w:val="00B11B92"/>
    <w:rPr>
      <w:rFonts w:ascii="宋体" w:eastAsia="宋体" w:hAnsi="宋体" w:cs="宋体"/>
      <w:sz w:val="24"/>
      <w:szCs w:val="24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B11B92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B11B92"/>
    <w:rPr>
      <w:rFonts w:ascii="宋体" w:eastAsia="宋体" w:hAnsi="宋体" w:cs="宋体"/>
      <w:b/>
      <w:bCs/>
      <w:sz w:val="24"/>
      <w:szCs w:val="24"/>
    </w:rPr>
  </w:style>
  <w:style w:type="paragraph" w:styleId="a7">
    <w:name w:val="Balloon Text"/>
    <w:basedOn w:val="a0"/>
    <w:link w:val="Char1"/>
    <w:uiPriority w:val="99"/>
    <w:semiHidden/>
    <w:unhideWhenUsed/>
    <w:rsid w:val="00B11B92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B11B92"/>
    <w:rPr>
      <w:rFonts w:ascii="宋体" w:eastAsia="宋体" w:hAnsi="宋体" w:cs="宋体"/>
      <w:sz w:val="18"/>
      <w:szCs w:val="18"/>
    </w:rPr>
  </w:style>
  <w:style w:type="paragraph" w:customStyle="1" w:styleId="a8">
    <w:name w:val="文档标题"/>
    <w:basedOn w:val="a0"/>
    <w:qFormat/>
    <w:rsid w:val="003604BE"/>
    <w:pPr>
      <w:spacing w:beforeLines="1000" w:before="1000"/>
      <w:ind w:leftChars="0" w:left="0" w:firstLineChars="0" w:firstLine="0"/>
      <w:jc w:val="center"/>
    </w:pPr>
    <w:rPr>
      <w:rFonts w:asciiTheme="majorEastAsia" w:eastAsiaTheme="majorEastAsia" w:hAnsiTheme="majorEastAsia" w:cstheme="majorEastAsia"/>
      <w:sz w:val="52"/>
      <w:szCs w:val="52"/>
    </w:rPr>
  </w:style>
  <w:style w:type="paragraph" w:customStyle="1" w:styleId="a9">
    <w:name w:val="封面发行方名称"/>
    <w:basedOn w:val="a0"/>
    <w:qFormat/>
    <w:rsid w:val="008811F3"/>
    <w:pPr>
      <w:spacing w:beforeLines="1400" w:before="1400"/>
      <w:ind w:leftChars="0" w:left="0" w:firstLineChars="0" w:firstLine="0"/>
      <w:jc w:val="center"/>
    </w:pPr>
    <w:rPr>
      <w:rFonts w:eastAsia="黑体"/>
      <w:sz w:val="32"/>
    </w:rPr>
  </w:style>
  <w:style w:type="paragraph" w:customStyle="1" w:styleId="aa">
    <w:name w:val="扉页属性集"/>
    <w:basedOn w:val="a0"/>
    <w:qFormat/>
    <w:rsid w:val="00D81FED"/>
    <w:pPr>
      <w:spacing w:line="240" w:lineRule="auto"/>
      <w:ind w:leftChars="0" w:left="0" w:firstLineChars="0" w:firstLine="0"/>
    </w:pPr>
  </w:style>
  <w:style w:type="paragraph" w:customStyle="1" w:styleId="ab">
    <w:name w:val="非大纲一级标题"/>
    <w:basedOn w:val="a0"/>
    <w:qFormat/>
    <w:rsid w:val="00FF1E76"/>
    <w:pPr>
      <w:ind w:leftChars="0" w:left="0" w:firstLineChars="0" w:firstLine="0"/>
      <w:jc w:val="center"/>
    </w:pPr>
    <w:rPr>
      <w:rFonts w:eastAsia="方正小标宋_GBK"/>
      <w:sz w:val="44"/>
    </w:rPr>
  </w:style>
  <w:style w:type="character" w:customStyle="1" w:styleId="1Char">
    <w:name w:val="标题 1 Char"/>
    <w:basedOn w:val="a1"/>
    <w:link w:val="1"/>
    <w:uiPriority w:val="9"/>
    <w:rsid w:val="008416D7"/>
    <w:rPr>
      <w:rFonts w:asciiTheme="majorEastAsia" w:eastAsiaTheme="majorEastAsia" w:hAnsiTheme="majorEastAsia" w:cstheme="majorEastAsia"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8416D7"/>
    <w:rPr>
      <w:rFonts w:asciiTheme="majorEastAsia" w:eastAsiaTheme="majorEastAsia" w:hAnsiTheme="majorEastAsia" w:cstheme="majorEastAsia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8416D7"/>
    <w:rPr>
      <w:rFonts w:asciiTheme="majorEastAsia" w:eastAsiaTheme="majorEastAsia" w:hAnsiTheme="majorEastAsia" w:cstheme="majorEastAsia"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8416D7"/>
    <w:rPr>
      <w:rFonts w:asciiTheme="majorEastAsia" w:eastAsiaTheme="majorEastAsia" w:hAnsiTheme="majorEastAsia" w:cstheme="majorEastAsia"/>
      <w:bCs/>
      <w:sz w:val="24"/>
      <w:szCs w:val="28"/>
    </w:rPr>
  </w:style>
  <w:style w:type="character" w:customStyle="1" w:styleId="5Char">
    <w:name w:val="标题 5 Char"/>
    <w:basedOn w:val="a1"/>
    <w:link w:val="5"/>
    <w:uiPriority w:val="9"/>
    <w:rsid w:val="008416D7"/>
    <w:rPr>
      <w:rFonts w:asciiTheme="majorEastAsia" w:eastAsiaTheme="majorEastAsia" w:hAnsiTheme="majorEastAsia" w:cstheme="majorEastAsia"/>
      <w:bCs/>
      <w:szCs w:val="28"/>
    </w:rPr>
  </w:style>
  <w:style w:type="character" w:customStyle="1" w:styleId="6Char">
    <w:name w:val="标题 6 Char"/>
    <w:basedOn w:val="a1"/>
    <w:link w:val="6"/>
    <w:uiPriority w:val="9"/>
    <w:rsid w:val="008416D7"/>
    <w:rPr>
      <w:rFonts w:asciiTheme="majorEastAsia" w:eastAsiaTheme="majorEastAsia" w:hAnsiTheme="majorEastAsia" w:cstheme="majorEastAsia"/>
      <w:bCs/>
      <w:i/>
    </w:rPr>
  </w:style>
  <w:style w:type="numbering" w:customStyle="1" w:styleId="a">
    <w:name w:val="文档主列表"/>
    <w:uiPriority w:val="99"/>
    <w:rsid w:val="008416D7"/>
    <w:pPr>
      <w:numPr>
        <w:numId w:val="1"/>
      </w:numPr>
    </w:pPr>
  </w:style>
  <w:style w:type="paragraph" w:customStyle="1" w:styleId="ac">
    <w:name w:val="目录区域"/>
    <w:basedOn w:val="a0"/>
    <w:qFormat/>
    <w:rsid w:val="00A557D0"/>
    <w:pPr>
      <w:ind w:firstLineChars="0" w:firstLine="0"/>
    </w:pPr>
  </w:style>
  <w:style w:type="paragraph" w:styleId="10">
    <w:name w:val="toc 1"/>
    <w:basedOn w:val="a0"/>
    <w:next w:val="a0"/>
    <w:autoRedefine/>
    <w:uiPriority w:val="39"/>
    <w:unhideWhenUsed/>
    <w:rsid w:val="008416D7"/>
    <w:pPr>
      <w:tabs>
        <w:tab w:val="left" w:pos="1920"/>
        <w:tab w:val="right" w:leader="dot" w:pos="8834"/>
      </w:tabs>
      <w:ind w:left="840" w:firstLineChars="0" w:firstLine="0"/>
    </w:pPr>
    <w:rPr>
      <w:b/>
      <w:noProof/>
    </w:rPr>
  </w:style>
  <w:style w:type="paragraph" w:styleId="20">
    <w:name w:val="toc 2"/>
    <w:basedOn w:val="a0"/>
    <w:next w:val="a0"/>
    <w:autoRedefine/>
    <w:uiPriority w:val="39"/>
    <w:unhideWhenUsed/>
    <w:rsid w:val="00D81FED"/>
    <w:pPr>
      <w:tabs>
        <w:tab w:val="right" w:leader="dot" w:pos="8834"/>
      </w:tabs>
      <w:ind w:leftChars="600" w:left="1260" w:firstLineChars="0" w:firstLine="0"/>
    </w:pPr>
    <w:rPr>
      <w:noProof/>
    </w:rPr>
  </w:style>
  <w:style w:type="paragraph" w:styleId="30">
    <w:name w:val="toc 3"/>
    <w:basedOn w:val="a0"/>
    <w:next w:val="a0"/>
    <w:autoRedefine/>
    <w:uiPriority w:val="39"/>
    <w:unhideWhenUsed/>
    <w:rsid w:val="00676B9B"/>
    <w:pPr>
      <w:tabs>
        <w:tab w:val="right" w:leader="dot" w:pos="8834"/>
      </w:tabs>
      <w:ind w:leftChars="800" w:left="1920" w:firstLine="480"/>
    </w:pPr>
    <w:rPr>
      <w:noProof/>
    </w:rPr>
  </w:style>
  <w:style w:type="character" w:styleId="ad">
    <w:name w:val="Hyperlink"/>
    <w:basedOn w:val="a1"/>
    <w:uiPriority w:val="99"/>
    <w:unhideWhenUsed/>
    <w:rsid w:val="00A557D0"/>
    <w:rPr>
      <w:color w:val="0000FF" w:themeColor="hyperlink"/>
      <w:u w:val="single"/>
    </w:rPr>
  </w:style>
  <w:style w:type="paragraph" w:styleId="ae">
    <w:name w:val="footer"/>
    <w:basedOn w:val="a0"/>
    <w:link w:val="Char2"/>
    <w:uiPriority w:val="99"/>
    <w:unhideWhenUsed/>
    <w:rsid w:val="00C502E9"/>
    <w:pPr>
      <w:tabs>
        <w:tab w:val="center" w:pos="4153"/>
        <w:tab w:val="right" w:pos="8306"/>
      </w:tabs>
      <w:ind w:leftChars="0" w:left="0" w:firstLineChars="0" w:firstLine="0"/>
      <w:jc w:val="left"/>
    </w:pPr>
    <w:rPr>
      <w:sz w:val="24"/>
      <w:szCs w:val="18"/>
    </w:rPr>
  </w:style>
  <w:style w:type="character" w:customStyle="1" w:styleId="Char2">
    <w:name w:val="页脚 Char"/>
    <w:basedOn w:val="a1"/>
    <w:link w:val="ae"/>
    <w:uiPriority w:val="99"/>
    <w:rsid w:val="00C502E9"/>
    <w:rPr>
      <w:sz w:val="24"/>
      <w:szCs w:val="18"/>
    </w:rPr>
  </w:style>
  <w:style w:type="paragraph" w:customStyle="1" w:styleId="af">
    <w:name w:val="奇数页页脚"/>
    <w:basedOn w:val="ae"/>
    <w:qFormat/>
    <w:rsid w:val="00C502E9"/>
    <w:pPr>
      <w:jc w:val="right"/>
    </w:pPr>
  </w:style>
  <w:style w:type="paragraph" w:customStyle="1" w:styleId="af0">
    <w:name w:val="偶数页页脚"/>
    <w:basedOn w:val="ae"/>
    <w:qFormat/>
    <w:rsid w:val="00C502E9"/>
  </w:style>
  <w:style w:type="paragraph" w:customStyle="1" w:styleId="af1">
    <w:name w:val="非编号一级标题"/>
    <w:basedOn w:val="a0"/>
    <w:qFormat/>
    <w:rsid w:val="003C5C79"/>
    <w:pPr>
      <w:ind w:leftChars="0" w:left="0" w:firstLineChars="0" w:firstLine="0"/>
      <w:outlineLvl w:val="0"/>
    </w:pPr>
    <w:rPr>
      <w:rFonts w:eastAsia="方正小标宋_GBK"/>
      <w:sz w:val="44"/>
    </w:rPr>
  </w:style>
  <w:style w:type="paragraph" w:styleId="11">
    <w:name w:val="index 1"/>
    <w:basedOn w:val="a0"/>
    <w:next w:val="a0"/>
    <w:autoRedefine/>
    <w:uiPriority w:val="99"/>
    <w:unhideWhenUsed/>
    <w:rsid w:val="003C5C79"/>
    <w:pPr>
      <w:ind w:left="210" w:hanging="210"/>
      <w:jc w:val="left"/>
    </w:pPr>
    <w:rPr>
      <w:rFonts w:cstheme="minorHAnsi"/>
      <w:sz w:val="20"/>
      <w:szCs w:val="20"/>
    </w:rPr>
  </w:style>
  <w:style w:type="paragraph" w:styleId="21">
    <w:name w:val="index 2"/>
    <w:basedOn w:val="a0"/>
    <w:next w:val="a0"/>
    <w:autoRedefine/>
    <w:uiPriority w:val="99"/>
    <w:unhideWhenUsed/>
    <w:rsid w:val="003C5C79"/>
    <w:pPr>
      <w:ind w:left="420" w:hanging="210"/>
      <w:jc w:val="left"/>
    </w:pPr>
    <w:rPr>
      <w:rFonts w:cstheme="minorHAnsi"/>
      <w:sz w:val="20"/>
      <w:szCs w:val="20"/>
    </w:rPr>
  </w:style>
  <w:style w:type="paragraph" w:styleId="31">
    <w:name w:val="index 3"/>
    <w:basedOn w:val="a0"/>
    <w:next w:val="a0"/>
    <w:autoRedefine/>
    <w:uiPriority w:val="99"/>
    <w:unhideWhenUsed/>
    <w:rsid w:val="003C5C79"/>
    <w:pPr>
      <w:ind w:left="630" w:hanging="210"/>
      <w:jc w:val="left"/>
    </w:pPr>
    <w:rPr>
      <w:rFonts w:cstheme="minorHAnsi"/>
      <w:sz w:val="20"/>
      <w:szCs w:val="20"/>
    </w:rPr>
  </w:style>
  <w:style w:type="paragraph" w:styleId="40">
    <w:name w:val="index 4"/>
    <w:basedOn w:val="a0"/>
    <w:next w:val="a0"/>
    <w:autoRedefine/>
    <w:uiPriority w:val="99"/>
    <w:unhideWhenUsed/>
    <w:rsid w:val="003C5C79"/>
    <w:pPr>
      <w:ind w:left="840" w:hanging="210"/>
      <w:jc w:val="left"/>
    </w:pPr>
    <w:rPr>
      <w:rFonts w:cstheme="minorHAnsi"/>
      <w:sz w:val="20"/>
      <w:szCs w:val="20"/>
    </w:rPr>
  </w:style>
  <w:style w:type="paragraph" w:styleId="50">
    <w:name w:val="index 5"/>
    <w:basedOn w:val="a0"/>
    <w:next w:val="a0"/>
    <w:autoRedefine/>
    <w:uiPriority w:val="99"/>
    <w:unhideWhenUsed/>
    <w:rsid w:val="003C5C79"/>
    <w:pPr>
      <w:ind w:left="1050" w:hanging="210"/>
      <w:jc w:val="left"/>
    </w:pPr>
    <w:rPr>
      <w:rFonts w:cstheme="minorHAnsi"/>
      <w:sz w:val="20"/>
      <w:szCs w:val="20"/>
    </w:rPr>
  </w:style>
  <w:style w:type="paragraph" w:styleId="60">
    <w:name w:val="index 6"/>
    <w:basedOn w:val="a0"/>
    <w:next w:val="a0"/>
    <w:autoRedefine/>
    <w:uiPriority w:val="99"/>
    <w:unhideWhenUsed/>
    <w:rsid w:val="003C5C79"/>
    <w:pPr>
      <w:ind w:left="1260" w:hanging="210"/>
      <w:jc w:val="left"/>
    </w:pPr>
    <w:rPr>
      <w:rFonts w:cstheme="minorHAnsi"/>
      <w:sz w:val="20"/>
      <w:szCs w:val="20"/>
    </w:rPr>
  </w:style>
  <w:style w:type="paragraph" w:styleId="7">
    <w:name w:val="index 7"/>
    <w:basedOn w:val="a0"/>
    <w:next w:val="a0"/>
    <w:autoRedefine/>
    <w:uiPriority w:val="99"/>
    <w:unhideWhenUsed/>
    <w:rsid w:val="003C5C79"/>
    <w:pPr>
      <w:ind w:left="1470" w:hanging="210"/>
      <w:jc w:val="left"/>
    </w:pPr>
    <w:rPr>
      <w:rFonts w:cstheme="minorHAnsi"/>
      <w:sz w:val="20"/>
      <w:szCs w:val="20"/>
    </w:rPr>
  </w:style>
  <w:style w:type="paragraph" w:styleId="8">
    <w:name w:val="index 8"/>
    <w:basedOn w:val="a0"/>
    <w:next w:val="a0"/>
    <w:autoRedefine/>
    <w:uiPriority w:val="99"/>
    <w:unhideWhenUsed/>
    <w:rsid w:val="003C5C79"/>
    <w:pPr>
      <w:ind w:left="1680" w:hanging="210"/>
      <w:jc w:val="left"/>
    </w:pPr>
    <w:rPr>
      <w:rFonts w:cstheme="minorHAnsi"/>
      <w:sz w:val="20"/>
      <w:szCs w:val="20"/>
    </w:rPr>
  </w:style>
  <w:style w:type="paragraph" w:styleId="9">
    <w:name w:val="index 9"/>
    <w:basedOn w:val="a0"/>
    <w:next w:val="a0"/>
    <w:autoRedefine/>
    <w:uiPriority w:val="99"/>
    <w:unhideWhenUsed/>
    <w:rsid w:val="003C5C79"/>
    <w:pPr>
      <w:ind w:left="1890" w:hanging="210"/>
      <w:jc w:val="left"/>
    </w:pPr>
    <w:rPr>
      <w:rFonts w:cstheme="minorHAnsi"/>
      <w:sz w:val="20"/>
      <w:szCs w:val="20"/>
    </w:rPr>
  </w:style>
  <w:style w:type="paragraph" w:styleId="af2">
    <w:name w:val="index heading"/>
    <w:basedOn w:val="a0"/>
    <w:next w:val="11"/>
    <w:uiPriority w:val="99"/>
    <w:unhideWhenUsed/>
    <w:rsid w:val="003C5C79"/>
    <w:pPr>
      <w:spacing w:before="120" w:after="120"/>
      <w:jc w:val="left"/>
    </w:pPr>
    <w:rPr>
      <w:rFonts w:cstheme="minorHAnsi"/>
      <w:b/>
      <w:bCs/>
      <w:i/>
      <w:iCs/>
      <w:sz w:val="20"/>
      <w:szCs w:val="20"/>
    </w:rPr>
  </w:style>
  <w:style w:type="paragraph" w:customStyle="1" w:styleId="af3">
    <w:name w:val="文本框"/>
    <w:basedOn w:val="a0"/>
    <w:qFormat/>
    <w:rsid w:val="007F6D4B"/>
    <w:pPr>
      <w:spacing w:line="288" w:lineRule="auto"/>
      <w:ind w:leftChars="0" w:left="0"/>
    </w:pPr>
    <w:rPr>
      <w:rFonts w:eastAsia="微软雅黑"/>
    </w:rPr>
  </w:style>
  <w:style w:type="table" w:styleId="af4">
    <w:name w:val="Table Grid"/>
    <w:basedOn w:val="a2"/>
    <w:uiPriority w:val="59"/>
    <w:rsid w:val="00D81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文本框标题"/>
    <w:basedOn w:val="af3"/>
    <w:qFormat/>
    <w:rsid w:val="00D81FED"/>
    <w:pPr>
      <w:ind w:firstLineChars="0" w:firstLine="0"/>
    </w:pPr>
    <w:rPr>
      <w:b/>
    </w:rPr>
  </w:style>
  <w:style w:type="paragraph" w:styleId="af6">
    <w:name w:val="header"/>
    <w:basedOn w:val="a0"/>
    <w:link w:val="Char3"/>
    <w:uiPriority w:val="99"/>
    <w:unhideWhenUsed/>
    <w:rsid w:val="008416D7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ind w:leftChars="0" w:left="0" w:firstLineChars="0" w:firstLine="0"/>
      <w:jc w:val="center"/>
    </w:pPr>
    <w:rPr>
      <w:sz w:val="18"/>
      <w:szCs w:val="18"/>
    </w:rPr>
  </w:style>
  <w:style w:type="character" w:customStyle="1" w:styleId="Char3">
    <w:name w:val="页眉 Char"/>
    <w:basedOn w:val="a1"/>
    <w:link w:val="af6"/>
    <w:uiPriority w:val="99"/>
    <w:rsid w:val="008416D7"/>
    <w:rPr>
      <w:sz w:val="18"/>
      <w:szCs w:val="18"/>
    </w:rPr>
  </w:style>
  <w:style w:type="paragraph" w:customStyle="1" w:styleId="af7">
    <w:name w:val="奇数页页眉"/>
    <w:basedOn w:val="af6"/>
    <w:qFormat/>
    <w:rsid w:val="008416D7"/>
    <w:pPr>
      <w:jc w:val="right"/>
    </w:pPr>
    <w:rPr>
      <w:noProof/>
    </w:rPr>
  </w:style>
  <w:style w:type="paragraph" w:customStyle="1" w:styleId="af8">
    <w:name w:val="偶数页页眉"/>
    <w:basedOn w:val="af6"/>
    <w:qFormat/>
    <w:rsid w:val="008416D7"/>
    <w:pPr>
      <w:jc w:val="left"/>
    </w:pPr>
  </w:style>
  <w:style w:type="paragraph" w:customStyle="1" w:styleId="af9">
    <w:name w:val="文本框内图标"/>
    <w:basedOn w:val="af3"/>
    <w:qFormat/>
    <w:rsid w:val="007F6D4B"/>
    <w:pPr>
      <w:spacing w:line="240" w:lineRule="auto"/>
      <w:ind w:firstLineChars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oter" Target="footer7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yangyaojing0314\My%20Documents\&#25991;&#26723;&#27169;&#26495;\Changingsoft&#25991;&#26723;&#27169;&#26495;\&#21457;&#34892;&#25991;&#26723;\&#20135;&#21697;&#21644;&#35299;&#20915;&#26041;&#26696;&#25991;&#26723;\Tobacco%20Live\Tobacco%20Live%20&#39033;&#30446;&#26631;&#20934;&#21457;&#34892;&#25991;&#26723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发行文档">
      <a:majorFont>
        <a:latin typeface="Cambria"/>
        <a:ea typeface="黑体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11006-D0DE-43EA-8BD6-1F1D87D98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Tobacco Live 项目标准发行文档.dotx</Template>
  <TotalTime>36</TotalTime>
  <Pages>14</Pages>
  <Words>415</Words>
  <Characters>2367</Characters>
  <Application>Microsoft Office Word</Application>
  <DocSecurity>0</DocSecurity>
  <Lines>19</Lines>
  <Paragraphs>5</Paragraphs>
  <ScaleCrop>false</ScaleCrop>
  <Company>Changingsoft</Company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杨耀景</dc:creator>
  <cp:lastModifiedBy>杨耀景</cp:lastModifiedBy>
  <cp:revision>1</cp:revision>
  <cp:lastPrinted>2015-05-04T09:43:00Z</cp:lastPrinted>
  <dcterms:created xsi:type="dcterms:W3CDTF">2018-03-26T09:23:00Z</dcterms:created>
  <dcterms:modified xsi:type="dcterms:W3CDTF">2018-03-26T09:59:00Z</dcterms:modified>
</cp:coreProperties>
</file>