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1FC" w:rsidRDefault="003A352F">
      <w:pPr>
        <w:pStyle w:val="Date"/>
      </w:pPr>
      <w:r>
        <w:t>2 May 2019</w:t>
      </w:r>
    </w:p>
    <w:p w:rsidR="006F71FC" w:rsidRPr="00467822" w:rsidRDefault="003A352F" w:rsidP="003A352F">
      <w:pPr>
        <w:pStyle w:val="Title"/>
        <w:ind w:left="360"/>
        <w:rPr>
          <w:b/>
          <w:bCs/>
        </w:rPr>
      </w:pPr>
      <w:r w:rsidRPr="00467822">
        <w:rPr>
          <w:b/>
          <w:bCs/>
        </w:rPr>
        <w:t>onboarding-tutorial</w:t>
      </w:r>
    </w:p>
    <w:p w:rsidR="006F71FC" w:rsidRPr="00467822" w:rsidRDefault="006D2B63" w:rsidP="006D2B63">
      <w:pPr>
        <w:pStyle w:val="Heading1"/>
        <w:numPr>
          <w:ilvl w:val="0"/>
          <w:numId w:val="0"/>
        </w:numPr>
        <w:ind w:left="360" w:hanging="360"/>
        <w:rPr>
          <w:color w:val="auto"/>
        </w:rPr>
      </w:pPr>
      <w:r w:rsidRPr="00467822">
        <w:rPr>
          <w:color w:val="auto"/>
        </w:rPr>
        <w:t>A small tutorial to get started with the project</w:t>
      </w:r>
    </w:p>
    <w:p w:rsidR="006D2B63" w:rsidRPr="00467822" w:rsidRDefault="006D2B63" w:rsidP="000A7BC1">
      <w:pPr>
        <w:ind w:left="0"/>
        <w:rPr>
          <w:color w:val="auto"/>
        </w:rPr>
      </w:pPr>
      <w:r w:rsidRPr="00467822">
        <w:rPr>
          <w:color w:val="auto"/>
        </w:rPr>
        <w:t xml:space="preserve">To get started right away I have listed some important website and basic tutorials. I also wrote some </w:t>
      </w:r>
      <w:r w:rsidR="00467822" w:rsidRPr="00467822">
        <w:rPr>
          <w:color w:val="auto"/>
        </w:rPr>
        <w:t>important</w:t>
      </w:r>
      <w:r w:rsidRPr="00467822">
        <w:rPr>
          <w:color w:val="auto"/>
        </w:rPr>
        <w:t xml:space="preserve"> concept that might be useful while hands-on with the real project.</w:t>
      </w:r>
    </w:p>
    <w:p w:rsidR="006D2B63" w:rsidRPr="00467822" w:rsidRDefault="006D2B63" w:rsidP="006D2B63">
      <w:pPr>
        <w:ind w:left="0"/>
        <w:rPr>
          <w:color w:val="auto"/>
        </w:rPr>
      </w:pPr>
    </w:p>
    <w:p w:rsidR="006D2B63" w:rsidRDefault="006D2B63" w:rsidP="00034811">
      <w:pPr>
        <w:pStyle w:val="Heading1"/>
        <w:rPr>
          <w:color w:val="auto"/>
        </w:rPr>
      </w:pPr>
      <w:r w:rsidRPr="00467822">
        <w:rPr>
          <w:color w:val="auto"/>
        </w:rPr>
        <w:t>Solidity Introduction</w:t>
      </w:r>
    </w:p>
    <w:p w:rsidR="002629AE" w:rsidRPr="00034811" w:rsidRDefault="002629AE" w:rsidP="002629AE"/>
    <w:p w:rsidR="006D2B63" w:rsidRPr="00467822" w:rsidRDefault="006D2B63" w:rsidP="00DC38C4">
      <w:pPr>
        <w:jc w:val="both"/>
        <w:rPr>
          <w:color w:val="auto"/>
        </w:rPr>
      </w:pPr>
      <w:r w:rsidRPr="00467822">
        <w:rPr>
          <w:color w:val="auto"/>
        </w:rPr>
        <w:t>S</w:t>
      </w:r>
      <w:r w:rsidRPr="00467822">
        <w:rPr>
          <w:color w:val="auto"/>
        </w:rPr>
        <w:t xml:space="preserve">olidity is a high-level programming language, that is used to implement smart contracts. The contracts created using Solidity can be used for multi-signature </w:t>
      </w:r>
      <w:r w:rsidRPr="00467822">
        <w:rPr>
          <w:color w:val="auto"/>
        </w:rPr>
        <w:t>purposes.</w:t>
      </w:r>
    </w:p>
    <w:p w:rsidR="006D2B63" w:rsidRPr="00467822" w:rsidRDefault="006D2B63" w:rsidP="00DC38C4">
      <w:pPr>
        <w:jc w:val="both"/>
        <w:rPr>
          <w:color w:val="auto"/>
        </w:rPr>
      </w:pPr>
      <w:r w:rsidRPr="00467822">
        <w:rPr>
          <w:color w:val="auto"/>
        </w:rPr>
        <w:t>It has Python, C++ and JavaScript influences and is used for Ethereum Virtual Machine (EVM). As a result, it is fairly convenient and easy to grasp for those that are already familiar with the Python, C++ or JavaScript. This provides a good opportunity for newcomers to learn how to work with blockchain applications.</w:t>
      </w:r>
    </w:p>
    <w:p w:rsidR="006D2B63" w:rsidRPr="00467822" w:rsidRDefault="006D2B63" w:rsidP="00DC38C4">
      <w:pPr>
        <w:jc w:val="both"/>
        <w:rPr>
          <w:color w:val="auto"/>
        </w:rPr>
      </w:pPr>
      <w:r w:rsidRPr="00467822">
        <w:rPr>
          <w:color w:val="auto"/>
        </w:rPr>
        <w:t>For the purposes of learning, Remix is currently the most optimal way of trying out Solidity</w:t>
      </w:r>
    </w:p>
    <w:p w:rsidR="006D2B63" w:rsidRDefault="006D2B63" w:rsidP="006D2B63">
      <w:pPr>
        <w:pStyle w:val="Heading1"/>
        <w:rPr>
          <w:color w:val="auto"/>
        </w:rPr>
      </w:pPr>
      <w:r w:rsidRPr="00467822">
        <w:rPr>
          <w:color w:val="auto"/>
        </w:rPr>
        <w:t>Solidity Introduction Resources</w:t>
      </w:r>
    </w:p>
    <w:p w:rsidR="002629AE" w:rsidRPr="00467822" w:rsidRDefault="002629AE" w:rsidP="002629AE"/>
    <w:p w:rsidR="006D2B63" w:rsidRPr="00467822" w:rsidRDefault="006D2B63" w:rsidP="00DC38C4">
      <w:pPr>
        <w:jc w:val="both"/>
        <w:rPr>
          <w:color w:val="auto"/>
        </w:rPr>
      </w:pPr>
      <w:r w:rsidRPr="00467822">
        <w:rPr>
          <w:color w:val="auto"/>
        </w:rPr>
        <w:t>The main resources for using Solidity consist of available integrations, such as IDEs, tools for various purposes, parsers and grammar.</w:t>
      </w:r>
    </w:p>
    <w:p w:rsidR="00DC38C4" w:rsidRPr="00467822" w:rsidRDefault="006D2B63" w:rsidP="00DC38C4">
      <w:pPr>
        <w:jc w:val="both"/>
        <w:rPr>
          <w:color w:val="auto"/>
        </w:rPr>
      </w:pPr>
      <w:r w:rsidRPr="00467822">
        <w:rPr>
          <w:color w:val="auto"/>
        </w:rPr>
        <w:t>Let's begin with the integrations since they will be required to get started with practicing Solidity</w:t>
      </w:r>
    </w:p>
    <w:p w:rsidR="002629AE" w:rsidRPr="002629AE" w:rsidRDefault="00DC38C4" w:rsidP="002629AE">
      <w:pPr>
        <w:pStyle w:val="Heading1"/>
        <w:rPr>
          <w:color w:val="auto"/>
        </w:rPr>
      </w:pPr>
      <w:r w:rsidRPr="00467822">
        <w:rPr>
          <w:color w:val="auto"/>
        </w:rPr>
        <w:t>Solidity Introduction Integrations</w:t>
      </w:r>
    </w:p>
    <w:p w:rsidR="00DC38C4" w:rsidRPr="00467822" w:rsidRDefault="00DC38C4" w:rsidP="00DC38C4">
      <w:pPr>
        <w:rPr>
          <w:rFonts w:asciiTheme="majorHAnsi" w:hAnsiTheme="majorHAnsi"/>
          <w:color w:val="auto"/>
        </w:rPr>
      </w:pPr>
      <w:r w:rsidRPr="00467822">
        <w:rPr>
          <w:color w:val="auto"/>
        </w:rPr>
        <w:t>Remix</w:t>
      </w:r>
    </w:p>
    <w:p w:rsidR="00DC38C4" w:rsidRPr="002629AE" w:rsidRDefault="00DC38C4" w:rsidP="002629AE">
      <w:pPr>
        <w:jc w:val="both"/>
        <w:rPr>
          <w:color w:val="auto"/>
        </w:rPr>
      </w:pPr>
      <w:r w:rsidRPr="00467822">
        <w:rPr>
          <w:color w:val="auto"/>
        </w:rPr>
        <w:t>This browser-based IDE provides an inbuilt compiler as a well as run-time environment without server-side components.</w:t>
      </w:r>
      <w:r w:rsidRPr="00467822">
        <w:rPr>
          <w:color w:val="auto"/>
        </w:rPr>
        <w:t xml:space="preserve"> </w:t>
      </w:r>
      <w:r w:rsidRPr="00467822">
        <w:rPr>
          <w:color w:val="auto"/>
        </w:rPr>
        <w:t>This makes it fairly convenient for using and learning Solidity.</w:t>
      </w:r>
      <w:r w:rsidRPr="00467822">
        <w:rPr>
          <w:color w:val="auto"/>
        </w:rPr>
        <w:t xml:space="preserve"> Click</w:t>
      </w:r>
      <w:r w:rsidRPr="00467822">
        <w:rPr>
          <w:color w:val="00B0F0"/>
        </w:rPr>
        <w:t xml:space="preserve"> </w:t>
      </w:r>
      <w:hyperlink r:id="rId7" w:history="1">
        <w:r w:rsidRPr="00467822">
          <w:rPr>
            <w:rStyle w:val="Hyperlink"/>
            <w:color w:val="00B0F0"/>
          </w:rPr>
          <w:t>here</w:t>
        </w:r>
      </w:hyperlink>
      <w:r w:rsidRPr="00467822">
        <w:rPr>
          <w:color w:val="00B0F0"/>
        </w:rPr>
        <w:t xml:space="preserve"> </w:t>
      </w:r>
      <w:r w:rsidRPr="00467822">
        <w:rPr>
          <w:color w:val="auto"/>
        </w:rPr>
        <w:t>to have a look on the remix ide.</w:t>
      </w:r>
    </w:p>
    <w:p w:rsidR="00DC38C4" w:rsidRPr="00467822" w:rsidRDefault="00DC38C4" w:rsidP="00DC38C4">
      <w:pPr>
        <w:rPr>
          <w:color w:val="auto"/>
        </w:rPr>
      </w:pPr>
      <w:r w:rsidRPr="00467822">
        <w:rPr>
          <w:color w:val="auto"/>
        </w:rPr>
        <w:lastRenderedPageBreak/>
        <w:t>Solidity plugins</w:t>
      </w:r>
    </w:p>
    <w:p w:rsidR="00DC38C4" w:rsidRPr="00467822" w:rsidRDefault="00DC38C4" w:rsidP="00DC38C4">
      <w:pPr>
        <w:jc w:val="both"/>
        <w:rPr>
          <w:color w:val="auto"/>
        </w:rPr>
      </w:pPr>
      <w:r w:rsidRPr="00467822">
        <w:rPr>
          <w:color w:val="auto"/>
        </w:rPr>
        <w:t>There are also packages that optimize compilers and code editors for Solidity.</w:t>
      </w:r>
    </w:p>
    <w:p w:rsidR="00DC38C4" w:rsidRPr="00467822" w:rsidRDefault="00DC38C4" w:rsidP="00DC38C4">
      <w:pPr>
        <w:jc w:val="both"/>
        <w:rPr>
          <w:color w:val="auto"/>
        </w:rPr>
      </w:pPr>
      <w:r w:rsidRPr="00467822">
        <w:rPr>
          <w:color w:val="auto"/>
        </w:rPr>
        <w:t>Here's a list of these integrations:</w:t>
      </w:r>
    </w:p>
    <w:p w:rsidR="00DC38C4" w:rsidRPr="00DC38C4" w:rsidRDefault="00DC38C4" w:rsidP="00DC38C4">
      <w:pPr>
        <w:jc w:val="both"/>
      </w:pPr>
      <w:hyperlink r:id="rId8" w:history="1">
        <w:r w:rsidRPr="00DC38C4">
          <w:rPr>
            <w:rStyle w:val="Hyperlink"/>
          </w:rPr>
          <w:t>IntelliJ IDEA plugin</w:t>
        </w:r>
      </w:hyperlink>
      <w:r w:rsidRPr="00DC38C4">
        <w:t> </w:t>
      </w:r>
      <w:r w:rsidRPr="00467822">
        <w:rPr>
          <w:color w:val="auto"/>
        </w:rPr>
        <w:t>- plugin for IntelliJ IDEA, as well other JetBrains IDEs</w:t>
      </w:r>
    </w:p>
    <w:p w:rsidR="00DC38C4" w:rsidRPr="00467822" w:rsidRDefault="00DC38C4" w:rsidP="00DC38C4">
      <w:pPr>
        <w:jc w:val="both"/>
        <w:rPr>
          <w:color w:val="auto"/>
        </w:rPr>
      </w:pPr>
      <w:hyperlink r:id="rId9" w:history="1">
        <w:r w:rsidRPr="00DC38C4">
          <w:rPr>
            <w:rStyle w:val="Hyperlink"/>
          </w:rPr>
          <w:t>Visual Studio Extension</w:t>
        </w:r>
      </w:hyperlink>
      <w:r w:rsidRPr="00DC38C4">
        <w:t> </w:t>
      </w:r>
      <w:r w:rsidRPr="00467822">
        <w:rPr>
          <w:color w:val="auto"/>
        </w:rPr>
        <w:t>- plugin for Microsoft Visual Studio, includes a compiler</w:t>
      </w:r>
    </w:p>
    <w:p w:rsidR="000A7BC1" w:rsidRPr="00467822" w:rsidRDefault="00DC38C4" w:rsidP="00467822">
      <w:pPr>
        <w:jc w:val="both"/>
        <w:rPr>
          <w:color w:val="auto"/>
        </w:rPr>
      </w:pPr>
      <w:hyperlink r:id="rId10" w:history="1">
        <w:r w:rsidRPr="00DC38C4">
          <w:rPr>
            <w:rStyle w:val="Hyperlink"/>
          </w:rPr>
          <w:t>Package for SublimeText — Solidity language syntax</w:t>
        </w:r>
      </w:hyperlink>
      <w:r w:rsidRPr="00DC38C4">
        <w:t> </w:t>
      </w:r>
      <w:r w:rsidRPr="00467822">
        <w:rPr>
          <w:color w:val="auto"/>
        </w:rPr>
        <w:t>- provides Solidity syntax highlighting.</w:t>
      </w:r>
    </w:p>
    <w:p w:rsidR="000A7BC1" w:rsidRDefault="000A7BC1" w:rsidP="00034811">
      <w:pPr>
        <w:pStyle w:val="Heading1"/>
      </w:pPr>
      <w:r>
        <w:t>Solidity Example Basic Smart Contract</w:t>
      </w:r>
    </w:p>
    <w:p w:rsidR="002629AE" w:rsidRDefault="002629AE" w:rsidP="002629AE"/>
    <w:p w:rsidR="000A7BC1" w:rsidRPr="00467822" w:rsidRDefault="000A7BC1" w:rsidP="000A7BC1">
      <w:pPr>
        <w:jc w:val="both"/>
        <w:rPr>
          <w:color w:val="auto"/>
        </w:rPr>
      </w:pPr>
      <w:r w:rsidRPr="00467822">
        <w:rPr>
          <w:color w:val="auto"/>
        </w:rPr>
        <w:t>A contract in terms of Solidity is a data, that can be referred to as its state, and code, which can be referred to as its functions, collection, that resides on a specific address in the Ethereum blockchain.</w:t>
      </w:r>
    </w:p>
    <w:p w:rsidR="000A7BC1" w:rsidRPr="00467822" w:rsidRDefault="000A7BC1" w:rsidP="00467822">
      <w:pPr>
        <w:jc w:val="both"/>
        <w:rPr>
          <w:rStyle w:val="Strong"/>
          <w:b w:val="0"/>
          <w:bCs w:val="0"/>
          <w:color w:val="auto"/>
        </w:rPr>
      </w:pPr>
      <w:r w:rsidRPr="00467822">
        <w:rPr>
          <w:color w:val="auto"/>
        </w:rPr>
        <w:t>Let's try to create a simple contract that creates, sets the value for, and returns a variable called storageData.</w:t>
      </w:r>
    </w:p>
    <w:p w:rsidR="000A7BC1" w:rsidRPr="00467822" w:rsidRDefault="000A7BC1" w:rsidP="000A7BC1">
      <w:pPr>
        <w:rPr>
          <w:color w:val="auto"/>
        </w:rPr>
      </w:pPr>
      <w:r w:rsidRPr="00467822">
        <w:rPr>
          <w:color w:val="auto"/>
        </w:rPr>
        <w:t xml:space="preserve">Example: </w:t>
      </w:r>
    </w:p>
    <w:p w:rsidR="000A7BC1" w:rsidRPr="00467822" w:rsidRDefault="000A7BC1" w:rsidP="000A7BC1">
      <w:pPr>
        <w:rPr>
          <w:rFonts w:ascii="Courier" w:hAnsi="Courier"/>
          <w:color w:val="auto"/>
        </w:rPr>
      </w:pPr>
      <w:r w:rsidRPr="00467822">
        <w:rPr>
          <w:rFonts w:ascii="Courier" w:hAnsi="Courier"/>
          <w:color w:val="auto"/>
        </w:rPr>
        <w:t>pragma solidity ^0.4.0;</w:t>
      </w:r>
    </w:p>
    <w:p w:rsidR="000A7BC1" w:rsidRPr="00467822" w:rsidRDefault="000A7BC1" w:rsidP="000A7BC1">
      <w:pPr>
        <w:rPr>
          <w:rFonts w:ascii="Courier" w:hAnsi="Courier"/>
          <w:color w:val="auto"/>
        </w:rPr>
      </w:pPr>
      <w:r w:rsidRPr="00467822">
        <w:rPr>
          <w:rFonts w:ascii="Courier" w:hAnsi="Courier"/>
          <w:color w:val="auto"/>
        </w:rPr>
        <w:t>contract SampleContract {</w:t>
      </w:r>
    </w:p>
    <w:p w:rsidR="000A7BC1" w:rsidRPr="00467822" w:rsidRDefault="000A7BC1" w:rsidP="000A7BC1">
      <w:pPr>
        <w:rPr>
          <w:rFonts w:ascii="Courier" w:hAnsi="Courier"/>
          <w:color w:val="auto"/>
        </w:rPr>
      </w:pPr>
      <w:r w:rsidRPr="00467822">
        <w:rPr>
          <w:rFonts w:ascii="Courier" w:hAnsi="Courier"/>
          <w:color w:val="auto"/>
        </w:rPr>
        <w:t xml:space="preserve">    uint storageData;</w:t>
      </w:r>
    </w:p>
    <w:p w:rsidR="000A7BC1" w:rsidRPr="00467822" w:rsidRDefault="000A7BC1" w:rsidP="000A7BC1">
      <w:pPr>
        <w:rPr>
          <w:rFonts w:ascii="Courier" w:hAnsi="Courier"/>
          <w:color w:val="auto"/>
        </w:rPr>
      </w:pPr>
      <w:r w:rsidRPr="00467822">
        <w:rPr>
          <w:rFonts w:ascii="Courier" w:hAnsi="Courier"/>
          <w:color w:val="auto"/>
        </w:rPr>
        <w:t xml:space="preserve">    function set (uint x) {</w:t>
      </w:r>
    </w:p>
    <w:p w:rsidR="000A7BC1" w:rsidRPr="00467822" w:rsidRDefault="000A7BC1" w:rsidP="000A7BC1">
      <w:pPr>
        <w:rPr>
          <w:rFonts w:ascii="Courier" w:hAnsi="Courier"/>
          <w:color w:val="auto"/>
        </w:rPr>
      </w:pPr>
      <w:r w:rsidRPr="00467822">
        <w:rPr>
          <w:rFonts w:ascii="Courier" w:hAnsi="Courier"/>
          <w:color w:val="auto"/>
        </w:rPr>
        <w:t xml:space="preserve">        storageData = x;</w:t>
      </w:r>
    </w:p>
    <w:p w:rsidR="000A7BC1" w:rsidRPr="00467822" w:rsidRDefault="000A7BC1" w:rsidP="000A7BC1">
      <w:pPr>
        <w:rPr>
          <w:rFonts w:ascii="Courier" w:hAnsi="Courier"/>
          <w:color w:val="auto"/>
        </w:rPr>
      </w:pPr>
      <w:r w:rsidRPr="00467822">
        <w:rPr>
          <w:rFonts w:ascii="Courier" w:hAnsi="Courier"/>
          <w:color w:val="auto"/>
        </w:rPr>
        <w:t xml:space="preserve">    }</w:t>
      </w:r>
    </w:p>
    <w:p w:rsidR="000A7BC1" w:rsidRPr="00467822" w:rsidRDefault="000A7BC1" w:rsidP="000A7BC1">
      <w:pPr>
        <w:rPr>
          <w:rFonts w:ascii="Courier" w:hAnsi="Courier"/>
          <w:color w:val="auto"/>
        </w:rPr>
      </w:pPr>
      <w:r w:rsidRPr="00467822">
        <w:rPr>
          <w:rFonts w:ascii="Courier" w:hAnsi="Courier"/>
          <w:color w:val="auto"/>
        </w:rPr>
        <w:t xml:space="preserve">    function get () constant returns (uint) {</w:t>
      </w:r>
    </w:p>
    <w:p w:rsidR="000A7BC1" w:rsidRPr="00467822" w:rsidRDefault="000A7BC1" w:rsidP="000A7BC1">
      <w:pPr>
        <w:rPr>
          <w:rFonts w:ascii="Courier" w:hAnsi="Courier"/>
          <w:color w:val="auto"/>
        </w:rPr>
      </w:pPr>
      <w:r w:rsidRPr="00467822">
        <w:rPr>
          <w:rFonts w:ascii="Courier" w:hAnsi="Courier"/>
          <w:color w:val="auto"/>
        </w:rPr>
        <w:t xml:space="preserve">        return storageData;</w:t>
      </w:r>
    </w:p>
    <w:p w:rsidR="000A7BC1" w:rsidRPr="00467822" w:rsidRDefault="000A7BC1" w:rsidP="000A7BC1">
      <w:pPr>
        <w:rPr>
          <w:rFonts w:ascii="Courier" w:hAnsi="Courier"/>
          <w:color w:val="auto"/>
        </w:rPr>
      </w:pPr>
      <w:r w:rsidRPr="00467822">
        <w:rPr>
          <w:rFonts w:ascii="Courier" w:hAnsi="Courier"/>
          <w:color w:val="auto"/>
        </w:rPr>
        <w:t xml:space="preserve">    }</w:t>
      </w:r>
    </w:p>
    <w:p w:rsidR="000A7BC1" w:rsidRPr="00467822" w:rsidRDefault="000A7BC1" w:rsidP="000A7BC1">
      <w:pPr>
        <w:rPr>
          <w:rFonts w:ascii="Courier" w:hAnsi="Courier"/>
          <w:color w:val="auto"/>
        </w:rPr>
      </w:pPr>
      <w:r w:rsidRPr="00467822">
        <w:rPr>
          <w:rFonts w:ascii="Courier" w:hAnsi="Courier"/>
          <w:color w:val="auto"/>
        </w:rPr>
        <w:t>}</w:t>
      </w:r>
    </w:p>
    <w:p w:rsidR="000A7BC1" w:rsidRPr="00DC38C4" w:rsidRDefault="000A7BC1" w:rsidP="000A7BC1">
      <w:pPr>
        <w:ind w:left="0"/>
        <w:jc w:val="both"/>
        <w:rPr>
          <w:color w:val="auto"/>
        </w:rPr>
      </w:pPr>
    </w:p>
    <w:p w:rsidR="000A7BC1" w:rsidRPr="00467822" w:rsidRDefault="000A7BC1" w:rsidP="00FC1222">
      <w:pPr>
        <w:jc w:val="both"/>
        <w:rPr>
          <w:color w:val="auto"/>
        </w:rPr>
      </w:pPr>
      <w:r w:rsidRPr="00467822">
        <w:rPr>
          <w:color w:val="auto"/>
        </w:rPr>
        <w:t>The first line of code sets a pragma.</w:t>
      </w:r>
    </w:p>
    <w:p w:rsidR="000A7BC1" w:rsidRPr="00467822" w:rsidRDefault="000A7BC1" w:rsidP="00FC1222">
      <w:pPr>
        <w:jc w:val="both"/>
        <w:rPr>
          <w:color w:val="auto"/>
        </w:rPr>
      </w:pPr>
      <w:r w:rsidRPr="00467822">
        <w:rPr>
          <w:b/>
          <w:bCs/>
          <w:color w:val="auto"/>
        </w:rPr>
        <w:t>pragma</w:t>
      </w:r>
      <w:r w:rsidRPr="00467822">
        <w:rPr>
          <w:color w:val="auto"/>
        </w:rPr>
        <w:t> is a keyword, which is used to instruct the compiler how the source code should be treated.</w:t>
      </w:r>
      <w:r w:rsidR="00FC1222" w:rsidRPr="00467822">
        <w:rPr>
          <w:color w:val="auto"/>
        </w:rPr>
        <w:t xml:space="preserve"> </w:t>
      </w:r>
      <w:r w:rsidRPr="00467822">
        <w:rPr>
          <w:color w:val="auto"/>
        </w:rPr>
        <w:t>These instructions are what we refer to as pragmas.</w:t>
      </w:r>
    </w:p>
    <w:p w:rsidR="000A7BC1" w:rsidRPr="00467822" w:rsidRDefault="000A7BC1" w:rsidP="00FC1222">
      <w:pPr>
        <w:jc w:val="both"/>
        <w:rPr>
          <w:color w:val="auto"/>
        </w:rPr>
      </w:pPr>
      <w:r w:rsidRPr="00467822">
        <w:rPr>
          <w:color w:val="auto"/>
        </w:rPr>
        <w:t>In this case, the pragma specified that the source code is written for the Solidity version 0.4.0 and above (if it does not break functionality).</w:t>
      </w:r>
    </w:p>
    <w:p w:rsidR="000A7BC1" w:rsidRPr="00467822" w:rsidRDefault="000A7BC1" w:rsidP="00FC1222">
      <w:pPr>
        <w:jc w:val="both"/>
        <w:rPr>
          <w:color w:val="auto"/>
        </w:rPr>
      </w:pPr>
      <w:r w:rsidRPr="00467822">
        <w:rPr>
          <w:color w:val="auto"/>
        </w:rPr>
        <w:lastRenderedPageBreak/>
        <w:t xml:space="preserve">The first line inside the contract itself declares an unsigned integer (unsigned </w:t>
      </w:r>
      <w:r w:rsidR="00FC1222" w:rsidRPr="00467822">
        <w:rPr>
          <w:color w:val="auto"/>
        </w:rPr>
        <w:t>256-bit</w:t>
      </w:r>
      <w:r w:rsidRPr="00467822">
        <w:rPr>
          <w:color w:val="auto"/>
        </w:rPr>
        <w:t> integer) variable called </w:t>
      </w:r>
      <w:r w:rsidRPr="00467822">
        <w:rPr>
          <w:b/>
          <w:bCs/>
          <w:color w:val="auto"/>
        </w:rPr>
        <w:t>storageData</w:t>
      </w:r>
      <w:r w:rsidRPr="00467822">
        <w:rPr>
          <w:color w:val="auto"/>
        </w:rPr>
        <w:t>.</w:t>
      </w:r>
    </w:p>
    <w:p w:rsidR="000A7BC1" w:rsidRPr="00467822" w:rsidRDefault="000A7BC1" w:rsidP="00FC1222">
      <w:pPr>
        <w:jc w:val="both"/>
        <w:rPr>
          <w:color w:val="auto"/>
        </w:rPr>
      </w:pPr>
      <w:r w:rsidRPr="00467822">
        <w:rPr>
          <w:color w:val="auto"/>
        </w:rPr>
        <w:t>To specify that it will be an unsigned variable, we use the keyword </w:t>
      </w:r>
      <w:r w:rsidRPr="00467822">
        <w:rPr>
          <w:b/>
          <w:bCs/>
          <w:color w:val="auto"/>
        </w:rPr>
        <w:t>uint</w:t>
      </w:r>
      <w:r w:rsidRPr="00467822">
        <w:rPr>
          <w:color w:val="auto"/>
        </w:rPr>
        <w:t> before the name of the new variable.</w:t>
      </w:r>
    </w:p>
    <w:p w:rsidR="000A7BC1" w:rsidRPr="00467822" w:rsidRDefault="000A7BC1" w:rsidP="00FC1222">
      <w:pPr>
        <w:jc w:val="both"/>
        <w:rPr>
          <w:color w:val="auto"/>
        </w:rPr>
      </w:pPr>
      <w:r w:rsidRPr="00467822">
        <w:rPr>
          <w:color w:val="auto"/>
        </w:rPr>
        <w:t>This integer can be seen as a database slot, which is used by calling the appropriate functions to set and return the value.</w:t>
      </w:r>
    </w:p>
    <w:p w:rsidR="000A7BC1" w:rsidRPr="00467822" w:rsidRDefault="000A7BC1" w:rsidP="00FC1222">
      <w:pPr>
        <w:jc w:val="both"/>
        <w:rPr>
          <w:color w:val="auto"/>
        </w:rPr>
      </w:pPr>
      <w:r w:rsidRPr="00467822">
        <w:rPr>
          <w:color w:val="auto"/>
        </w:rPr>
        <w:t>In Ethereum's case, this is always the owning contract.</w:t>
      </w:r>
    </w:p>
    <w:p w:rsidR="00FC1222" w:rsidRPr="000A7BC1" w:rsidRDefault="00FC1222" w:rsidP="00FC1222">
      <w:pPr>
        <w:jc w:val="both"/>
        <w:rPr>
          <w:color w:val="auto"/>
        </w:rPr>
      </w:pPr>
    </w:p>
    <w:p w:rsidR="000A7BC1" w:rsidRPr="00467822" w:rsidRDefault="000A7BC1" w:rsidP="00FC1222">
      <w:pPr>
        <w:pStyle w:val="ListParagraph"/>
        <w:numPr>
          <w:ilvl w:val="0"/>
          <w:numId w:val="5"/>
        </w:numPr>
        <w:jc w:val="both"/>
        <w:rPr>
          <w:color w:val="auto"/>
        </w:rPr>
      </w:pPr>
      <w:r w:rsidRPr="00467822">
        <w:rPr>
          <w:b/>
          <w:bCs/>
          <w:color w:val="auto"/>
        </w:rPr>
        <w:t>Note: </w:t>
      </w:r>
      <w:r w:rsidRPr="00467822">
        <w:rPr>
          <w:color w:val="auto"/>
        </w:rPr>
        <w:t>In Solidity, all identifiers are restricted to ASCII character set. The string values, however, can contain UTF-8 characters.</w:t>
      </w:r>
    </w:p>
    <w:p w:rsidR="000A7BC1" w:rsidRPr="00467822" w:rsidRDefault="000A7BC1" w:rsidP="00FC1222">
      <w:pPr>
        <w:pStyle w:val="ListParagraph"/>
        <w:numPr>
          <w:ilvl w:val="0"/>
          <w:numId w:val="5"/>
        </w:numPr>
        <w:jc w:val="both"/>
        <w:rPr>
          <w:color w:val="auto"/>
        </w:rPr>
      </w:pPr>
      <w:r w:rsidRPr="00467822">
        <w:rPr>
          <w:b/>
          <w:bCs/>
          <w:color w:val="auto"/>
        </w:rPr>
        <w:t>Warning: </w:t>
      </w:r>
      <w:r w:rsidRPr="00467822">
        <w:rPr>
          <w:color w:val="auto"/>
        </w:rPr>
        <w:t>be careful with Unicode characters since similarly looking characters may have different code points, resulting in them being encoded as different byte arrays.</w:t>
      </w:r>
    </w:p>
    <w:p w:rsidR="000A7BC1" w:rsidRPr="00467822" w:rsidRDefault="000A7BC1" w:rsidP="00FC1222">
      <w:pPr>
        <w:rPr>
          <w:color w:val="auto"/>
        </w:rPr>
      </w:pPr>
    </w:p>
    <w:p w:rsidR="00FC1222" w:rsidRPr="00467822" w:rsidRDefault="00FC1222" w:rsidP="00FC1222">
      <w:pPr>
        <w:rPr>
          <w:color w:val="auto"/>
        </w:rPr>
      </w:pPr>
      <w:r w:rsidRPr="00467822">
        <w:rPr>
          <w:color w:val="auto"/>
        </w:rPr>
        <w:t>To modify and return the variable value, you will need to use the functions </w:t>
      </w:r>
      <w:r w:rsidRPr="00467822">
        <w:rPr>
          <w:b/>
          <w:bCs/>
          <w:color w:val="auto"/>
        </w:rPr>
        <w:t>set</w:t>
      </w:r>
      <w:r w:rsidRPr="00467822">
        <w:rPr>
          <w:b/>
          <w:bCs/>
          <w:color w:val="auto"/>
        </w:rPr>
        <w:t xml:space="preserve"> </w:t>
      </w:r>
      <w:r w:rsidRPr="00467822">
        <w:rPr>
          <w:color w:val="auto"/>
        </w:rPr>
        <w:t>and </w:t>
      </w:r>
      <w:r w:rsidRPr="00467822">
        <w:rPr>
          <w:b/>
          <w:bCs/>
          <w:color w:val="auto"/>
        </w:rPr>
        <w:t>get</w:t>
      </w:r>
      <w:r w:rsidRPr="00467822">
        <w:rPr>
          <w:color w:val="auto"/>
        </w:rPr>
        <w:t>.</w:t>
      </w:r>
      <w:r w:rsidRPr="00467822">
        <w:rPr>
          <w:color w:val="auto"/>
        </w:rPr>
        <w:t xml:space="preserve"> </w:t>
      </w:r>
      <w:r w:rsidRPr="00467822">
        <w:rPr>
          <w:color w:val="auto"/>
        </w:rPr>
        <w:t>To use either of these, you need to specify the type and name of the variable you want to use between parentheses (in this case it's </w:t>
      </w:r>
      <w:r w:rsidRPr="00467822">
        <w:rPr>
          <w:b/>
          <w:bCs/>
          <w:color w:val="auto"/>
        </w:rPr>
        <w:t>uint storageData</w:t>
      </w:r>
      <w:r w:rsidRPr="00467822">
        <w:rPr>
          <w:color w:val="auto"/>
        </w:rPr>
        <w:t>).</w:t>
      </w:r>
    </w:p>
    <w:p w:rsidR="00DC38C4" w:rsidRPr="00467822" w:rsidRDefault="00FC1222" w:rsidP="00FC1222">
      <w:pPr>
        <w:rPr>
          <w:color w:val="auto"/>
        </w:rPr>
      </w:pPr>
      <w:r w:rsidRPr="00467822">
        <w:rPr>
          <w:color w:val="auto"/>
        </w:rPr>
        <w:t>In the case of </w:t>
      </w:r>
      <w:r w:rsidRPr="00467822">
        <w:rPr>
          <w:b/>
          <w:bCs/>
          <w:color w:val="auto"/>
        </w:rPr>
        <w:t>set</w:t>
      </w:r>
      <w:r w:rsidRPr="00467822">
        <w:rPr>
          <w:color w:val="auto"/>
        </w:rPr>
        <w:t>, next up is simply calling the name of the variable inside the functions and assigning a value.</w:t>
      </w:r>
      <w:r w:rsidRPr="00467822">
        <w:rPr>
          <w:color w:val="auto"/>
        </w:rPr>
        <w:t xml:space="preserve"> </w:t>
      </w:r>
      <w:r w:rsidRPr="00467822">
        <w:rPr>
          <w:color w:val="auto"/>
        </w:rPr>
        <w:t>In the case of </w:t>
      </w:r>
      <w:r w:rsidRPr="00467822">
        <w:rPr>
          <w:b/>
          <w:bCs/>
          <w:color w:val="auto"/>
        </w:rPr>
        <w:t>get</w:t>
      </w:r>
      <w:r w:rsidRPr="00467822">
        <w:rPr>
          <w:color w:val="auto"/>
        </w:rPr>
        <w:t>, you simply need to write the keyword return before your variable name.</w:t>
      </w:r>
      <w:r w:rsidRPr="00467822">
        <w:rPr>
          <w:color w:val="auto"/>
        </w:rPr>
        <w:t xml:space="preserve"> </w:t>
      </w:r>
      <w:r w:rsidRPr="00467822">
        <w:rPr>
          <w:color w:val="auto"/>
        </w:rPr>
        <w:t>The problem is though, that in this case just about anyone could call </w:t>
      </w:r>
      <w:r w:rsidRPr="00467822">
        <w:rPr>
          <w:b/>
          <w:bCs/>
          <w:color w:val="auto"/>
        </w:rPr>
        <w:t>set</w:t>
      </w:r>
      <w:r w:rsidRPr="00467822">
        <w:rPr>
          <w:color w:val="auto"/>
        </w:rPr>
        <w:t> again and set another value.</w:t>
      </w:r>
    </w:p>
    <w:p w:rsidR="003C4C7B" w:rsidRDefault="00FC1222" w:rsidP="00034811">
      <w:pPr>
        <w:pStyle w:val="Heading1"/>
        <w:rPr>
          <w:color w:val="auto"/>
        </w:rPr>
      </w:pPr>
      <w:r w:rsidRPr="00467822">
        <w:rPr>
          <w:color w:val="auto"/>
        </w:rPr>
        <w:t>Solidity Importing</w:t>
      </w:r>
      <w:r w:rsidRPr="00467822">
        <w:rPr>
          <w:color w:val="auto"/>
        </w:rPr>
        <w:t xml:space="preserve"> Libraries</w:t>
      </w:r>
    </w:p>
    <w:p w:rsidR="002629AE" w:rsidRPr="00034811" w:rsidRDefault="002629AE" w:rsidP="002629AE"/>
    <w:p w:rsidR="00FC1222" w:rsidRPr="00467822" w:rsidRDefault="00FC1222" w:rsidP="003C4C7B">
      <w:pPr>
        <w:jc w:val="both"/>
        <w:rPr>
          <w:color w:val="auto"/>
        </w:rPr>
      </w:pPr>
      <w:r w:rsidRPr="00467822">
        <w:rPr>
          <w:color w:val="auto"/>
        </w:rPr>
        <w:t>Importing in Solidity uses statements that very similar to JavaScript past version ES6. It should be noted though, that Solidity does not support export statements. Globally, import statements like these works:</w:t>
      </w:r>
    </w:p>
    <w:p w:rsidR="00FC1222" w:rsidRPr="00467822" w:rsidRDefault="00FC1222" w:rsidP="003C4C7B">
      <w:pPr>
        <w:jc w:val="both"/>
        <w:rPr>
          <w:rFonts w:ascii="Courier" w:hAnsi="Courier"/>
          <w:color w:val="auto"/>
        </w:rPr>
      </w:pPr>
      <w:r w:rsidRPr="00467822">
        <w:rPr>
          <w:rFonts w:ascii="Courier" w:hAnsi="Courier"/>
          <w:color w:val="auto"/>
        </w:rPr>
        <w:t>import "importedFile";</w:t>
      </w:r>
    </w:p>
    <w:p w:rsidR="00FC1222" w:rsidRPr="00467822" w:rsidRDefault="00FC1222" w:rsidP="003C4C7B">
      <w:pPr>
        <w:jc w:val="both"/>
        <w:rPr>
          <w:color w:val="auto"/>
        </w:rPr>
      </w:pPr>
      <w:r w:rsidRPr="00467822">
        <w:rPr>
          <w:color w:val="auto"/>
        </w:rPr>
        <w:t>The statement shown above will import all symbol from, and imported into, importedFile, into the global scope. This is different from ES6, but it's backwards-compatible to Solidity. The line shown below will created a symbol called importedSymbol, containing the global symbols from importedFile.</w:t>
      </w:r>
    </w:p>
    <w:p w:rsidR="00FC1222" w:rsidRPr="00467822" w:rsidRDefault="00FC1222" w:rsidP="003C4C7B">
      <w:pPr>
        <w:jc w:val="both"/>
        <w:rPr>
          <w:rFonts w:ascii="Courier" w:hAnsi="Courier"/>
          <w:color w:val="auto"/>
        </w:rPr>
      </w:pPr>
      <w:r w:rsidRPr="00467822">
        <w:rPr>
          <w:rFonts w:ascii="Courier" w:hAnsi="Courier"/>
          <w:color w:val="auto"/>
        </w:rPr>
        <w:t>import * as importedSymbol from "importedFile";</w:t>
      </w:r>
    </w:p>
    <w:p w:rsidR="00FC1222" w:rsidRPr="00467822" w:rsidRDefault="00FC1222" w:rsidP="003C4C7B">
      <w:pPr>
        <w:jc w:val="both"/>
        <w:rPr>
          <w:color w:val="auto"/>
        </w:rPr>
      </w:pPr>
      <w:r w:rsidRPr="00467822">
        <w:rPr>
          <w:color w:val="auto"/>
        </w:rPr>
        <w:t>Another line of syntax for Solidity, that is rather convenient:</w:t>
      </w:r>
    </w:p>
    <w:p w:rsidR="00FC1222" w:rsidRPr="00467822" w:rsidRDefault="00FC1222" w:rsidP="003C4C7B">
      <w:pPr>
        <w:jc w:val="both"/>
        <w:rPr>
          <w:rFonts w:ascii="Courier" w:hAnsi="Courier"/>
          <w:color w:val="auto"/>
        </w:rPr>
      </w:pPr>
      <w:r w:rsidRPr="00467822">
        <w:rPr>
          <w:rFonts w:ascii="Courier" w:hAnsi="Courier"/>
          <w:color w:val="auto"/>
        </w:rPr>
        <w:t>import "importedFile" as importedSymbol;</w:t>
      </w:r>
    </w:p>
    <w:p w:rsidR="00FC1222" w:rsidRDefault="00FC1222" w:rsidP="00FC1222">
      <w:pPr>
        <w:rPr>
          <w:color w:val="auto"/>
        </w:rPr>
      </w:pPr>
    </w:p>
    <w:p w:rsidR="00034811" w:rsidRDefault="00034811" w:rsidP="00FC1222">
      <w:pPr>
        <w:rPr>
          <w:color w:val="auto"/>
        </w:rPr>
      </w:pPr>
    </w:p>
    <w:p w:rsidR="00034811" w:rsidRPr="00467822" w:rsidRDefault="00034811" w:rsidP="00FC1222">
      <w:pPr>
        <w:rPr>
          <w:color w:val="auto"/>
        </w:rPr>
      </w:pPr>
    </w:p>
    <w:p w:rsidR="003C4C7B" w:rsidRDefault="00FC1222" w:rsidP="00034811">
      <w:pPr>
        <w:pStyle w:val="Heading1"/>
        <w:rPr>
          <w:color w:val="auto"/>
          <w:lang w:val="de-DE"/>
        </w:rPr>
      </w:pPr>
      <w:r w:rsidRPr="00467822">
        <w:rPr>
          <w:color w:val="auto"/>
          <w:lang w:val="de-DE"/>
        </w:rPr>
        <w:t>Solidity Contract Structure</w:t>
      </w:r>
    </w:p>
    <w:p w:rsidR="002629AE" w:rsidRPr="00034811" w:rsidRDefault="002629AE" w:rsidP="002629AE">
      <w:pPr>
        <w:rPr>
          <w:lang w:val="de-DE"/>
        </w:rPr>
      </w:pPr>
    </w:p>
    <w:p w:rsidR="00FC1222" w:rsidRPr="00467822" w:rsidRDefault="00FC1222" w:rsidP="003C4C7B">
      <w:pPr>
        <w:rPr>
          <w:color w:val="auto"/>
        </w:rPr>
      </w:pPr>
      <w:r w:rsidRPr="00467822">
        <w:rPr>
          <w:color w:val="auto"/>
        </w:rPr>
        <w:t>This tutorial will shortly describe the structure of a contract written in Solidity.</w:t>
      </w:r>
      <w:r w:rsidR="003C4C7B" w:rsidRPr="00467822">
        <w:rPr>
          <w:color w:val="auto"/>
        </w:rPr>
        <w:t xml:space="preserve"> </w:t>
      </w:r>
      <w:r w:rsidRPr="00467822">
        <w:rPr>
          <w:color w:val="auto"/>
        </w:rPr>
        <w:t>Every contract contains declarations of elements such as functions, function modifiers, state variables, struct and enum types, events as needed for its purpose.</w:t>
      </w:r>
    </w:p>
    <w:p w:rsidR="00FC1222" w:rsidRPr="00FC1222" w:rsidRDefault="00FC1222" w:rsidP="00FC1222">
      <w:pPr>
        <w:ind w:left="0"/>
        <w:rPr>
          <w:b/>
          <w:color w:val="auto"/>
        </w:rPr>
      </w:pPr>
    </w:p>
    <w:p w:rsidR="003C4C7B" w:rsidRPr="00467822" w:rsidRDefault="003C4C7B" w:rsidP="003C4C7B">
      <w:pPr>
        <w:rPr>
          <w:color w:val="auto"/>
        </w:rPr>
      </w:pPr>
      <w:r w:rsidRPr="00467822">
        <w:rPr>
          <w:color w:val="auto"/>
        </w:rPr>
        <w:t>Functions</w:t>
      </w:r>
    </w:p>
    <w:p w:rsidR="003C4C7B" w:rsidRPr="00467822" w:rsidRDefault="003C4C7B" w:rsidP="003C4C7B">
      <w:pPr>
        <w:rPr>
          <w:color w:val="auto"/>
        </w:rPr>
      </w:pPr>
      <w:r w:rsidRPr="00467822">
        <w:rPr>
          <w:color w:val="auto"/>
        </w:rPr>
        <w:t>Functions are blocks of code that are executed when called.</w:t>
      </w:r>
      <w:r w:rsidRPr="00467822">
        <w:rPr>
          <w:color w:val="auto"/>
        </w:rPr>
        <w:t xml:space="preserve"> </w:t>
      </w:r>
      <w:r w:rsidRPr="00467822">
        <w:rPr>
          <w:color w:val="auto"/>
        </w:rPr>
        <w:t>Functions have varying visibility to other contracts and can be called both internally and externally.</w:t>
      </w:r>
    </w:p>
    <w:p w:rsidR="003C4C7B" w:rsidRPr="00467822" w:rsidRDefault="003C4C7B" w:rsidP="003C4C7B">
      <w:pPr>
        <w:rPr>
          <w:color w:val="auto"/>
        </w:rPr>
      </w:pPr>
      <w:r w:rsidRPr="00467822">
        <w:rPr>
          <w:color w:val="auto"/>
        </w:rPr>
        <w:t>Example:</w:t>
      </w:r>
    </w:p>
    <w:p w:rsidR="003C4C7B" w:rsidRPr="00467822" w:rsidRDefault="003C4C7B" w:rsidP="003C4C7B">
      <w:pPr>
        <w:rPr>
          <w:rFonts w:ascii="Courier" w:hAnsi="Courier"/>
          <w:color w:val="auto"/>
        </w:rPr>
      </w:pPr>
      <w:r w:rsidRPr="00467822">
        <w:rPr>
          <w:rFonts w:ascii="Courier" w:hAnsi="Courier"/>
          <w:color w:val="auto"/>
        </w:rPr>
        <w:t xml:space="preserve">function </w:t>
      </w:r>
      <w:r w:rsidRPr="00467822">
        <w:rPr>
          <w:rFonts w:ascii="Courier" w:hAnsi="Courier"/>
          <w:color w:val="auto"/>
        </w:rPr>
        <w:t>MeterReadings (</w:t>
      </w:r>
      <w:r w:rsidRPr="00467822">
        <w:rPr>
          <w:rFonts w:ascii="Courier" w:hAnsi="Courier"/>
          <w:color w:val="auto"/>
        </w:rPr>
        <w:t xml:space="preserve">) payable </w:t>
      </w:r>
      <w:r w:rsidR="00D01D6A" w:rsidRPr="00467822">
        <w:rPr>
          <w:rFonts w:ascii="Courier" w:hAnsi="Courier"/>
          <w:color w:val="auto"/>
        </w:rPr>
        <w:t>{/</w:t>
      </w:r>
      <w:r w:rsidRPr="00467822">
        <w:rPr>
          <w:rFonts w:ascii="Courier" w:hAnsi="Courier"/>
          <w:color w:val="auto"/>
        </w:rPr>
        <w:t xml:space="preserve">/ Script to execute // </w:t>
      </w:r>
      <w:r w:rsidR="00D01D6A" w:rsidRPr="00467822">
        <w:rPr>
          <w:rFonts w:ascii="Courier" w:hAnsi="Courier"/>
          <w:color w:val="auto"/>
        </w:rPr>
        <w:t>...}</w:t>
      </w:r>
    </w:p>
    <w:p w:rsidR="003C4C7B" w:rsidRPr="00467822" w:rsidRDefault="003C4C7B" w:rsidP="003C4C7B">
      <w:pPr>
        <w:rPr>
          <w:rFonts w:ascii="Courier" w:hAnsi="Courier"/>
          <w:color w:val="auto"/>
        </w:rPr>
      </w:pPr>
    </w:p>
    <w:p w:rsidR="003C4C7B" w:rsidRPr="00467822" w:rsidRDefault="003C4C7B" w:rsidP="003C4C7B">
      <w:pPr>
        <w:rPr>
          <w:rFonts w:ascii="Courier" w:hAnsi="Courier"/>
          <w:color w:val="auto"/>
        </w:rPr>
      </w:pPr>
    </w:p>
    <w:p w:rsidR="003C4C7B" w:rsidRPr="003C4C7B" w:rsidRDefault="003C4C7B" w:rsidP="003C4C7B">
      <w:pPr>
        <w:rPr>
          <w:rFonts w:ascii="Courier" w:hAnsi="Courier"/>
          <w:color w:val="auto"/>
        </w:rPr>
      </w:pPr>
      <w:r w:rsidRPr="003C4C7B">
        <w:rPr>
          <w:bCs/>
          <w:color w:val="auto"/>
        </w:rPr>
        <w:t>Function Modifiers</w:t>
      </w:r>
    </w:p>
    <w:p w:rsidR="003C4C7B" w:rsidRPr="003C4C7B" w:rsidRDefault="003C4C7B" w:rsidP="003C4C7B">
      <w:pPr>
        <w:rPr>
          <w:color w:val="auto"/>
        </w:rPr>
      </w:pPr>
      <w:r w:rsidRPr="003C4C7B">
        <w:rPr>
          <w:color w:val="auto"/>
        </w:rPr>
        <w:t>Function modifiers in Solidity are used in a declarative way to amend function semantics.</w:t>
      </w:r>
    </w:p>
    <w:p w:rsidR="003C4C7B" w:rsidRPr="003C4C7B" w:rsidRDefault="003C4C7B" w:rsidP="003C4C7B">
      <w:pPr>
        <w:rPr>
          <w:color w:val="auto"/>
        </w:rPr>
      </w:pPr>
      <w:r w:rsidRPr="00467822">
        <w:rPr>
          <w:bCs/>
          <w:color w:val="auto"/>
        </w:rPr>
        <w:t xml:space="preserve">Example: </w:t>
      </w:r>
    </w:p>
    <w:p w:rsidR="003C4C7B" w:rsidRPr="003C4C7B" w:rsidRDefault="003C4C7B" w:rsidP="003C4C7B">
      <w:pPr>
        <w:rPr>
          <w:rFonts w:ascii="Courier" w:hAnsi="Courier"/>
          <w:color w:val="auto"/>
        </w:rPr>
      </w:pPr>
      <w:r w:rsidRPr="003C4C7B">
        <w:rPr>
          <w:rFonts w:ascii="Courier" w:hAnsi="Courier"/>
          <w:color w:val="auto"/>
        </w:rPr>
        <w:t>address public seller;</w:t>
      </w:r>
    </w:p>
    <w:p w:rsidR="003C4C7B" w:rsidRPr="003C4C7B" w:rsidRDefault="003C4C7B" w:rsidP="003C4C7B">
      <w:pPr>
        <w:rPr>
          <w:rFonts w:ascii="Courier" w:hAnsi="Courier"/>
          <w:color w:val="auto"/>
        </w:rPr>
      </w:pPr>
      <w:r w:rsidRPr="003C4C7B">
        <w:rPr>
          <w:rFonts w:ascii="Courier" w:hAnsi="Courier"/>
          <w:color w:val="auto"/>
        </w:rPr>
        <w:t xml:space="preserve">    modifier </w:t>
      </w:r>
      <w:r w:rsidRPr="00467822">
        <w:rPr>
          <w:rFonts w:ascii="Courier" w:hAnsi="Courier"/>
          <w:color w:val="auto"/>
        </w:rPr>
        <w:t>sellerOnly (</w:t>
      </w:r>
      <w:r w:rsidRPr="003C4C7B">
        <w:rPr>
          <w:rFonts w:ascii="Courier" w:hAnsi="Courier"/>
          <w:color w:val="auto"/>
        </w:rPr>
        <w:t xml:space="preserve">) </w:t>
      </w:r>
      <w:r w:rsidRPr="00467822">
        <w:rPr>
          <w:rFonts w:ascii="Courier" w:hAnsi="Courier"/>
          <w:color w:val="auto"/>
        </w:rPr>
        <w:t>{/</w:t>
      </w:r>
      <w:r w:rsidRPr="003C4C7B">
        <w:rPr>
          <w:rFonts w:ascii="Courier" w:hAnsi="Courier"/>
          <w:color w:val="auto"/>
        </w:rPr>
        <w:t>/ Modifier itself</w:t>
      </w:r>
    </w:p>
    <w:p w:rsidR="003C4C7B" w:rsidRPr="003C4C7B" w:rsidRDefault="003C4C7B" w:rsidP="003C4C7B">
      <w:pPr>
        <w:rPr>
          <w:rFonts w:ascii="Courier" w:hAnsi="Courier"/>
          <w:color w:val="auto"/>
        </w:rPr>
      </w:pPr>
      <w:r w:rsidRPr="003C4C7B">
        <w:rPr>
          <w:rFonts w:ascii="Courier" w:hAnsi="Courier"/>
          <w:color w:val="auto"/>
        </w:rPr>
        <w:t xml:space="preserve">        </w:t>
      </w:r>
      <w:r w:rsidRPr="00467822">
        <w:rPr>
          <w:rFonts w:ascii="Courier" w:hAnsi="Courier"/>
          <w:color w:val="auto"/>
        </w:rPr>
        <w:t>require (msg. sender</w:t>
      </w:r>
      <w:r w:rsidRPr="003C4C7B">
        <w:rPr>
          <w:rFonts w:ascii="Courier" w:hAnsi="Courier"/>
          <w:color w:val="auto"/>
        </w:rPr>
        <w:t xml:space="preserve"> == seller);</w:t>
      </w:r>
    </w:p>
    <w:p w:rsidR="003C4C7B" w:rsidRPr="003C4C7B" w:rsidRDefault="003C4C7B" w:rsidP="003C4C7B">
      <w:pPr>
        <w:rPr>
          <w:rFonts w:ascii="Courier" w:hAnsi="Courier"/>
          <w:color w:val="auto"/>
        </w:rPr>
      </w:pPr>
      <w:r w:rsidRPr="003C4C7B">
        <w:rPr>
          <w:rFonts w:ascii="Courier" w:hAnsi="Courier"/>
          <w:color w:val="auto"/>
        </w:rPr>
        <w:t xml:space="preserve">    }</w:t>
      </w:r>
    </w:p>
    <w:p w:rsidR="003C4C7B" w:rsidRPr="003C4C7B" w:rsidRDefault="003C4C7B" w:rsidP="003C4C7B">
      <w:pPr>
        <w:rPr>
          <w:rFonts w:ascii="Courier" w:hAnsi="Courier"/>
          <w:color w:val="auto"/>
        </w:rPr>
      </w:pPr>
      <w:r w:rsidRPr="003C4C7B">
        <w:rPr>
          <w:rFonts w:ascii="Courier" w:hAnsi="Courier"/>
          <w:color w:val="auto"/>
        </w:rPr>
        <w:t xml:space="preserve">    function </w:t>
      </w:r>
      <w:r w:rsidRPr="00467822">
        <w:rPr>
          <w:rFonts w:ascii="Courier" w:hAnsi="Courier"/>
          <w:color w:val="auto"/>
        </w:rPr>
        <w:t>abort (</w:t>
      </w:r>
      <w:r w:rsidRPr="003C4C7B">
        <w:rPr>
          <w:rFonts w:ascii="Courier" w:hAnsi="Courier"/>
          <w:color w:val="auto"/>
        </w:rPr>
        <w:t xml:space="preserve">) sellerOnly </w:t>
      </w:r>
      <w:r w:rsidRPr="00467822">
        <w:rPr>
          <w:rFonts w:ascii="Courier" w:hAnsi="Courier"/>
          <w:color w:val="auto"/>
        </w:rPr>
        <w:t>{/</w:t>
      </w:r>
      <w:r w:rsidRPr="003C4C7B">
        <w:rPr>
          <w:rFonts w:ascii="Courier" w:hAnsi="Courier"/>
          <w:color w:val="auto"/>
        </w:rPr>
        <w:t>/ Usage of modifier</w:t>
      </w:r>
    </w:p>
    <w:p w:rsidR="003C4C7B" w:rsidRPr="003C4C7B" w:rsidRDefault="003C4C7B" w:rsidP="003C4C7B">
      <w:pPr>
        <w:rPr>
          <w:rFonts w:ascii="Courier" w:hAnsi="Courier"/>
          <w:color w:val="auto"/>
        </w:rPr>
      </w:pPr>
      <w:r w:rsidRPr="003C4C7B">
        <w:rPr>
          <w:rFonts w:ascii="Courier" w:hAnsi="Courier"/>
          <w:color w:val="auto"/>
        </w:rPr>
        <w:t xml:space="preserve">        // ...</w:t>
      </w:r>
    </w:p>
    <w:p w:rsidR="003C4C7B" w:rsidRPr="003C4C7B" w:rsidRDefault="003C4C7B" w:rsidP="003C4C7B">
      <w:pPr>
        <w:rPr>
          <w:rFonts w:ascii="Courier" w:hAnsi="Courier"/>
          <w:color w:val="auto"/>
        </w:rPr>
      </w:pPr>
      <w:r w:rsidRPr="003C4C7B">
        <w:rPr>
          <w:rFonts w:ascii="Courier" w:hAnsi="Courier"/>
          <w:color w:val="auto"/>
        </w:rPr>
        <w:t xml:space="preserve">    }</w:t>
      </w:r>
    </w:p>
    <w:p w:rsidR="003C4C7B" w:rsidRPr="00467822" w:rsidRDefault="003C4C7B" w:rsidP="003C4C7B">
      <w:pPr>
        <w:ind w:left="0"/>
        <w:rPr>
          <w:b/>
          <w:color w:val="auto"/>
        </w:rPr>
      </w:pPr>
    </w:p>
    <w:p w:rsidR="003C4C7B" w:rsidRPr="003C4C7B" w:rsidRDefault="003C4C7B" w:rsidP="003C4C7B">
      <w:pPr>
        <w:rPr>
          <w:bCs/>
          <w:color w:val="auto"/>
        </w:rPr>
      </w:pPr>
      <w:r w:rsidRPr="003C4C7B">
        <w:rPr>
          <w:bCs/>
          <w:color w:val="auto"/>
        </w:rPr>
        <w:t>State Variables</w:t>
      </w:r>
    </w:p>
    <w:p w:rsidR="003C4C7B" w:rsidRPr="003C4C7B" w:rsidRDefault="003C4C7B" w:rsidP="003C4C7B">
      <w:pPr>
        <w:rPr>
          <w:color w:val="auto"/>
        </w:rPr>
      </w:pPr>
      <w:r w:rsidRPr="003C4C7B">
        <w:rPr>
          <w:color w:val="auto"/>
        </w:rPr>
        <w:t>State variables are values, permanently stored in the contract's storage.</w:t>
      </w:r>
    </w:p>
    <w:p w:rsidR="003C4C7B" w:rsidRPr="003C4C7B" w:rsidRDefault="003C4C7B" w:rsidP="003C4C7B">
      <w:pPr>
        <w:rPr>
          <w:color w:val="auto"/>
        </w:rPr>
      </w:pPr>
      <w:r w:rsidRPr="00467822">
        <w:rPr>
          <w:bCs/>
          <w:color w:val="auto"/>
        </w:rPr>
        <w:t>Example</w:t>
      </w:r>
      <w:r w:rsidRPr="00467822">
        <w:rPr>
          <w:color w:val="auto"/>
        </w:rPr>
        <w:t xml:space="preserve">: </w:t>
      </w:r>
    </w:p>
    <w:p w:rsidR="003C4C7B" w:rsidRPr="003C4C7B" w:rsidRDefault="003C4C7B" w:rsidP="003C4C7B">
      <w:pPr>
        <w:rPr>
          <w:rFonts w:ascii="Courier" w:hAnsi="Courier"/>
          <w:color w:val="auto"/>
        </w:rPr>
      </w:pPr>
      <w:r w:rsidRPr="003C4C7B">
        <w:rPr>
          <w:rFonts w:ascii="Courier" w:hAnsi="Courier"/>
          <w:color w:val="auto"/>
        </w:rPr>
        <w:t>uint storageData;</w:t>
      </w:r>
    </w:p>
    <w:p w:rsidR="003C4C7B" w:rsidRPr="003C4C7B" w:rsidRDefault="003C4C7B" w:rsidP="003C4C7B">
      <w:pPr>
        <w:rPr>
          <w:bCs/>
          <w:color w:val="auto"/>
        </w:rPr>
      </w:pPr>
      <w:r w:rsidRPr="003C4C7B">
        <w:rPr>
          <w:bCs/>
          <w:color w:val="auto"/>
        </w:rPr>
        <w:lastRenderedPageBreak/>
        <w:t>Struct Types</w:t>
      </w:r>
    </w:p>
    <w:p w:rsidR="003C4C7B" w:rsidRPr="003C4C7B" w:rsidRDefault="003C4C7B" w:rsidP="003C4C7B">
      <w:pPr>
        <w:rPr>
          <w:color w:val="auto"/>
        </w:rPr>
      </w:pPr>
      <w:r w:rsidRPr="003C4C7B">
        <w:rPr>
          <w:color w:val="auto"/>
        </w:rPr>
        <w:t>Struct types are custom defined types, containing a set of variables.</w:t>
      </w:r>
    </w:p>
    <w:p w:rsidR="003C4C7B" w:rsidRPr="003C4C7B" w:rsidRDefault="003C4C7B" w:rsidP="003C4C7B">
      <w:pPr>
        <w:rPr>
          <w:color w:val="auto"/>
        </w:rPr>
      </w:pPr>
      <w:r w:rsidRPr="003C4C7B">
        <w:rPr>
          <w:bCs/>
          <w:color w:val="auto"/>
        </w:rPr>
        <w:t>Example</w:t>
      </w:r>
      <w:r w:rsidRPr="00467822">
        <w:rPr>
          <w:color w:val="auto"/>
        </w:rPr>
        <w:t xml:space="preserve">: </w:t>
      </w:r>
    </w:p>
    <w:p w:rsidR="003C4C7B" w:rsidRPr="003C4C7B" w:rsidRDefault="003C4C7B" w:rsidP="003C4C7B">
      <w:pPr>
        <w:rPr>
          <w:rFonts w:ascii="Courier" w:hAnsi="Courier"/>
          <w:color w:val="auto"/>
        </w:rPr>
      </w:pPr>
      <w:r w:rsidRPr="003C4C7B">
        <w:rPr>
          <w:rFonts w:ascii="Courier" w:hAnsi="Courier"/>
          <w:color w:val="auto"/>
        </w:rPr>
        <w:t>struct Voter { // Struct</w:t>
      </w:r>
    </w:p>
    <w:p w:rsidR="003C4C7B" w:rsidRPr="003C4C7B" w:rsidRDefault="003C4C7B" w:rsidP="003C4C7B">
      <w:pPr>
        <w:rPr>
          <w:rFonts w:ascii="Courier" w:hAnsi="Courier"/>
          <w:color w:val="auto"/>
        </w:rPr>
      </w:pPr>
      <w:r w:rsidRPr="003C4C7B">
        <w:rPr>
          <w:rFonts w:ascii="Courier" w:hAnsi="Courier"/>
          <w:color w:val="auto"/>
        </w:rPr>
        <w:t xml:space="preserve">        uint </w:t>
      </w:r>
      <w:r w:rsidRPr="00467822">
        <w:rPr>
          <w:rFonts w:ascii="Courier" w:hAnsi="Courier"/>
          <w:color w:val="auto"/>
        </w:rPr>
        <w:t>mrt</w:t>
      </w:r>
      <w:r w:rsidR="002D5E65" w:rsidRPr="00467822">
        <w:rPr>
          <w:rFonts w:ascii="Courier" w:hAnsi="Courier"/>
          <w:color w:val="auto"/>
        </w:rPr>
        <w:t>erID</w:t>
      </w:r>
      <w:r w:rsidRPr="003C4C7B">
        <w:rPr>
          <w:rFonts w:ascii="Courier" w:hAnsi="Courier"/>
          <w:color w:val="auto"/>
        </w:rPr>
        <w:t>;</w:t>
      </w:r>
    </w:p>
    <w:p w:rsidR="003C4C7B" w:rsidRPr="003C4C7B" w:rsidRDefault="003C4C7B" w:rsidP="003C4C7B">
      <w:pPr>
        <w:rPr>
          <w:rFonts w:ascii="Courier" w:hAnsi="Courier"/>
          <w:color w:val="auto"/>
        </w:rPr>
      </w:pPr>
      <w:r w:rsidRPr="003C4C7B">
        <w:rPr>
          <w:rFonts w:ascii="Courier" w:hAnsi="Courier"/>
          <w:color w:val="auto"/>
        </w:rPr>
        <w:t xml:space="preserve">        bool </w:t>
      </w:r>
      <w:r w:rsidR="002D5E65" w:rsidRPr="00467822">
        <w:rPr>
          <w:rFonts w:ascii="Courier" w:hAnsi="Courier"/>
          <w:color w:val="auto"/>
        </w:rPr>
        <w:t>MeterCounted</w:t>
      </w:r>
      <w:r w:rsidRPr="003C4C7B">
        <w:rPr>
          <w:rFonts w:ascii="Courier" w:hAnsi="Courier"/>
          <w:color w:val="auto"/>
        </w:rPr>
        <w:t>;</w:t>
      </w:r>
    </w:p>
    <w:p w:rsidR="003C4C7B" w:rsidRPr="003C4C7B" w:rsidRDefault="003C4C7B" w:rsidP="003C4C7B">
      <w:pPr>
        <w:rPr>
          <w:rFonts w:ascii="Courier" w:hAnsi="Courier"/>
          <w:color w:val="auto"/>
        </w:rPr>
      </w:pPr>
      <w:r w:rsidRPr="003C4C7B">
        <w:rPr>
          <w:rFonts w:ascii="Courier" w:hAnsi="Courier"/>
          <w:color w:val="auto"/>
        </w:rPr>
        <w:t xml:space="preserve">        address delegateAddress;</w:t>
      </w:r>
    </w:p>
    <w:p w:rsidR="003C4C7B" w:rsidRPr="003C4C7B" w:rsidRDefault="003C4C7B" w:rsidP="003C4C7B">
      <w:pPr>
        <w:rPr>
          <w:rFonts w:ascii="Courier" w:hAnsi="Courier"/>
          <w:color w:val="auto"/>
        </w:rPr>
      </w:pPr>
      <w:r w:rsidRPr="003C4C7B">
        <w:rPr>
          <w:rFonts w:ascii="Courier" w:hAnsi="Courier"/>
          <w:color w:val="auto"/>
        </w:rPr>
        <w:t xml:space="preserve">        uint </w:t>
      </w:r>
      <w:r w:rsidR="002D5E65" w:rsidRPr="00467822">
        <w:rPr>
          <w:rFonts w:ascii="Courier" w:hAnsi="Courier"/>
          <w:color w:val="auto"/>
        </w:rPr>
        <w:t>meterReadings</w:t>
      </w:r>
      <w:r w:rsidRPr="003C4C7B">
        <w:rPr>
          <w:rFonts w:ascii="Courier" w:hAnsi="Courier"/>
          <w:color w:val="auto"/>
        </w:rPr>
        <w:t>;</w:t>
      </w:r>
    </w:p>
    <w:p w:rsidR="003C4C7B" w:rsidRPr="003C4C7B" w:rsidRDefault="003C4C7B" w:rsidP="003C4C7B">
      <w:pPr>
        <w:rPr>
          <w:rFonts w:ascii="Courier" w:hAnsi="Courier"/>
          <w:color w:val="auto"/>
        </w:rPr>
      </w:pPr>
      <w:r w:rsidRPr="003C4C7B">
        <w:rPr>
          <w:rFonts w:ascii="Courier" w:hAnsi="Courier"/>
          <w:color w:val="auto"/>
        </w:rPr>
        <w:t xml:space="preserve">    }</w:t>
      </w:r>
    </w:p>
    <w:p w:rsidR="003C4C7B" w:rsidRPr="003C4C7B" w:rsidRDefault="003C4C7B" w:rsidP="003C4C7B">
      <w:pPr>
        <w:ind w:left="0"/>
        <w:rPr>
          <w:color w:val="auto"/>
        </w:rPr>
      </w:pPr>
    </w:p>
    <w:p w:rsidR="003C4C7B" w:rsidRPr="003C4C7B" w:rsidRDefault="003C4C7B" w:rsidP="003C4C7B">
      <w:pPr>
        <w:rPr>
          <w:bCs/>
          <w:color w:val="auto"/>
        </w:rPr>
      </w:pPr>
      <w:r w:rsidRPr="003C4C7B">
        <w:rPr>
          <w:bCs/>
          <w:color w:val="auto"/>
        </w:rPr>
        <w:t>Enum Types</w:t>
      </w:r>
    </w:p>
    <w:p w:rsidR="003C4C7B" w:rsidRPr="003C4C7B" w:rsidRDefault="003C4C7B" w:rsidP="003C4C7B">
      <w:pPr>
        <w:rPr>
          <w:color w:val="auto"/>
        </w:rPr>
      </w:pPr>
      <w:r w:rsidRPr="003C4C7B">
        <w:rPr>
          <w:color w:val="auto"/>
        </w:rPr>
        <w:t>Enums' use is to create custom types with finite value sets.</w:t>
      </w:r>
    </w:p>
    <w:p w:rsidR="003C4C7B" w:rsidRPr="003C4C7B" w:rsidRDefault="003C4C7B" w:rsidP="003C4C7B">
      <w:pPr>
        <w:rPr>
          <w:color w:val="auto"/>
        </w:rPr>
      </w:pPr>
      <w:r w:rsidRPr="003C4C7B">
        <w:rPr>
          <w:bCs/>
          <w:color w:val="auto"/>
        </w:rPr>
        <w:t>Example</w:t>
      </w:r>
      <w:r w:rsidR="002D5E65" w:rsidRPr="00467822">
        <w:rPr>
          <w:color w:val="auto"/>
        </w:rPr>
        <w:t xml:space="preserve">: </w:t>
      </w:r>
    </w:p>
    <w:p w:rsidR="002D5E65" w:rsidRPr="00467822" w:rsidRDefault="003C4C7B" w:rsidP="002D5E65">
      <w:pPr>
        <w:rPr>
          <w:rFonts w:ascii="Courier" w:hAnsi="Courier"/>
          <w:color w:val="auto"/>
        </w:rPr>
      </w:pPr>
      <w:r w:rsidRPr="003C4C7B">
        <w:rPr>
          <w:rFonts w:ascii="Courier" w:hAnsi="Courier"/>
          <w:color w:val="auto"/>
        </w:rPr>
        <w:t xml:space="preserve">enum contractState </w:t>
      </w:r>
      <w:r w:rsidR="002D5E65" w:rsidRPr="00467822">
        <w:rPr>
          <w:rFonts w:ascii="Courier" w:hAnsi="Courier"/>
          <w:color w:val="auto"/>
        </w:rPr>
        <w:t>{Created</w:t>
      </w:r>
      <w:r w:rsidRPr="003C4C7B">
        <w:rPr>
          <w:rFonts w:ascii="Courier" w:hAnsi="Courier"/>
          <w:color w:val="auto"/>
        </w:rPr>
        <w:t xml:space="preserve">, Locked, </w:t>
      </w:r>
      <w:r w:rsidR="002D5E65" w:rsidRPr="00467822">
        <w:rPr>
          <w:rFonts w:ascii="Courier" w:hAnsi="Courier"/>
          <w:color w:val="auto"/>
        </w:rPr>
        <w:t>Inactive}</w:t>
      </w:r>
      <w:r w:rsidRPr="003C4C7B">
        <w:rPr>
          <w:rFonts w:ascii="Courier" w:hAnsi="Courier"/>
          <w:color w:val="auto"/>
        </w:rPr>
        <w:t xml:space="preserve"> // Enum type</w:t>
      </w:r>
    </w:p>
    <w:p w:rsidR="002D5E65" w:rsidRPr="00467822" w:rsidRDefault="002D5E65" w:rsidP="002D5E65">
      <w:pPr>
        <w:rPr>
          <w:color w:val="auto"/>
        </w:rPr>
      </w:pPr>
    </w:p>
    <w:p w:rsidR="002D5E65" w:rsidRPr="00467822" w:rsidRDefault="002D5E65" w:rsidP="002D5E65">
      <w:pPr>
        <w:rPr>
          <w:color w:val="auto"/>
        </w:rPr>
      </w:pPr>
    </w:p>
    <w:p w:rsidR="003C4C7B" w:rsidRPr="003C4C7B" w:rsidRDefault="003C4C7B" w:rsidP="002D5E65">
      <w:pPr>
        <w:rPr>
          <w:color w:val="auto"/>
        </w:rPr>
      </w:pPr>
      <w:r w:rsidRPr="003C4C7B">
        <w:rPr>
          <w:bCs/>
          <w:color w:val="auto"/>
        </w:rPr>
        <w:t>Events</w:t>
      </w:r>
    </w:p>
    <w:p w:rsidR="003C4C7B" w:rsidRPr="003C4C7B" w:rsidRDefault="003C4C7B" w:rsidP="003C4C7B">
      <w:pPr>
        <w:rPr>
          <w:color w:val="auto"/>
        </w:rPr>
      </w:pPr>
      <w:r w:rsidRPr="003C4C7B">
        <w:rPr>
          <w:color w:val="auto"/>
        </w:rPr>
        <w:t>Events in Solidity are a convenience interface for EVM logging facilities, making them excellent for keeping track of what is happening with a contract.</w:t>
      </w:r>
    </w:p>
    <w:p w:rsidR="003C4C7B" w:rsidRPr="003C4C7B" w:rsidRDefault="003C4C7B" w:rsidP="003C4C7B">
      <w:pPr>
        <w:rPr>
          <w:color w:val="auto"/>
        </w:rPr>
      </w:pPr>
      <w:r w:rsidRPr="003C4C7B">
        <w:rPr>
          <w:bCs/>
          <w:color w:val="auto"/>
        </w:rPr>
        <w:t>Example</w:t>
      </w:r>
      <w:r w:rsidR="002D5E65" w:rsidRPr="00467822">
        <w:rPr>
          <w:color w:val="auto"/>
        </w:rPr>
        <w:t>:</w:t>
      </w:r>
    </w:p>
    <w:p w:rsidR="003C4C7B" w:rsidRPr="003C4C7B" w:rsidRDefault="003C4C7B" w:rsidP="002D5E65">
      <w:pPr>
        <w:rPr>
          <w:rFonts w:ascii="Courier" w:hAnsi="Courier"/>
          <w:color w:val="auto"/>
        </w:rPr>
      </w:pPr>
      <w:r w:rsidRPr="003C4C7B">
        <w:rPr>
          <w:rFonts w:ascii="Courier" w:hAnsi="Courier"/>
          <w:color w:val="auto"/>
        </w:rPr>
        <w:t xml:space="preserve">event </w:t>
      </w:r>
      <w:r w:rsidR="002D5E65" w:rsidRPr="00467822">
        <w:rPr>
          <w:rFonts w:ascii="Courier" w:hAnsi="Courier"/>
          <w:color w:val="auto"/>
        </w:rPr>
        <w:t>toMeterReadings (uint</w:t>
      </w:r>
      <w:r w:rsidRPr="003C4C7B">
        <w:rPr>
          <w:rFonts w:ascii="Courier" w:hAnsi="Courier"/>
          <w:color w:val="auto"/>
        </w:rPr>
        <w:t xml:space="preserve"> </w:t>
      </w:r>
      <w:proofErr w:type="spellStart"/>
      <w:r w:rsidR="002D5E65" w:rsidRPr="00467822">
        <w:rPr>
          <w:rFonts w:ascii="Courier" w:hAnsi="Courier"/>
          <w:color w:val="auto"/>
        </w:rPr>
        <w:t>meterID</w:t>
      </w:r>
      <w:proofErr w:type="spellEnd"/>
      <w:r w:rsidRPr="003C4C7B">
        <w:rPr>
          <w:rFonts w:ascii="Courier" w:hAnsi="Courier"/>
          <w:color w:val="auto"/>
        </w:rPr>
        <w:t xml:space="preserve">, uint </w:t>
      </w:r>
      <w:r w:rsidR="002D5E65" w:rsidRPr="00467822">
        <w:rPr>
          <w:rFonts w:ascii="Courier" w:hAnsi="Courier"/>
          <w:color w:val="auto"/>
        </w:rPr>
        <w:t>current_readings</w:t>
      </w:r>
      <w:r w:rsidRPr="003C4C7B">
        <w:rPr>
          <w:rFonts w:ascii="Courier" w:hAnsi="Courier"/>
          <w:color w:val="auto"/>
        </w:rPr>
        <w:t>); // Event</w:t>
      </w:r>
    </w:p>
    <w:p w:rsidR="003C4C7B" w:rsidRPr="003C4C7B" w:rsidRDefault="003C4C7B" w:rsidP="003C4C7B">
      <w:pPr>
        <w:rPr>
          <w:rFonts w:ascii="Courier" w:hAnsi="Courier"/>
          <w:color w:val="auto"/>
        </w:rPr>
      </w:pPr>
      <w:r w:rsidRPr="003C4C7B">
        <w:rPr>
          <w:rFonts w:ascii="Courier" w:hAnsi="Courier"/>
          <w:color w:val="auto"/>
        </w:rPr>
        <w:t xml:space="preserve">    function </w:t>
      </w:r>
      <w:r w:rsidR="002D5E65" w:rsidRPr="00467822">
        <w:rPr>
          <w:rFonts w:ascii="Courier" w:hAnsi="Courier"/>
          <w:color w:val="auto"/>
        </w:rPr>
        <w:t>info (</w:t>
      </w:r>
      <w:r w:rsidRPr="003C4C7B">
        <w:rPr>
          <w:rFonts w:ascii="Courier" w:hAnsi="Courier"/>
          <w:color w:val="auto"/>
        </w:rPr>
        <w:t>) payable {</w:t>
      </w:r>
    </w:p>
    <w:p w:rsidR="003C4C7B" w:rsidRPr="003C4C7B" w:rsidRDefault="003C4C7B" w:rsidP="003C4C7B">
      <w:pPr>
        <w:rPr>
          <w:rFonts w:ascii="Courier" w:hAnsi="Courier"/>
          <w:color w:val="auto"/>
        </w:rPr>
      </w:pPr>
      <w:r w:rsidRPr="003C4C7B">
        <w:rPr>
          <w:rFonts w:ascii="Courier" w:hAnsi="Courier"/>
          <w:color w:val="auto"/>
        </w:rPr>
        <w:t xml:space="preserve">        // ...</w:t>
      </w:r>
    </w:p>
    <w:p w:rsidR="003C4C7B" w:rsidRPr="003C4C7B" w:rsidRDefault="003C4C7B" w:rsidP="003C4C7B">
      <w:pPr>
        <w:rPr>
          <w:rFonts w:ascii="Courier" w:hAnsi="Courier"/>
          <w:color w:val="auto"/>
        </w:rPr>
      </w:pPr>
      <w:r w:rsidRPr="003C4C7B">
        <w:rPr>
          <w:rFonts w:ascii="Courier" w:hAnsi="Courier"/>
          <w:color w:val="auto"/>
        </w:rPr>
        <w:t xml:space="preserve">        </w:t>
      </w:r>
      <w:r w:rsidR="002D5E65" w:rsidRPr="00467822">
        <w:rPr>
          <w:rFonts w:ascii="Courier" w:hAnsi="Courier"/>
          <w:color w:val="auto"/>
        </w:rPr>
        <w:t xml:space="preserve">toMeterReadings </w:t>
      </w:r>
      <w:r w:rsidR="002D5E65" w:rsidRPr="00467822">
        <w:rPr>
          <w:rFonts w:ascii="Courier" w:hAnsi="Courier"/>
          <w:color w:val="auto"/>
        </w:rPr>
        <w:t>(msg. sender</w:t>
      </w:r>
      <w:r w:rsidRPr="003C4C7B">
        <w:rPr>
          <w:rFonts w:ascii="Courier" w:hAnsi="Courier"/>
          <w:color w:val="auto"/>
        </w:rPr>
        <w:t>, msg.value); // Trigger event</w:t>
      </w:r>
    </w:p>
    <w:p w:rsidR="003C4C7B" w:rsidRPr="00467822" w:rsidRDefault="003C4C7B" w:rsidP="002D5E65">
      <w:pPr>
        <w:rPr>
          <w:rFonts w:ascii="Courier" w:hAnsi="Courier"/>
          <w:color w:val="auto"/>
          <w:lang w:val="de-DE"/>
        </w:rPr>
      </w:pPr>
      <w:r w:rsidRPr="003C4C7B">
        <w:rPr>
          <w:rFonts w:ascii="Courier" w:hAnsi="Courier"/>
          <w:color w:val="auto"/>
        </w:rPr>
        <w:t xml:space="preserve">    </w:t>
      </w:r>
      <w:r w:rsidRPr="003C4C7B">
        <w:rPr>
          <w:rFonts w:ascii="Courier" w:hAnsi="Courier"/>
          <w:color w:val="auto"/>
          <w:lang w:val="de-DE"/>
        </w:rPr>
        <w:t>}</w:t>
      </w:r>
    </w:p>
    <w:p w:rsidR="002629AE" w:rsidRPr="002629AE" w:rsidRDefault="002D5E65" w:rsidP="002629AE">
      <w:pPr>
        <w:pStyle w:val="Heading1"/>
        <w:shd w:val="clear" w:color="auto" w:fill="FFFFFF"/>
        <w:spacing w:before="0" w:after="450" w:line="240" w:lineRule="auto"/>
        <w:rPr>
          <w:color w:val="auto"/>
        </w:rPr>
      </w:pPr>
      <w:r w:rsidRPr="00467822">
        <w:rPr>
          <w:bCs/>
          <w:color w:val="auto"/>
        </w:rPr>
        <w:t>Solidity Function Calls</w:t>
      </w:r>
    </w:p>
    <w:p w:rsidR="002D5E65" w:rsidRPr="00467822" w:rsidRDefault="002D5E65" w:rsidP="002629AE">
      <w:pPr>
        <w:spacing w:line="240" w:lineRule="auto"/>
        <w:rPr>
          <w:color w:val="auto"/>
          <w:lang w:eastAsia="en-US"/>
        </w:rPr>
      </w:pPr>
      <w:r w:rsidRPr="00467822">
        <w:rPr>
          <w:color w:val="auto"/>
          <w:lang w:eastAsia="en-US"/>
        </w:rPr>
        <w:t>In </w:t>
      </w:r>
      <w:r w:rsidRPr="00467822">
        <w:rPr>
          <w:bCs/>
          <w:color w:val="auto"/>
          <w:lang w:eastAsia="en-US"/>
        </w:rPr>
        <w:t>Solidity </w:t>
      </w:r>
      <w:r w:rsidRPr="00467822">
        <w:rPr>
          <w:color w:val="auto"/>
          <w:lang w:eastAsia="en-US"/>
        </w:rPr>
        <w:t>you can call functions either internally or externally.</w:t>
      </w:r>
      <w:r w:rsidRPr="00467822">
        <w:rPr>
          <w:color w:val="auto"/>
          <w:lang w:eastAsia="en-US"/>
        </w:rPr>
        <w:t xml:space="preserve"> </w:t>
      </w:r>
      <w:r w:rsidRPr="00467822">
        <w:rPr>
          <w:color w:val="auto"/>
          <w:lang w:eastAsia="en-US"/>
        </w:rPr>
        <w:t>Only the same contract's functions of the</w:t>
      </w:r>
      <w:r w:rsidRPr="00467822">
        <w:rPr>
          <w:bCs/>
          <w:color w:val="auto"/>
          <w:lang w:eastAsia="en-US"/>
        </w:rPr>
        <w:t> same contract</w:t>
      </w:r>
      <w:r w:rsidRPr="00467822">
        <w:rPr>
          <w:color w:val="auto"/>
          <w:lang w:eastAsia="en-US"/>
        </w:rPr>
        <w:t> may be </w:t>
      </w:r>
      <w:r w:rsidRPr="00467822">
        <w:rPr>
          <w:bCs/>
          <w:color w:val="auto"/>
          <w:lang w:eastAsia="en-US"/>
        </w:rPr>
        <w:t>called internally</w:t>
      </w:r>
      <w:r w:rsidRPr="00467822">
        <w:rPr>
          <w:color w:val="auto"/>
          <w:lang w:eastAsia="en-US"/>
        </w:rPr>
        <w:t>, whereas </w:t>
      </w:r>
      <w:r w:rsidRPr="00467822">
        <w:rPr>
          <w:bCs/>
          <w:color w:val="auto"/>
          <w:lang w:eastAsia="en-US"/>
        </w:rPr>
        <w:t>external</w:t>
      </w:r>
      <w:r w:rsidRPr="00467822">
        <w:rPr>
          <w:color w:val="auto"/>
          <w:lang w:eastAsia="en-US"/>
        </w:rPr>
        <w:t> function calls refer to </w:t>
      </w:r>
      <w:r w:rsidRPr="00467822">
        <w:rPr>
          <w:bCs/>
          <w:color w:val="auto"/>
          <w:lang w:eastAsia="en-US"/>
        </w:rPr>
        <w:t>other</w:t>
      </w:r>
      <w:r w:rsidRPr="00467822">
        <w:rPr>
          <w:color w:val="auto"/>
          <w:lang w:eastAsia="en-US"/>
        </w:rPr>
        <w:t> </w:t>
      </w:r>
      <w:r w:rsidRPr="00467822">
        <w:rPr>
          <w:bCs/>
          <w:color w:val="auto"/>
          <w:lang w:eastAsia="en-US"/>
        </w:rPr>
        <w:t>contracts</w:t>
      </w:r>
    </w:p>
    <w:p w:rsidR="00D01D6A" w:rsidRPr="00467822" w:rsidRDefault="00D01D6A" w:rsidP="00D01D6A">
      <w:pPr>
        <w:rPr>
          <w:color w:val="auto"/>
        </w:rPr>
      </w:pPr>
      <w:r w:rsidRPr="00467822">
        <w:rPr>
          <w:color w:val="auto"/>
        </w:rPr>
        <w:t xml:space="preserve">The current contract's functions are possible to call directly, to which we also refer to as calling functions internally, as well as recursively, as shown in this example: </w:t>
      </w:r>
    </w:p>
    <w:p w:rsidR="00D01D6A" w:rsidRPr="00467822" w:rsidRDefault="00D01D6A" w:rsidP="00D01D6A">
      <w:pPr>
        <w:rPr>
          <w:color w:val="auto"/>
        </w:rPr>
      </w:pPr>
    </w:p>
    <w:p w:rsidR="002D5E65" w:rsidRPr="00467822" w:rsidRDefault="00D01D6A" w:rsidP="00D01D6A">
      <w:pPr>
        <w:rPr>
          <w:rFonts w:ascii="Courier" w:hAnsi="Courier"/>
          <w:color w:val="auto"/>
        </w:rPr>
      </w:pPr>
      <w:r w:rsidRPr="00467822">
        <w:rPr>
          <w:rFonts w:ascii="Courier" w:hAnsi="Courier"/>
          <w:color w:val="auto"/>
        </w:rPr>
        <w:t>Example</w:t>
      </w:r>
      <w:r w:rsidRPr="00467822">
        <w:rPr>
          <w:rFonts w:ascii="Courier" w:hAnsi="Courier"/>
          <w:color w:val="auto"/>
        </w:rPr>
        <w:t>:</w:t>
      </w:r>
    </w:p>
    <w:p w:rsidR="00D01D6A" w:rsidRPr="00D01D6A" w:rsidRDefault="00D01D6A" w:rsidP="00D01D6A">
      <w:pPr>
        <w:rPr>
          <w:rFonts w:ascii="Courier" w:hAnsi="Courier"/>
          <w:color w:val="auto"/>
        </w:rPr>
      </w:pPr>
      <w:r w:rsidRPr="00D01D6A">
        <w:rPr>
          <w:rFonts w:ascii="Courier" w:hAnsi="Courier"/>
          <w:color w:val="auto"/>
        </w:rPr>
        <w:t>pragma solidity ^0.4.0;</w:t>
      </w:r>
    </w:p>
    <w:p w:rsidR="00D01D6A" w:rsidRPr="00D01D6A" w:rsidRDefault="00D01D6A" w:rsidP="00D01D6A">
      <w:pPr>
        <w:rPr>
          <w:rFonts w:ascii="Courier" w:hAnsi="Courier"/>
          <w:color w:val="auto"/>
        </w:rPr>
      </w:pPr>
      <w:r w:rsidRPr="00D01D6A">
        <w:rPr>
          <w:rFonts w:ascii="Courier" w:hAnsi="Courier"/>
          <w:color w:val="auto"/>
        </w:rPr>
        <w:t>contract cont {</w:t>
      </w:r>
    </w:p>
    <w:p w:rsidR="00D01D6A" w:rsidRPr="00467822" w:rsidRDefault="00D01D6A" w:rsidP="00D01D6A">
      <w:pPr>
        <w:rPr>
          <w:rFonts w:ascii="Courier" w:hAnsi="Courier"/>
          <w:color w:val="auto"/>
        </w:rPr>
      </w:pPr>
      <w:r w:rsidRPr="00D01D6A">
        <w:rPr>
          <w:rFonts w:ascii="Courier" w:hAnsi="Courier"/>
          <w:color w:val="auto"/>
        </w:rPr>
        <w:t xml:space="preserve">    function func1(uint x) returns (uint returnValue) </w:t>
      </w:r>
      <w:r w:rsidRPr="00467822">
        <w:rPr>
          <w:rFonts w:ascii="Courier" w:hAnsi="Courier"/>
          <w:color w:val="auto"/>
        </w:rPr>
        <w:t>{</w:t>
      </w:r>
    </w:p>
    <w:p w:rsidR="00D01D6A" w:rsidRPr="00467822" w:rsidRDefault="00D01D6A" w:rsidP="00D01D6A">
      <w:pPr>
        <w:ind w:left="1080" w:firstLine="360"/>
        <w:rPr>
          <w:rFonts w:ascii="Courier" w:hAnsi="Courier"/>
          <w:color w:val="auto"/>
        </w:rPr>
      </w:pPr>
      <w:r w:rsidRPr="00467822">
        <w:rPr>
          <w:rFonts w:ascii="Courier" w:hAnsi="Courier"/>
          <w:color w:val="auto"/>
        </w:rPr>
        <w:t>return</w:t>
      </w:r>
      <w:r w:rsidRPr="00D01D6A">
        <w:rPr>
          <w:rFonts w:ascii="Courier" w:hAnsi="Courier"/>
          <w:color w:val="auto"/>
        </w:rPr>
        <w:t xml:space="preserve"> func2(); </w:t>
      </w:r>
    </w:p>
    <w:p w:rsidR="00D01D6A" w:rsidRPr="00D01D6A" w:rsidRDefault="00D01D6A" w:rsidP="00D01D6A">
      <w:pPr>
        <w:rPr>
          <w:rFonts w:ascii="Courier" w:hAnsi="Courier"/>
          <w:color w:val="auto"/>
        </w:rPr>
      </w:pPr>
      <w:r w:rsidRPr="00D01D6A">
        <w:rPr>
          <w:rFonts w:ascii="Courier" w:hAnsi="Courier"/>
          <w:color w:val="auto"/>
        </w:rPr>
        <w:t>}</w:t>
      </w:r>
    </w:p>
    <w:p w:rsidR="00D01D6A" w:rsidRPr="00467822" w:rsidRDefault="00D01D6A" w:rsidP="00D01D6A">
      <w:pPr>
        <w:rPr>
          <w:rFonts w:ascii="Courier" w:hAnsi="Courier"/>
          <w:color w:val="auto"/>
        </w:rPr>
      </w:pPr>
      <w:r w:rsidRPr="00D01D6A">
        <w:rPr>
          <w:rFonts w:ascii="Courier" w:hAnsi="Courier"/>
          <w:color w:val="auto"/>
        </w:rPr>
        <w:t xml:space="preserve">    function func2() returns (uint returValue) { </w:t>
      </w:r>
    </w:p>
    <w:p w:rsidR="00D01D6A" w:rsidRPr="00467822" w:rsidRDefault="00D01D6A" w:rsidP="00D01D6A">
      <w:pPr>
        <w:ind w:left="1080" w:firstLine="360"/>
        <w:rPr>
          <w:rFonts w:ascii="Courier" w:hAnsi="Courier"/>
          <w:color w:val="auto"/>
        </w:rPr>
      </w:pPr>
      <w:r w:rsidRPr="00D01D6A">
        <w:rPr>
          <w:rFonts w:ascii="Courier" w:hAnsi="Courier"/>
          <w:color w:val="auto"/>
        </w:rPr>
        <w:t>return</w:t>
      </w:r>
      <w:r w:rsidRPr="00467822">
        <w:rPr>
          <w:rFonts w:ascii="Courier" w:hAnsi="Courier"/>
          <w:color w:val="auto"/>
        </w:rPr>
        <w:t xml:space="preserve"> </w:t>
      </w:r>
      <w:r w:rsidRPr="00D01D6A">
        <w:rPr>
          <w:rFonts w:ascii="Courier" w:hAnsi="Courier"/>
          <w:color w:val="auto"/>
        </w:rPr>
        <w:t xml:space="preserve">func1(7) + func2(); </w:t>
      </w:r>
    </w:p>
    <w:p w:rsidR="00D01D6A" w:rsidRPr="00D01D6A" w:rsidRDefault="00D01D6A" w:rsidP="00D01D6A">
      <w:pPr>
        <w:ind w:left="1080" w:firstLine="360"/>
        <w:rPr>
          <w:rFonts w:ascii="Courier" w:hAnsi="Courier"/>
          <w:color w:val="auto"/>
        </w:rPr>
      </w:pPr>
      <w:r w:rsidRPr="00D01D6A">
        <w:rPr>
          <w:rFonts w:ascii="Courier" w:hAnsi="Courier"/>
          <w:color w:val="auto"/>
        </w:rPr>
        <w:t>}</w:t>
      </w:r>
    </w:p>
    <w:p w:rsidR="002D5E65" w:rsidRPr="00467822" w:rsidRDefault="00D01D6A" w:rsidP="00D01D6A">
      <w:pPr>
        <w:rPr>
          <w:rFonts w:ascii="Courier" w:hAnsi="Courier"/>
          <w:color w:val="auto"/>
        </w:rPr>
      </w:pPr>
      <w:r w:rsidRPr="00D01D6A">
        <w:rPr>
          <w:rFonts w:ascii="Courier" w:hAnsi="Courier"/>
          <w:color w:val="auto"/>
        </w:rPr>
        <w:t>}</w:t>
      </w:r>
    </w:p>
    <w:p w:rsidR="00D01D6A" w:rsidRPr="00467822" w:rsidRDefault="00D01D6A" w:rsidP="00D01D6A">
      <w:pPr>
        <w:rPr>
          <w:rFonts w:ascii="Courier" w:hAnsi="Courier"/>
          <w:color w:val="auto"/>
        </w:rPr>
      </w:pPr>
    </w:p>
    <w:p w:rsidR="00D01D6A" w:rsidRDefault="00D01D6A" w:rsidP="00D01D6A">
      <w:pPr>
        <w:jc w:val="both"/>
        <w:rPr>
          <w:color w:val="auto"/>
        </w:rPr>
      </w:pPr>
      <w:r w:rsidRPr="00D01D6A">
        <w:rPr>
          <w:color w:val="auto"/>
        </w:rPr>
        <w:t>Those function calls get translated to simple jumps in the EVM. The effect of this is the current memory not being cleared, for example, passing references of memory to internally-called functions is extremely efficient. You can only call functions that are in the same contract internally though.</w:t>
      </w:r>
    </w:p>
    <w:p w:rsidR="002629AE" w:rsidRPr="00467822" w:rsidRDefault="002629AE" w:rsidP="00D01D6A">
      <w:pPr>
        <w:jc w:val="both"/>
        <w:rPr>
          <w:color w:val="auto"/>
        </w:rPr>
      </w:pPr>
    </w:p>
    <w:p w:rsidR="00F439D2" w:rsidRPr="00F439D2" w:rsidRDefault="00F439D2" w:rsidP="00F439D2">
      <w:pPr>
        <w:rPr>
          <w:rFonts w:asciiTheme="majorHAnsi" w:hAnsiTheme="majorHAnsi"/>
          <w:b/>
          <w:bCs/>
          <w:color w:val="auto"/>
        </w:rPr>
      </w:pPr>
      <w:r w:rsidRPr="00F439D2">
        <w:rPr>
          <w:rFonts w:asciiTheme="majorHAnsi" w:hAnsiTheme="majorHAnsi"/>
          <w:b/>
          <w:bCs/>
          <w:color w:val="auto"/>
        </w:rPr>
        <w:t xml:space="preserve">Solidity </w:t>
      </w:r>
      <w:r w:rsidRPr="00467822">
        <w:rPr>
          <w:rFonts w:asciiTheme="majorHAnsi" w:hAnsiTheme="majorHAnsi"/>
          <w:b/>
          <w:bCs/>
          <w:color w:val="auto"/>
        </w:rPr>
        <w:t>Cheat sheet</w:t>
      </w:r>
      <w:r w:rsidRPr="00F439D2">
        <w:rPr>
          <w:rFonts w:asciiTheme="majorHAnsi" w:hAnsiTheme="majorHAnsi"/>
          <w:b/>
          <w:bCs/>
          <w:color w:val="auto"/>
        </w:rPr>
        <w:t xml:space="preserve"> Function Visibility Specifiers</w:t>
      </w:r>
    </w:p>
    <w:p w:rsidR="00F439D2" w:rsidRPr="00F439D2" w:rsidRDefault="00F439D2" w:rsidP="00F439D2">
      <w:pPr>
        <w:rPr>
          <w:rFonts w:ascii="Courier" w:hAnsi="Courier"/>
          <w:color w:val="auto"/>
        </w:rPr>
      </w:pPr>
      <w:r w:rsidRPr="00F439D2">
        <w:rPr>
          <w:rFonts w:ascii="Courier" w:hAnsi="Courier"/>
          <w:color w:val="auto"/>
        </w:rPr>
        <w:t>function </w:t>
      </w:r>
      <w:r w:rsidR="002629AE" w:rsidRPr="00F439D2">
        <w:rPr>
          <w:rFonts w:ascii="Courier" w:hAnsi="Courier"/>
          <w:color w:val="auto"/>
        </w:rPr>
        <w:t>functionName (</w:t>
      </w:r>
      <w:r w:rsidRPr="00F439D2">
        <w:rPr>
          <w:rFonts w:ascii="Courier" w:hAnsi="Courier"/>
          <w:color w:val="auto"/>
        </w:rPr>
        <w:t>) &lt;visibility specifier&gt; returns (bool) {return true</w:t>
      </w:r>
      <w:r w:rsidR="002629AE" w:rsidRPr="00F439D2">
        <w:rPr>
          <w:rFonts w:ascii="Courier" w:hAnsi="Courier"/>
          <w:color w:val="auto"/>
        </w:rPr>
        <w:t>;}</w:t>
      </w:r>
    </w:p>
    <w:p w:rsidR="00F439D2" w:rsidRPr="00F439D2" w:rsidRDefault="00F439D2" w:rsidP="00F439D2">
      <w:pPr>
        <w:numPr>
          <w:ilvl w:val="0"/>
          <w:numId w:val="8"/>
        </w:numPr>
        <w:tabs>
          <w:tab w:val="clear" w:pos="720"/>
          <w:tab w:val="num" w:pos="1080"/>
        </w:tabs>
        <w:ind w:left="1080"/>
        <w:rPr>
          <w:rFonts w:asciiTheme="majorHAnsi" w:hAnsiTheme="majorHAnsi"/>
          <w:color w:val="auto"/>
        </w:rPr>
      </w:pPr>
      <w:r w:rsidRPr="00F439D2">
        <w:rPr>
          <w:rFonts w:asciiTheme="majorHAnsi" w:hAnsiTheme="majorHAnsi"/>
          <w:b/>
          <w:bCs/>
          <w:color w:val="auto"/>
        </w:rPr>
        <w:t>public</w:t>
      </w:r>
      <w:r w:rsidRPr="00F439D2">
        <w:rPr>
          <w:rFonts w:asciiTheme="majorHAnsi" w:hAnsiTheme="majorHAnsi"/>
          <w:color w:val="auto"/>
        </w:rPr>
        <w:t>: externally and internally visible (will create a getter function in case of storage/state variables)</w:t>
      </w:r>
    </w:p>
    <w:p w:rsidR="00F439D2" w:rsidRPr="00F439D2" w:rsidRDefault="00F439D2" w:rsidP="00F439D2">
      <w:pPr>
        <w:numPr>
          <w:ilvl w:val="0"/>
          <w:numId w:val="8"/>
        </w:numPr>
        <w:tabs>
          <w:tab w:val="clear" w:pos="720"/>
          <w:tab w:val="num" w:pos="1080"/>
        </w:tabs>
        <w:ind w:left="1080"/>
        <w:rPr>
          <w:rFonts w:asciiTheme="majorHAnsi" w:hAnsiTheme="majorHAnsi"/>
          <w:color w:val="auto"/>
        </w:rPr>
      </w:pPr>
      <w:r w:rsidRPr="00F439D2">
        <w:rPr>
          <w:rFonts w:asciiTheme="majorHAnsi" w:hAnsiTheme="majorHAnsi"/>
          <w:b/>
          <w:bCs/>
          <w:color w:val="auto"/>
        </w:rPr>
        <w:t>private</w:t>
      </w:r>
      <w:r w:rsidRPr="00F439D2">
        <w:rPr>
          <w:rFonts w:asciiTheme="majorHAnsi" w:hAnsiTheme="majorHAnsi"/>
          <w:color w:val="auto"/>
        </w:rPr>
        <w:t>: visible inside the current contract exclusively</w:t>
      </w:r>
    </w:p>
    <w:p w:rsidR="00F439D2" w:rsidRPr="00F439D2" w:rsidRDefault="00F439D2" w:rsidP="00F439D2">
      <w:pPr>
        <w:numPr>
          <w:ilvl w:val="0"/>
          <w:numId w:val="8"/>
        </w:numPr>
        <w:tabs>
          <w:tab w:val="clear" w:pos="720"/>
          <w:tab w:val="num" w:pos="1080"/>
        </w:tabs>
        <w:ind w:left="1080"/>
        <w:rPr>
          <w:rFonts w:asciiTheme="majorHAnsi" w:hAnsiTheme="majorHAnsi"/>
          <w:color w:val="auto"/>
        </w:rPr>
      </w:pPr>
      <w:r w:rsidRPr="00F439D2">
        <w:rPr>
          <w:rFonts w:asciiTheme="majorHAnsi" w:hAnsiTheme="majorHAnsi"/>
          <w:b/>
          <w:bCs/>
          <w:color w:val="auto"/>
        </w:rPr>
        <w:t>external</w:t>
      </w:r>
      <w:r w:rsidRPr="00F439D2">
        <w:rPr>
          <w:rFonts w:asciiTheme="majorHAnsi" w:hAnsiTheme="majorHAnsi"/>
          <w:color w:val="auto"/>
        </w:rPr>
        <w:t>: visible externally exclusively (for use on functions only) - i.e. may only be message-called (using </w:t>
      </w:r>
      <w:r w:rsidRPr="00467822">
        <w:rPr>
          <w:rFonts w:asciiTheme="majorHAnsi" w:hAnsiTheme="majorHAnsi"/>
          <w:b/>
          <w:bCs/>
          <w:color w:val="auto"/>
        </w:rPr>
        <w:t>this. functionName</w:t>
      </w:r>
      <w:r w:rsidRPr="00F439D2">
        <w:rPr>
          <w:rFonts w:asciiTheme="majorHAnsi" w:hAnsiTheme="majorHAnsi"/>
          <w:color w:val="auto"/>
        </w:rPr>
        <w:t>)</w:t>
      </w:r>
    </w:p>
    <w:p w:rsidR="00F439D2" w:rsidRDefault="00F439D2" w:rsidP="00F439D2">
      <w:pPr>
        <w:numPr>
          <w:ilvl w:val="0"/>
          <w:numId w:val="8"/>
        </w:numPr>
        <w:tabs>
          <w:tab w:val="clear" w:pos="720"/>
          <w:tab w:val="num" w:pos="1080"/>
        </w:tabs>
        <w:ind w:left="1080"/>
        <w:rPr>
          <w:rFonts w:asciiTheme="majorHAnsi" w:hAnsiTheme="majorHAnsi"/>
          <w:color w:val="auto"/>
          <w:lang w:val="de-DE"/>
        </w:rPr>
      </w:pPr>
      <w:r w:rsidRPr="00F439D2">
        <w:rPr>
          <w:rFonts w:asciiTheme="majorHAnsi" w:hAnsiTheme="majorHAnsi"/>
          <w:b/>
          <w:bCs/>
          <w:color w:val="auto"/>
          <w:lang w:val="de-DE"/>
        </w:rPr>
        <w:t>internal</w:t>
      </w:r>
      <w:r w:rsidRPr="00F439D2">
        <w:rPr>
          <w:rFonts w:asciiTheme="majorHAnsi" w:hAnsiTheme="majorHAnsi"/>
          <w:color w:val="auto"/>
          <w:lang w:val="de-DE"/>
        </w:rPr>
        <w:t>: visible exclusivley internally</w:t>
      </w:r>
    </w:p>
    <w:p w:rsidR="002629AE" w:rsidRPr="00F439D2" w:rsidRDefault="002629AE" w:rsidP="002629AE">
      <w:pPr>
        <w:ind w:left="1080"/>
        <w:rPr>
          <w:rFonts w:asciiTheme="majorHAnsi" w:hAnsiTheme="majorHAnsi"/>
          <w:color w:val="auto"/>
          <w:lang w:val="de-DE"/>
        </w:rPr>
      </w:pPr>
    </w:p>
    <w:p w:rsidR="00F439D2" w:rsidRPr="00F439D2" w:rsidRDefault="00F439D2" w:rsidP="00F439D2">
      <w:pPr>
        <w:rPr>
          <w:b/>
          <w:bCs/>
          <w:color w:val="auto"/>
          <w:lang w:val="de-DE"/>
        </w:rPr>
      </w:pPr>
      <w:r w:rsidRPr="00F439D2">
        <w:rPr>
          <w:b/>
          <w:bCs/>
          <w:color w:val="auto"/>
          <w:lang w:val="de-DE"/>
        </w:rPr>
        <w:t>Solidity Cheatsheet Modifiers</w:t>
      </w:r>
    </w:p>
    <w:p w:rsidR="00F439D2" w:rsidRPr="00F439D2" w:rsidRDefault="00F439D2" w:rsidP="00F439D2">
      <w:pPr>
        <w:numPr>
          <w:ilvl w:val="0"/>
          <w:numId w:val="9"/>
        </w:numPr>
        <w:tabs>
          <w:tab w:val="num" w:pos="720"/>
        </w:tabs>
        <w:rPr>
          <w:color w:val="auto"/>
        </w:rPr>
      </w:pPr>
      <w:r w:rsidRPr="00F439D2">
        <w:rPr>
          <w:b/>
          <w:bCs/>
          <w:color w:val="auto"/>
        </w:rPr>
        <w:t>pure</w:t>
      </w:r>
      <w:r w:rsidRPr="00F439D2">
        <w:rPr>
          <w:color w:val="auto"/>
        </w:rPr>
        <w:t> for functions: Does not allow modifying or access of state - not enforced yet.</w:t>
      </w:r>
    </w:p>
    <w:p w:rsidR="00F439D2" w:rsidRPr="00F439D2" w:rsidRDefault="00F439D2" w:rsidP="00F439D2">
      <w:pPr>
        <w:numPr>
          <w:ilvl w:val="0"/>
          <w:numId w:val="9"/>
        </w:numPr>
        <w:tabs>
          <w:tab w:val="num" w:pos="720"/>
        </w:tabs>
        <w:rPr>
          <w:color w:val="auto"/>
        </w:rPr>
      </w:pPr>
      <w:r w:rsidRPr="00F439D2">
        <w:rPr>
          <w:b/>
          <w:bCs/>
          <w:color w:val="auto"/>
        </w:rPr>
        <w:t>view</w:t>
      </w:r>
      <w:r w:rsidRPr="00F439D2">
        <w:rPr>
          <w:color w:val="auto"/>
        </w:rPr>
        <w:t> for functions: Does not allow modifying of state - not enforced yet.</w:t>
      </w:r>
    </w:p>
    <w:p w:rsidR="00F439D2" w:rsidRPr="00F439D2" w:rsidRDefault="00F439D2" w:rsidP="00F439D2">
      <w:pPr>
        <w:numPr>
          <w:ilvl w:val="0"/>
          <w:numId w:val="9"/>
        </w:numPr>
        <w:tabs>
          <w:tab w:val="num" w:pos="720"/>
        </w:tabs>
        <w:rPr>
          <w:color w:val="auto"/>
        </w:rPr>
      </w:pPr>
      <w:r w:rsidRPr="00F439D2">
        <w:rPr>
          <w:b/>
          <w:bCs/>
          <w:color w:val="auto"/>
        </w:rPr>
        <w:t>payable</w:t>
      </w:r>
      <w:r w:rsidRPr="00F439D2">
        <w:rPr>
          <w:color w:val="auto"/>
        </w:rPr>
        <w:t> for functions: Allow function to receive Ether via calls.</w:t>
      </w:r>
    </w:p>
    <w:p w:rsidR="00F439D2" w:rsidRPr="00F439D2" w:rsidRDefault="00F439D2" w:rsidP="00F439D2">
      <w:pPr>
        <w:numPr>
          <w:ilvl w:val="0"/>
          <w:numId w:val="9"/>
        </w:numPr>
        <w:tabs>
          <w:tab w:val="num" w:pos="720"/>
        </w:tabs>
        <w:rPr>
          <w:color w:val="auto"/>
        </w:rPr>
      </w:pPr>
      <w:r w:rsidRPr="00F439D2">
        <w:rPr>
          <w:b/>
          <w:bCs/>
          <w:color w:val="auto"/>
        </w:rPr>
        <w:t>constant</w:t>
      </w:r>
      <w:r w:rsidRPr="00F439D2">
        <w:rPr>
          <w:color w:val="auto"/>
        </w:rPr>
        <w:t> for state variables: Does not allow assignment (except initialization), will not occupy storage slot.</w:t>
      </w:r>
    </w:p>
    <w:p w:rsidR="00F439D2" w:rsidRPr="00F439D2" w:rsidRDefault="00F439D2" w:rsidP="00F439D2">
      <w:pPr>
        <w:numPr>
          <w:ilvl w:val="0"/>
          <w:numId w:val="9"/>
        </w:numPr>
        <w:tabs>
          <w:tab w:val="num" w:pos="720"/>
        </w:tabs>
        <w:rPr>
          <w:color w:val="auto"/>
        </w:rPr>
      </w:pPr>
      <w:r w:rsidRPr="00F439D2">
        <w:rPr>
          <w:b/>
          <w:bCs/>
          <w:color w:val="auto"/>
        </w:rPr>
        <w:lastRenderedPageBreak/>
        <w:t>constant</w:t>
      </w:r>
      <w:r w:rsidRPr="00F439D2">
        <w:rPr>
          <w:color w:val="auto"/>
        </w:rPr>
        <w:t> for functions: Similar to the </w:t>
      </w:r>
      <w:r w:rsidRPr="00F439D2">
        <w:rPr>
          <w:b/>
          <w:bCs/>
          <w:color w:val="auto"/>
        </w:rPr>
        <w:t>view </w:t>
      </w:r>
      <w:r w:rsidRPr="00F439D2">
        <w:rPr>
          <w:color w:val="auto"/>
        </w:rPr>
        <w:t>modifier.</w:t>
      </w:r>
    </w:p>
    <w:p w:rsidR="00F439D2" w:rsidRPr="00F439D2" w:rsidRDefault="00F439D2" w:rsidP="00F439D2">
      <w:pPr>
        <w:numPr>
          <w:ilvl w:val="0"/>
          <w:numId w:val="9"/>
        </w:numPr>
        <w:tabs>
          <w:tab w:val="num" w:pos="720"/>
        </w:tabs>
        <w:rPr>
          <w:color w:val="auto"/>
        </w:rPr>
      </w:pPr>
      <w:r w:rsidRPr="00F439D2">
        <w:rPr>
          <w:b/>
          <w:bCs/>
          <w:color w:val="auto"/>
        </w:rPr>
        <w:t>anonymous</w:t>
      </w:r>
      <w:r w:rsidRPr="00F439D2">
        <w:rPr>
          <w:color w:val="auto"/>
        </w:rPr>
        <w:t> for events: No event signature storage as topic.</w:t>
      </w:r>
    </w:p>
    <w:p w:rsidR="00F439D2" w:rsidRPr="00F439D2" w:rsidRDefault="00F439D2" w:rsidP="00F439D2">
      <w:pPr>
        <w:numPr>
          <w:ilvl w:val="0"/>
          <w:numId w:val="9"/>
        </w:numPr>
        <w:tabs>
          <w:tab w:val="num" w:pos="720"/>
        </w:tabs>
        <w:rPr>
          <w:color w:val="auto"/>
        </w:rPr>
      </w:pPr>
      <w:r w:rsidRPr="00F439D2">
        <w:rPr>
          <w:b/>
          <w:bCs/>
          <w:color w:val="auto"/>
        </w:rPr>
        <w:t>indexed</w:t>
      </w:r>
      <w:r w:rsidRPr="00F439D2">
        <w:rPr>
          <w:color w:val="auto"/>
        </w:rPr>
        <w:t> for event parameters: Store parameter as topic.</w:t>
      </w:r>
    </w:p>
    <w:p w:rsidR="002629AE" w:rsidRDefault="002629AE" w:rsidP="002629AE">
      <w:pPr>
        <w:ind w:left="0"/>
        <w:rPr>
          <w:color w:val="auto"/>
        </w:rPr>
      </w:pPr>
      <w:bookmarkStart w:id="0" w:name="_GoBack"/>
      <w:bookmarkEnd w:id="0"/>
    </w:p>
    <w:p w:rsidR="003D64E4" w:rsidRPr="00467822" w:rsidRDefault="003D64E4" w:rsidP="003D64E4">
      <w:pPr>
        <w:rPr>
          <w:color w:val="auto"/>
        </w:rPr>
      </w:pPr>
      <w:r w:rsidRPr="00467822">
        <w:rPr>
          <w:color w:val="auto"/>
        </w:rPr>
        <w:t>This tutorial covers a basic idea about the solidity programming.</w:t>
      </w:r>
    </w:p>
    <w:p w:rsidR="003D64E4" w:rsidRPr="00467822" w:rsidRDefault="003D64E4" w:rsidP="003D64E4">
      <w:pPr>
        <w:rPr>
          <w:color w:val="auto"/>
        </w:rPr>
      </w:pPr>
    </w:p>
    <w:p w:rsidR="003D64E4" w:rsidRPr="00467822" w:rsidRDefault="003D64E4" w:rsidP="003D64E4">
      <w:pPr>
        <w:rPr>
          <w:color w:val="auto"/>
        </w:rPr>
      </w:pPr>
      <w:r w:rsidRPr="00467822">
        <w:rPr>
          <w:color w:val="auto"/>
        </w:rPr>
        <w:t xml:space="preserve">References: </w:t>
      </w:r>
    </w:p>
    <w:p w:rsidR="003D64E4" w:rsidRDefault="003D64E4" w:rsidP="003D64E4"/>
    <w:p w:rsidR="003D64E4" w:rsidRDefault="003D64E4" w:rsidP="003D64E4">
      <w:pPr>
        <w:pStyle w:val="Heading4"/>
      </w:pPr>
      <w:hyperlink r:id="rId11" w:history="1">
        <w:r w:rsidRPr="00552150">
          <w:rPr>
            <w:rStyle w:val="Hyperlink"/>
          </w:rPr>
          <w:t>https://solidity.readthedocs.io/en/v0.5.8/</w:t>
        </w:r>
      </w:hyperlink>
    </w:p>
    <w:p w:rsidR="003D64E4" w:rsidRDefault="003D64E4" w:rsidP="003D64E4">
      <w:pPr>
        <w:pStyle w:val="Heading4"/>
      </w:pPr>
      <w:r>
        <w:fldChar w:fldCharType="begin"/>
      </w:r>
      <w:r>
        <w:instrText xml:space="preserve"> HYPERLINK "</w:instrText>
      </w:r>
      <w:r w:rsidRPr="003D64E4">
        <w:instrText>https://bit.ly/2vWbNX4</w:instrText>
      </w:r>
      <w:r>
        <w:instrText xml:space="preserve">" </w:instrText>
      </w:r>
      <w:r>
        <w:fldChar w:fldCharType="separate"/>
      </w:r>
      <w:r w:rsidRPr="00552150">
        <w:rPr>
          <w:rStyle w:val="Hyperlink"/>
        </w:rPr>
        <w:t>https://bit.ly/2vWbNX4</w:t>
      </w:r>
      <w:r>
        <w:fldChar w:fldCharType="end"/>
      </w:r>
    </w:p>
    <w:p w:rsidR="003D64E4" w:rsidRDefault="003D64E4" w:rsidP="003D64E4">
      <w:pPr>
        <w:pStyle w:val="Heading4"/>
      </w:pPr>
      <w:hyperlink r:id="rId12" w:history="1">
        <w:r w:rsidRPr="00552150">
          <w:rPr>
            <w:rStyle w:val="Hyperlink"/>
          </w:rPr>
          <w:t>https://www.codementor.io/learn/blockchain/solidity-tutorials</w:t>
        </w:r>
      </w:hyperlink>
    </w:p>
    <w:p w:rsidR="003D64E4" w:rsidRDefault="003D64E4" w:rsidP="003D64E4">
      <w:pPr>
        <w:pStyle w:val="Heading4"/>
      </w:pPr>
      <w:hyperlink r:id="rId13" w:history="1">
        <w:r w:rsidRPr="003D64E4">
          <w:rPr>
            <w:rStyle w:val="Hyperlink"/>
          </w:rPr>
          <w:t>https://bit.ly/2VLwHX6</w:t>
        </w:r>
      </w:hyperlink>
    </w:p>
    <w:p w:rsidR="003D64E4" w:rsidRDefault="003D64E4" w:rsidP="003D64E4">
      <w:pPr>
        <w:pStyle w:val="Heading4"/>
      </w:pPr>
      <w:hyperlink r:id="rId14" w:history="1">
        <w:r w:rsidRPr="00552150">
          <w:rPr>
            <w:rStyle w:val="Hyperlink"/>
          </w:rPr>
          <w:t>www.bitdegree.org</w:t>
        </w:r>
      </w:hyperlink>
    </w:p>
    <w:p w:rsidR="003D64E4" w:rsidRPr="003D64E4" w:rsidRDefault="003D64E4" w:rsidP="003D64E4">
      <w:pPr>
        <w:pStyle w:val="Heading4"/>
        <w:numPr>
          <w:ilvl w:val="0"/>
          <w:numId w:val="0"/>
        </w:numPr>
        <w:ind w:left="1080"/>
      </w:pPr>
    </w:p>
    <w:sectPr w:rsidR="003D64E4" w:rsidRPr="003D64E4">
      <w:footerReference w:type="default" r:id="rId15"/>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DF7" w:rsidRDefault="008F5DF7">
      <w:pPr>
        <w:spacing w:after="0" w:line="240" w:lineRule="auto"/>
      </w:pPr>
      <w:r>
        <w:separator/>
      </w:r>
    </w:p>
    <w:p w:rsidR="008F5DF7" w:rsidRDefault="008F5DF7"/>
  </w:endnote>
  <w:endnote w:type="continuationSeparator" w:id="0">
    <w:p w:rsidR="008F5DF7" w:rsidRDefault="008F5DF7">
      <w:pPr>
        <w:spacing w:after="0" w:line="240" w:lineRule="auto"/>
      </w:pPr>
      <w:r>
        <w:continuationSeparator/>
      </w:r>
    </w:p>
    <w:p w:rsidR="008F5DF7" w:rsidRDefault="008F5D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1FC" w:rsidRDefault="008F5DF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DF7" w:rsidRDefault="008F5DF7">
      <w:pPr>
        <w:spacing w:after="0" w:line="240" w:lineRule="auto"/>
      </w:pPr>
      <w:r>
        <w:separator/>
      </w:r>
    </w:p>
    <w:p w:rsidR="008F5DF7" w:rsidRDefault="008F5DF7"/>
  </w:footnote>
  <w:footnote w:type="continuationSeparator" w:id="0">
    <w:p w:rsidR="008F5DF7" w:rsidRDefault="008F5DF7">
      <w:pPr>
        <w:spacing w:after="0" w:line="240" w:lineRule="auto"/>
      </w:pPr>
      <w:r>
        <w:continuationSeparator/>
      </w:r>
    </w:p>
    <w:p w:rsidR="008F5DF7" w:rsidRDefault="008F5D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A5C"/>
    <w:multiLevelType w:val="multilevel"/>
    <w:tmpl w:val="1EC8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D2368"/>
    <w:multiLevelType w:val="multilevel"/>
    <w:tmpl w:val="0214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351BD"/>
    <w:multiLevelType w:val="multilevel"/>
    <w:tmpl w:val="252EBF3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3" w15:restartNumberingAfterBreak="0">
    <w:nsid w:val="1CBE4B17"/>
    <w:multiLevelType w:val="multilevel"/>
    <w:tmpl w:val="08C0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9384D"/>
    <w:multiLevelType w:val="hybridMultilevel"/>
    <w:tmpl w:val="29EED8E6"/>
    <w:lvl w:ilvl="0" w:tplc="265613FC">
      <w:start w:val="5"/>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05F65"/>
    <w:multiLevelType w:val="hybridMultilevel"/>
    <w:tmpl w:val="4D4A8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643"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7" w15:restartNumberingAfterBreak="0">
    <w:nsid w:val="721324CA"/>
    <w:multiLevelType w:val="multilevel"/>
    <w:tmpl w:val="0944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1"/>
  </w:num>
  <w:num w:numId="5">
    <w:abstractNumId w:val="4"/>
  </w:num>
  <w:num w:numId="6">
    <w:abstractNumId w:val="6"/>
    <w:lvlOverride w:ilvl="0"/>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2F"/>
    <w:rsid w:val="00034811"/>
    <w:rsid w:val="000A7BC1"/>
    <w:rsid w:val="002629AE"/>
    <w:rsid w:val="002D5E65"/>
    <w:rsid w:val="003A352F"/>
    <w:rsid w:val="003C4C7B"/>
    <w:rsid w:val="003D64E4"/>
    <w:rsid w:val="00467822"/>
    <w:rsid w:val="006D2B63"/>
    <w:rsid w:val="006F71FC"/>
    <w:rsid w:val="00876963"/>
    <w:rsid w:val="008F5DF7"/>
    <w:rsid w:val="00D01D6A"/>
    <w:rsid w:val="00DC38C4"/>
    <w:rsid w:val="00F24946"/>
    <w:rsid w:val="00F439D2"/>
    <w:rsid w:val="00FC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44A9"/>
  <w15:chartTrackingRefBased/>
  <w15:docId w15:val="{17CB4267-CF0D-814A-8BDD-478D1014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6D2B63"/>
    <w:pPr>
      <w:ind w:left="720"/>
      <w:contextualSpacing/>
    </w:pPr>
  </w:style>
  <w:style w:type="paragraph" w:styleId="NormalWeb">
    <w:name w:val="Normal (Web)"/>
    <w:basedOn w:val="Normal"/>
    <w:uiPriority w:val="99"/>
    <w:semiHidden/>
    <w:unhideWhenUsed/>
    <w:rsid w:val="00DC38C4"/>
    <w:pPr>
      <w:spacing w:before="100" w:beforeAutospacing="1" w:after="100" w:afterAutospacing="1" w:line="240" w:lineRule="auto"/>
      <w:ind w:left="0"/>
    </w:pPr>
    <w:rPr>
      <w:rFonts w:ascii="Times New Roman" w:eastAsia="Times New Roman" w:hAnsi="Times New Roman" w:cs="Times New Roman"/>
      <w:color w:val="auto"/>
      <w:sz w:val="24"/>
      <w:szCs w:val="24"/>
      <w:lang w:val="de-DE" w:eastAsia="en-US"/>
    </w:rPr>
  </w:style>
  <w:style w:type="character" w:styleId="Hyperlink">
    <w:name w:val="Hyperlink"/>
    <w:basedOn w:val="DefaultParagraphFont"/>
    <w:uiPriority w:val="99"/>
    <w:unhideWhenUsed/>
    <w:rsid w:val="00DC38C4"/>
    <w:rPr>
      <w:color w:val="58A8AD" w:themeColor="hyperlink"/>
      <w:u w:val="single"/>
    </w:rPr>
  </w:style>
  <w:style w:type="character" w:styleId="UnresolvedMention">
    <w:name w:val="Unresolved Mention"/>
    <w:basedOn w:val="DefaultParagraphFont"/>
    <w:uiPriority w:val="99"/>
    <w:semiHidden/>
    <w:unhideWhenUsed/>
    <w:rsid w:val="00DC38C4"/>
    <w:rPr>
      <w:color w:val="605E5C"/>
      <w:shd w:val="clear" w:color="auto" w:fill="E1DFDD"/>
    </w:rPr>
  </w:style>
  <w:style w:type="character" w:styleId="FollowedHyperlink">
    <w:name w:val="FollowedHyperlink"/>
    <w:basedOn w:val="DefaultParagraphFont"/>
    <w:uiPriority w:val="99"/>
    <w:semiHidden/>
    <w:unhideWhenUsed/>
    <w:rsid w:val="00DC38C4"/>
    <w:rPr>
      <w:color w:val="2B8073" w:themeColor="followedHyperlink"/>
      <w:u w:val="single"/>
    </w:rPr>
  </w:style>
  <w:style w:type="paragraph" w:styleId="HTMLPreformatted">
    <w:name w:val="HTML Preformatted"/>
    <w:basedOn w:val="Normal"/>
    <w:link w:val="HTMLPreformattedChar"/>
    <w:uiPriority w:val="99"/>
    <w:semiHidden/>
    <w:unhideWhenUsed/>
    <w:rsid w:val="000A7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val="de-DE" w:eastAsia="en-US"/>
    </w:rPr>
  </w:style>
  <w:style w:type="character" w:customStyle="1" w:styleId="HTMLPreformattedChar">
    <w:name w:val="HTML Preformatted Char"/>
    <w:basedOn w:val="DefaultParagraphFont"/>
    <w:link w:val="HTMLPreformatted"/>
    <w:uiPriority w:val="99"/>
    <w:semiHidden/>
    <w:rsid w:val="000A7BC1"/>
    <w:rPr>
      <w:rFonts w:ascii="Courier New" w:eastAsia="Times New Roman" w:hAnsi="Courier New" w:cs="Courier New"/>
      <w:color w:val="auto"/>
      <w:sz w:val="20"/>
      <w:szCs w:val="20"/>
      <w:lang w:val="de-DE" w:eastAsia="en-US"/>
    </w:rPr>
  </w:style>
  <w:style w:type="character" w:styleId="HTMLCode">
    <w:name w:val="HTML Code"/>
    <w:basedOn w:val="DefaultParagraphFont"/>
    <w:uiPriority w:val="99"/>
    <w:semiHidden/>
    <w:unhideWhenUsed/>
    <w:rsid w:val="000A7BC1"/>
    <w:rPr>
      <w:rFonts w:ascii="Courier New" w:eastAsia="Times New Roman" w:hAnsi="Courier New" w:cs="Courier New"/>
      <w:sz w:val="20"/>
      <w:szCs w:val="20"/>
    </w:rPr>
  </w:style>
  <w:style w:type="character" w:customStyle="1" w:styleId="hljs-number">
    <w:name w:val="hljs-number"/>
    <w:basedOn w:val="DefaultParagraphFont"/>
    <w:rsid w:val="000A7BC1"/>
  </w:style>
  <w:style w:type="character" w:customStyle="1" w:styleId="hljs-function">
    <w:name w:val="hljs-function"/>
    <w:basedOn w:val="DefaultParagraphFont"/>
    <w:rsid w:val="000A7BC1"/>
  </w:style>
  <w:style w:type="character" w:customStyle="1" w:styleId="hljs-title">
    <w:name w:val="hljs-title"/>
    <w:basedOn w:val="DefaultParagraphFont"/>
    <w:rsid w:val="000A7BC1"/>
  </w:style>
  <w:style w:type="character" w:customStyle="1" w:styleId="hljs-params">
    <w:name w:val="hljs-params"/>
    <w:basedOn w:val="DefaultParagraphFont"/>
    <w:rsid w:val="000A7BC1"/>
  </w:style>
  <w:style w:type="character" w:customStyle="1" w:styleId="hljs-keyword">
    <w:name w:val="hljs-keyword"/>
    <w:basedOn w:val="DefaultParagraphFont"/>
    <w:rsid w:val="000A7BC1"/>
  </w:style>
  <w:style w:type="character" w:customStyle="1" w:styleId="k">
    <w:name w:val="k"/>
    <w:basedOn w:val="DefaultParagraphFont"/>
    <w:rsid w:val="00FC1222"/>
  </w:style>
  <w:style w:type="character" w:customStyle="1" w:styleId="s2">
    <w:name w:val="s2"/>
    <w:basedOn w:val="DefaultParagraphFont"/>
    <w:rsid w:val="00FC1222"/>
  </w:style>
  <w:style w:type="character" w:customStyle="1" w:styleId="p">
    <w:name w:val="p"/>
    <w:basedOn w:val="DefaultParagraphFont"/>
    <w:rsid w:val="00FC1222"/>
  </w:style>
  <w:style w:type="character" w:customStyle="1" w:styleId="o">
    <w:name w:val="o"/>
    <w:basedOn w:val="DefaultParagraphFont"/>
    <w:rsid w:val="00FC1222"/>
  </w:style>
  <w:style w:type="character" w:customStyle="1" w:styleId="nx">
    <w:name w:val="nx"/>
    <w:basedOn w:val="DefaultParagraphFont"/>
    <w:rsid w:val="00FC1222"/>
  </w:style>
  <w:style w:type="paragraph" w:styleId="BalloonText">
    <w:name w:val="Balloon Text"/>
    <w:basedOn w:val="Normal"/>
    <w:link w:val="BalloonTextChar"/>
    <w:uiPriority w:val="99"/>
    <w:semiHidden/>
    <w:unhideWhenUsed/>
    <w:rsid w:val="00F2494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49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3659">
      <w:bodyDiv w:val="1"/>
      <w:marLeft w:val="0"/>
      <w:marRight w:val="0"/>
      <w:marTop w:val="0"/>
      <w:marBottom w:val="0"/>
      <w:divBdr>
        <w:top w:val="none" w:sz="0" w:space="0" w:color="auto"/>
        <w:left w:val="none" w:sz="0" w:space="0" w:color="auto"/>
        <w:bottom w:val="none" w:sz="0" w:space="0" w:color="auto"/>
        <w:right w:val="none" w:sz="0" w:space="0" w:color="auto"/>
      </w:divBdr>
    </w:div>
    <w:div w:id="46075575">
      <w:bodyDiv w:val="1"/>
      <w:marLeft w:val="0"/>
      <w:marRight w:val="0"/>
      <w:marTop w:val="0"/>
      <w:marBottom w:val="0"/>
      <w:divBdr>
        <w:top w:val="none" w:sz="0" w:space="0" w:color="auto"/>
        <w:left w:val="none" w:sz="0" w:space="0" w:color="auto"/>
        <w:bottom w:val="none" w:sz="0" w:space="0" w:color="auto"/>
        <w:right w:val="none" w:sz="0" w:space="0" w:color="auto"/>
      </w:divBdr>
      <w:divsChild>
        <w:div w:id="1599171710">
          <w:blockQuote w:val="1"/>
          <w:marLeft w:val="0"/>
          <w:marRight w:val="0"/>
          <w:marTop w:val="450"/>
          <w:marBottom w:val="450"/>
          <w:divBdr>
            <w:top w:val="none" w:sz="0" w:space="0" w:color="auto"/>
            <w:left w:val="none" w:sz="0" w:space="0" w:color="auto"/>
            <w:bottom w:val="none" w:sz="0" w:space="0" w:color="auto"/>
            <w:right w:val="none" w:sz="0" w:space="0" w:color="auto"/>
          </w:divBdr>
        </w:div>
        <w:div w:id="1087380829">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55207068">
      <w:bodyDiv w:val="1"/>
      <w:marLeft w:val="0"/>
      <w:marRight w:val="0"/>
      <w:marTop w:val="0"/>
      <w:marBottom w:val="0"/>
      <w:divBdr>
        <w:top w:val="none" w:sz="0" w:space="0" w:color="auto"/>
        <w:left w:val="none" w:sz="0" w:space="0" w:color="auto"/>
        <w:bottom w:val="none" w:sz="0" w:space="0" w:color="auto"/>
        <w:right w:val="none" w:sz="0" w:space="0" w:color="auto"/>
      </w:divBdr>
    </w:div>
    <w:div w:id="57826190">
      <w:bodyDiv w:val="1"/>
      <w:marLeft w:val="0"/>
      <w:marRight w:val="0"/>
      <w:marTop w:val="0"/>
      <w:marBottom w:val="0"/>
      <w:divBdr>
        <w:top w:val="none" w:sz="0" w:space="0" w:color="auto"/>
        <w:left w:val="none" w:sz="0" w:space="0" w:color="auto"/>
        <w:bottom w:val="none" w:sz="0" w:space="0" w:color="auto"/>
        <w:right w:val="none" w:sz="0" w:space="0" w:color="auto"/>
      </w:divBdr>
    </w:div>
    <w:div w:id="61098617">
      <w:bodyDiv w:val="1"/>
      <w:marLeft w:val="0"/>
      <w:marRight w:val="0"/>
      <w:marTop w:val="0"/>
      <w:marBottom w:val="0"/>
      <w:divBdr>
        <w:top w:val="none" w:sz="0" w:space="0" w:color="auto"/>
        <w:left w:val="none" w:sz="0" w:space="0" w:color="auto"/>
        <w:bottom w:val="none" w:sz="0" w:space="0" w:color="auto"/>
        <w:right w:val="none" w:sz="0" w:space="0" w:color="auto"/>
      </w:divBdr>
    </w:div>
    <w:div w:id="92476520">
      <w:bodyDiv w:val="1"/>
      <w:marLeft w:val="0"/>
      <w:marRight w:val="0"/>
      <w:marTop w:val="0"/>
      <w:marBottom w:val="0"/>
      <w:divBdr>
        <w:top w:val="none" w:sz="0" w:space="0" w:color="auto"/>
        <w:left w:val="none" w:sz="0" w:space="0" w:color="auto"/>
        <w:bottom w:val="none" w:sz="0" w:space="0" w:color="auto"/>
        <w:right w:val="none" w:sz="0" w:space="0" w:color="auto"/>
      </w:divBdr>
    </w:div>
    <w:div w:id="95907772">
      <w:bodyDiv w:val="1"/>
      <w:marLeft w:val="0"/>
      <w:marRight w:val="0"/>
      <w:marTop w:val="0"/>
      <w:marBottom w:val="0"/>
      <w:divBdr>
        <w:top w:val="none" w:sz="0" w:space="0" w:color="auto"/>
        <w:left w:val="none" w:sz="0" w:space="0" w:color="auto"/>
        <w:bottom w:val="none" w:sz="0" w:space="0" w:color="auto"/>
        <w:right w:val="none" w:sz="0" w:space="0" w:color="auto"/>
      </w:divBdr>
      <w:divsChild>
        <w:div w:id="430665619">
          <w:marLeft w:val="0"/>
          <w:marRight w:val="0"/>
          <w:marTop w:val="300"/>
          <w:marBottom w:val="600"/>
          <w:divBdr>
            <w:top w:val="none" w:sz="0" w:space="0" w:color="auto"/>
            <w:left w:val="none" w:sz="0" w:space="0" w:color="auto"/>
            <w:bottom w:val="none" w:sz="0" w:space="0" w:color="auto"/>
            <w:right w:val="none" w:sz="0" w:space="0" w:color="auto"/>
          </w:divBdr>
        </w:div>
      </w:divsChild>
    </w:div>
    <w:div w:id="116215672">
      <w:bodyDiv w:val="1"/>
      <w:marLeft w:val="0"/>
      <w:marRight w:val="0"/>
      <w:marTop w:val="0"/>
      <w:marBottom w:val="0"/>
      <w:divBdr>
        <w:top w:val="none" w:sz="0" w:space="0" w:color="auto"/>
        <w:left w:val="none" w:sz="0" w:space="0" w:color="auto"/>
        <w:bottom w:val="none" w:sz="0" w:space="0" w:color="auto"/>
        <w:right w:val="none" w:sz="0" w:space="0" w:color="auto"/>
      </w:divBdr>
    </w:div>
    <w:div w:id="128088725">
      <w:bodyDiv w:val="1"/>
      <w:marLeft w:val="0"/>
      <w:marRight w:val="0"/>
      <w:marTop w:val="0"/>
      <w:marBottom w:val="0"/>
      <w:divBdr>
        <w:top w:val="none" w:sz="0" w:space="0" w:color="auto"/>
        <w:left w:val="none" w:sz="0" w:space="0" w:color="auto"/>
        <w:bottom w:val="none" w:sz="0" w:space="0" w:color="auto"/>
        <w:right w:val="none" w:sz="0" w:space="0" w:color="auto"/>
      </w:divBdr>
    </w:div>
    <w:div w:id="137036728">
      <w:bodyDiv w:val="1"/>
      <w:marLeft w:val="0"/>
      <w:marRight w:val="0"/>
      <w:marTop w:val="0"/>
      <w:marBottom w:val="0"/>
      <w:divBdr>
        <w:top w:val="none" w:sz="0" w:space="0" w:color="auto"/>
        <w:left w:val="none" w:sz="0" w:space="0" w:color="auto"/>
        <w:bottom w:val="none" w:sz="0" w:space="0" w:color="auto"/>
        <w:right w:val="none" w:sz="0" w:space="0" w:color="auto"/>
      </w:divBdr>
    </w:div>
    <w:div w:id="143159189">
      <w:bodyDiv w:val="1"/>
      <w:marLeft w:val="0"/>
      <w:marRight w:val="0"/>
      <w:marTop w:val="0"/>
      <w:marBottom w:val="0"/>
      <w:divBdr>
        <w:top w:val="none" w:sz="0" w:space="0" w:color="auto"/>
        <w:left w:val="none" w:sz="0" w:space="0" w:color="auto"/>
        <w:bottom w:val="none" w:sz="0" w:space="0" w:color="auto"/>
        <w:right w:val="none" w:sz="0" w:space="0" w:color="auto"/>
      </w:divBdr>
    </w:div>
    <w:div w:id="169835102">
      <w:bodyDiv w:val="1"/>
      <w:marLeft w:val="0"/>
      <w:marRight w:val="0"/>
      <w:marTop w:val="0"/>
      <w:marBottom w:val="0"/>
      <w:divBdr>
        <w:top w:val="none" w:sz="0" w:space="0" w:color="auto"/>
        <w:left w:val="none" w:sz="0" w:space="0" w:color="auto"/>
        <w:bottom w:val="none" w:sz="0" w:space="0" w:color="auto"/>
        <w:right w:val="none" w:sz="0" w:space="0" w:color="auto"/>
      </w:divBdr>
    </w:div>
    <w:div w:id="219637407">
      <w:bodyDiv w:val="1"/>
      <w:marLeft w:val="0"/>
      <w:marRight w:val="0"/>
      <w:marTop w:val="0"/>
      <w:marBottom w:val="0"/>
      <w:divBdr>
        <w:top w:val="none" w:sz="0" w:space="0" w:color="auto"/>
        <w:left w:val="none" w:sz="0" w:space="0" w:color="auto"/>
        <w:bottom w:val="none" w:sz="0" w:space="0" w:color="auto"/>
        <w:right w:val="none" w:sz="0" w:space="0" w:color="auto"/>
      </w:divBdr>
    </w:div>
    <w:div w:id="249387745">
      <w:bodyDiv w:val="1"/>
      <w:marLeft w:val="0"/>
      <w:marRight w:val="0"/>
      <w:marTop w:val="0"/>
      <w:marBottom w:val="0"/>
      <w:divBdr>
        <w:top w:val="none" w:sz="0" w:space="0" w:color="auto"/>
        <w:left w:val="none" w:sz="0" w:space="0" w:color="auto"/>
        <w:bottom w:val="none" w:sz="0" w:space="0" w:color="auto"/>
        <w:right w:val="none" w:sz="0" w:space="0" w:color="auto"/>
      </w:divBdr>
    </w:div>
    <w:div w:id="293566724">
      <w:bodyDiv w:val="1"/>
      <w:marLeft w:val="0"/>
      <w:marRight w:val="0"/>
      <w:marTop w:val="0"/>
      <w:marBottom w:val="0"/>
      <w:divBdr>
        <w:top w:val="none" w:sz="0" w:space="0" w:color="auto"/>
        <w:left w:val="none" w:sz="0" w:space="0" w:color="auto"/>
        <w:bottom w:val="none" w:sz="0" w:space="0" w:color="auto"/>
        <w:right w:val="none" w:sz="0" w:space="0" w:color="auto"/>
      </w:divBdr>
    </w:div>
    <w:div w:id="302539222">
      <w:bodyDiv w:val="1"/>
      <w:marLeft w:val="0"/>
      <w:marRight w:val="0"/>
      <w:marTop w:val="0"/>
      <w:marBottom w:val="0"/>
      <w:divBdr>
        <w:top w:val="none" w:sz="0" w:space="0" w:color="auto"/>
        <w:left w:val="none" w:sz="0" w:space="0" w:color="auto"/>
        <w:bottom w:val="none" w:sz="0" w:space="0" w:color="auto"/>
        <w:right w:val="none" w:sz="0" w:space="0" w:color="auto"/>
      </w:divBdr>
    </w:div>
    <w:div w:id="359669548">
      <w:bodyDiv w:val="1"/>
      <w:marLeft w:val="0"/>
      <w:marRight w:val="0"/>
      <w:marTop w:val="0"/>
      <w:marBottom w:val="0"/>
      <w:divBdr>
        <w:top w:val="none" w:sz="0" w:space="0" w:color="auto"/>
        <w:left w:val="none" w:sz="0" w:space="0" w:color="auto"/>
        <w:bottom w:val="none" w:sz="0" w:space="0" w:color="auto"/>
        <w:right w:val="none" w:sz="0" w:space="0" w:color="auto"/>
      </w:divBdr>
    </w:div>
    <w:div w:id="376003584">
      <w:bodyDiv w:val="1"/>
      <w:marLeft w:val="0"/>
      <w:marRight w:val="0"/>
      <w:marTop w:val="0"/>
      <w:marBottom w:val="0"/>
      <w:divBdr>
        <w:top w:val="none" w:sz="0" w:space="0" w:color="auto"/>
        <w:left w:val="none" w:sz="0" w:space="0" w:color="auto"/>
        <w:bottom w:val="none" w:sz="0" w:space="0" w:color="auto"/>
        <w:right w:val="none" w:sz="0" w:space="0" w:color="auto"/>
      </w:divBdr>
    </w:div>
    <w:div w:id="416054639">
      <w:bodyDiv w:val="1"/>
      <w:marLeft w:val="0"/>
      <w:marRight w:val="0"/>
      <w:marTop w:val="0"/>
      <w:marBottom w:val="0"/>
      <w:divBdr>
        <w:top w:val="none" w:sz="0" w:space="0" w:color="auto"/>
        <w:left w:val="none" w:sz="0" w:space="0" w:color="auto"/>
        <w:bottom w:val="none" w:sz="0" w:space="0" w:color="auto"/>
        <w:right w:val="none" w:sz="0" w:space="0" w:color="auto"/>
      </w:divBdr>
    </w:div>
    <w:div w:id="438792040">
      <w:bodyDiv w:val="1"/>
      <w:marLeft w:val="0"/>
      <w:marRight w:val="0"/>
      <w:marTop w:val="0"/>
      <w:marBottom w:val="0"/>
      <w:divBdr>
        <w:top w:val="none" w:sz="0" w:space="0" w:color="auto"/>
        <w:left w:val="none" w:sz="0" w:space="0" w:color="auto"/>
        <w:bottom w:val="none" w:sz="0" w:space="0" w:color="auto"/>
        <w:right w:val="none" w:sz="0" w:space="0" w:color="auto"/>
      </w:divBdr>
    </w:div>
    <w:div w:id="562372875">
      <w:bodyDiv w:val="1"/>
      <w:marLeft w:val="0"/>
      <w:marRight w:val="0"/>
      <w:marTop w:val="0"/>
      <w:marBottom w:val="0"/>
      <w:divBdr>
        <w:top w:val="none" w:sz="0" w:space="0" w:color="auto"/>
        <w:left w:val="none" w:sz="0" w:space="0" w:color="auto"/>
        <w:bottom w:val="none" w:sz="0" w:space="0" w:color="auto"/>
        <w:right w:val="none" w:sz="0" w:space="0" w:color="auto"/>
      </w:divBdr>
    </w:div>
    <w:div w:id="573124133">
      <w:bodyDiv w:val="1"/>
      <w:marLeft w:val="0"/>
      <w:marRight w:val="0"/>
      <w:marTop w:val="0"/>
      <w:marBottom w:val="0"/>
      <w:divBdr>
        <w:top w:val="none" w:sz="0" w:space="0" w:color="auto"/>
        <w:left w:val="none" w:sz="0" w:space="0" w:color="auto"/>
        <w:bottom w:val="none" w:sz="0" w:space="0" w:color="auto"/>
        <w:right w:val="none" w:sz="0" w:space="0" w:color="auto"/>
      </w:divBdr>
      <w:divsChild>
        <w:div w:id="548878307">
          <w:marLeft w:val="0"/>
          <w:marRight w:val="0"/>
          <w:marTop w:val="300"/>
          <w:marBottom w:val="600"/>
          <w:divBdr>
            <w:top w:val="none" w:sz="0" w:space="0" w:color="auto"/>
            <w:left w:val="none" w:sz="0" w:space="0" w:color="auto"/>
            <w:bottom w:val="none" w:sz="0" w:space="0" w:color="auto"/>
            <w:right w:val="none" w:sz="0" w:space="0" w:color="auto"/>
          </w:divBdr>
        </w:div>
      </w:divsChild>
    </w:div>
    <w:div w:id="619380919">
      <w:bodyDiv w:val="1"/>
      <w:marLeft w:val="0"/>
      <w:marRight w:val="0"/>
      <w:marTop w:val="0"/>
      <w:marBottom w:val="0"/>
      <w:divBdr>
        <w:top w:val="none" w:sz="0" w:space="0" w:color="auto"/>
        <w:left w:val="none" w:sz="0" w:space="0" w:color="auto"/>
        <w:bottom w:val="none" w:sz="0" w:space="0" w:color="auto"/>
        <w:right w:val="none" w:sz="0" w:space="0" w:color="auto"/>
      </w:divBdr>
    </w:div>
    <w:div w:id="649552656">
      <w:bodyDiv w:val="1"/>
      <w:marLeft w:val="0"/>
      <w:marRight w:val="0"/>
      <w:marTop w:val="0"/>
      <w:marBottom w:val="0"/>
      <w:divBdr>
        <w:top w:val="none" w:sz="0" w:space="0" w:color="auto"/>
        <w:left w:val="none" w:sz="0" w:space="0" w:color="auto"/>
        <w:bottom w:val="none" w:sz="0" w:space="0" w:color="auto"/>
        <w:right w:val="none" w:sz="0" w:space="0" w:color="auto"/>
      </w:divBdr>
    </w:div>
    <w:div w:id="660502816">
      <w:bodyDiv w:val="1"/>
      <w:marLeft w:val="0"/>
      <w:marRight w:val="0"/>
      <w:marTop w:val="0"/>
      <w:marBottom w:val="0"/>
      <w:divBdr>
        <w:top w:val="none" w:sz="0" w:space="0" w:color="auto"/>
        <w:left w:val="none" w:sz="0" w:space="0" w:color="auto"/>
        <w:bottom w:val="none" w:sz="0" w:space="0" w:color="auto"/>
        <w:right w:val="none" w:sz="0" w:space="0" w:color="auto"/>
      </w:divBdr>
    </w:div>
    <w:div w:id="698897439">
      <w:bodyDiv w:val="1"/>
      <w:marLeft w:val="0"/>
      <w:marRight w:val="0"/>
      <w:marTop w:val="0"/>
      <w:marBottom w:val="0"/>
      <w:divBdr>
        <w:top w:val="none" w:sz="0" w:space="0" w:color="auto"/>
        <w:left w:val="none" w:sz="0" w:space="0" w:color="auto"/>
        <w:bottom w:val="none" w:sz="0" w:space="0" w:color="auto"/>
        <w:right w:val="none" w:sz="0" w:space="0" w:color="auto"/>
      </w:divBdr>
    </w:div>
    <w:div w:id="768551972">
      <w:bodyDiv w:val="1"/>
      <w:marLeft w:val="0"/>
      <w:marRight w:val="0"/>
      <w:marTop w:val="0"/>
      <w:marBottom w:val="0"/>
      <w:divBdr>
        <w:top w:val="none" w:sz="0" w:space="0" w:color="auto"/>
        <w:left w:val="none" w:sz="0" w:space="0" w:color="auto"/>
        <w:bottom w:val="none" w:sz="0" w:space="0" w:color="auto"/>
        <w:right w:val="none" w:sz="0" w:space="0" w:color="auto"/>
      </w:divBdr>
    </w:div>
    <w:div w:id="798300642">
      <w:bodyDiv w:val="1"/>
      <w:marLeft w:val="0"/>
      <w:marRight w:val="0"/>
      <w:marTop w:val="0"/>
      <w:marBottom w:val="0"/>
      <w:divBdr>
        <w:top w:val="none" w:sz="0" w:space="0" w:color="auto"/>
        <w:left w:val="none" w:sz="0" w:space="0" w:color="auto"/>
        <w:bottom w:val="none" w:sz="0" w:space="0" w:color="auto"/>
        <w:right w:val="none" w:sz="0" w:space="0" w:color="auto"/>
      </w:divBdr>
      <w:divsChild>
        <w:div w:id="1756590853">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803353499">
      <w:bodyDiv w:val="1"/>
      <w:marLeft w:val="0"/>
      <w:marRight w:val="0"/>
      <w:marTop w:val="0"/>
      <w:marBottom w:val="0"/>
      <w:divBdr>
        <w:top w:val="none" w:sz="0" w:space="0" w:color="auto"/>
        <w:left w:val="none" w:sz="0" w:space="0" w:color="auto"/>
        <w:bottom w:val="none" w:sz="0" w:space="0" w:color="auto"/>
        <w:right w:val="none" w:sz="0" w:space="0" w:color="auto"/>
      </w:divBdr>
    </w:div>
    <w:div w:id="816191370">
      <w:bodyDiv w:val="1"/>
      <w:marLeft w:val="0"/>
      <w:marRight w:val="0"/>
      <w:marTop w:val="0"/>
      <w:marBottom w:val="0"/>
      <w:divBdr>
        <w:top w:val="none" w:sz="0" w:space="0" w:color="auto"/>
        <w:left w:val="none" w:sz="0" w:space="0" w:color="auto"/>
        <w:bottom w:val="none" w:sz="0" w:space="0" w:color="auto"/>
        <w:right w:val="none" w:sz="0" w:space="0" w:color="auto"/>
      </w:divBdr>
    </w:div>
    <w:div w:id="831875409">
      <w:bodyDiv w:val="1"/>
      <w:marLeft w:val="0"/>
      <w:marRight w:val="0"/>
      <w:marTop w:val="0"/>
      <w:marBottom w:val="0"/>
      <w:divBdr>
        <w:top w:val="none" w:sz="0" w:space="0" w:color="auto"/>
        <w:left w:val="none" w:sz="0" w:space="0" w:color="auto"/>
        <w:bottom w:val="none" w:sz="0" w:space="0" w:color="auto"/>
        <w:right w:val="none" w:sz="0" w:space="0" w:color="auto"/>
      </w:divBdr>
    </w:div>
    <w:div w:id="837766103">
      <w:bodyDiv w:val="1"/>
      <w:marLeft w:val="0"/>
      <w:marRight w:val="0"/>
      <w:marTop w:val="0"/>
      <w:marBottom w:val="0"/>
      <w:divBdr>
        <w:top w:val="none" w:sz="0" w:space="0" w:color="auto"/>
        <w:left w:val="none" w:sz="0" w:space="0" w:color="auto"/>
        <w:bottom w:val="none" w:sz="0" w:space="0" w:color="auto"/>
        <w:right w:val="none" w:sz="0" w:space="0" w:color="auto"/>
      </w:divBdr>
    </w:div>
    <w:div w:id="855849739">
      <w:bodyDiv w:val="1"/>
      <w:marLeft w:val="0"/>
      <w:marRight w:val="0"/>
      <w:marTop w:val="0"/>
      <w:marBottom w:val="0"/>
      <w:divBdr>
        <w:top w:val="none" w:sz="0" w:space="0" w:color="auto"/>
        <w:left w:val="none" w:sz="0" w:space="0" w:color="auto"/>
        <w:bottom w:val="none" w:sz="0" w:space="0" w:color="auto"/>
        <w:right w:val="none" w:sz="0" w:space="0" w:color="auto"/>
      </w:divBdr>
    </w:div>
    <w:div w:id="865100532">
      <w:bodyDiv w:val="1"/>
      <w:marLeft w:val="0"/>
      <w:marRight w:val="0"/>
      <w:marTop w:val="0"/>
      <w:marBottom w:val="0"/>
      <w:divBdr>
        <w:top w:val="none" w:sz="0" w:space="0" w:color="auto"/>
        <w:left w:val="none" w:sz="0" w:space="0" w:color="auto"/>
        <w:bottom w:val="none" w:sz="0" w:space="0" w:color="auto"/>
        <w:right w:val="none" w:sz="0" w:space="0" w:color="auto"/>
      </w:divBdr>
    </w:div>
    <w:div w:id="872306677">
      <w:bodyDiv w:val="1"/>
      <w:marLeft w:val="0"/>
      <w:marRight w:val="0"/>
      <w:marTop w:val="0"/>
      <w:marBottom w:val="0"/>
      <w:divBdr>
        <w:top w:val="none" w:sz="0" w:space="0" w:color="auto"/>
        <w:left w:val="none" w:sz="0" w:space="0" w:color="auto"/>
        <w:bottom w:val="none" w:sz="0" w:space="0" w:color="auto"/>
        <w:right w:val="none" w:sz="0" w:space="0" w:color="auto"/>
      </w:divBdr>
      <w:divsChild>
        <w:div w:id="484971930">
          <w:marLeft w:val="0"/>
          <w:marRight w:val="0"/>
          <w:marTop w:val="300"/>
          <w:marBottom w:val="600"/>
          <w:divBdr>
            <w:top w:val="none" w:sz="0" w:space="0" w:color="auto"/>
            <w:left w:val="none" w:sz="0" w:space="0" w:color="auto"/>
            <w:bottom w:val="none" w:sz="0" w:space="0" w:color="auto"/>
            <w:right w:val="none" w:sz="0" w:space="0" w:color="auto"/>
          </w:divBdr>
          <w:divsChild>
            <w:div w:id="754546786">
              <w:marLeft w:val="0"/>
              <w:marRight w:val="0"/>
              <w:marTop w:val="0"/>
              <w:marBottom w:val="0"/>
              <w:divBdr>
                <w:top w:val="none" w:sz="0" w:space="0" w:color="auto"/>
                <w:left w:val="none" w:sz="0" w:space="0" w:color="auto"/>
                <w:bottom w:val="none" w:sz="0" w:space="0" w:color="auto"/>
                <w:right w:val="none" w:sz="0" w:space="0" w:color="auto"/>
              </w:divBdr>
            </w:div>
            <w:div w:id="1042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9559">
      <w:bodyDiv w:val="1"/>
      <w:marLeft w:val="0"/>
      <w:marRight w:val="0"/>
      <w:marTop w:val="0"/>
      <w:marBottom w:val="0"/>
      <w:divBdr>
        <w:top w:val="none" w:sz="0" w:space="0" w:color="auto"/>
        <w:left w:val="none" w:sz="0" w:space="0" w:color="auto"/>
        <w:bottom w:val="none" w:sz="0" w:space="0" w:color="auto"/>
        <w:right w:val="none" w:sz="0" w:space="0" w:color="auto"/>
      </w:divBdr>
    </w:div>
    <w:div w:id="917397277">
      <w:bodyDiv w:val="1"/>
      <w:marLeft w:val="0"/>
      <w:marRight w:val="0"/>
      <w:marTop w:val="0"/>
      <w:marBottom w:val="0"/>
      <w:divBdr>
        <w:top w:val="none" w:sz="0" w:space="0" w:color="auto"/>
        <w:left w:val="none" w:sz="0" w:space="0" w:color="auto"/>
        <w:bottom w:val="none" w:sz="0" w:space="0" w:color="auto"/>
        <w:right w:val="none" w:sz="0" w:space="0" w:color="auto"/>
      </w:divBdr>
    </w:div>
    <w:div w:id="944071664">
      <w:bodyDiv w:val="1"/>
      <w:marLeft w:val="0"/>
      <w:marRight w:val="0"/>
      <w:marTop w:val="0"/>
      <w:marBottom w:val="0"/>
      <w:divBdr>
        <w:top w:val="none" w:sz="0" w:space="0" w:color="auto"/>
        <w:left w:val="none" w:sz="0" w:space="0" w:color="auto"/>
        <w:bottom w:val="none" w:sz="0" w:space="0" w:color="auto"/>
        <w:right w:val="none" w:sz="0" w:space="0" w:color="auto"/>
      </w:divBdr>
      <w:divsChild>
        <w:div w:id="601647817">
          <w:marLeft w:val="0"/>
          <w:marRight w:val="0"/>
          <w:marTop w:val="300"/>
          <w:marBottom w:val="600"/>
          <w:divBdr>
            <w:top w:val="none" w:sz="0" w:space="0" w:color="auto"/>
            <w:left w:val="none" w:sz="0" w:space="0" w:color="auto"/>
            <w:bottom w:val="none" w:sz="0" w:space="0" w:color="auto"/>
            <w:right w:val="none" w:sz="0" w:space="0" w:color="auto"/>
          </w:divBdr>
          <w:divsChild>
            <w:div w:id="1226339136">
              <w:marLeft w:val="0"/>
              <w:marRight w:val="0"/>
              <w:marTop w:val="0"/>
              <w:marBottom w:val="0"/>
              <w:divBdr>
                <w:top w:val="none" w:sz="0" w:space="0" w:color="auto"/>
                <w:left w:val="none" w:sz="0" w:space="0" w:color="auto"/>
                <w:bottom w:val="none" w:sz="0" w:space="0" w:color="auto"/>
                <w:right w:val="none" w:sz="0" w:space="0" w:color="auto"/>
              </w:divBdr>
            </w:div>
            <w:div w:id="4227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387">
      <w:bodyDiv w:val="1"/>
      <w:marLeft w:val="0"/>
      <w:marRight w:val="0"/>
      <w:marTop w:val="0"/>
      <w:marBottom w:val="0"/>
      <w:divBdr>
        <w:top w:val="none" w:sz="0" w:space="0" w:color="auto"/>
        <w:left w:val="none" w:sz="0" w:space="0" w:color="auto"/>
        <w:bottom w:val="none" w:sz="0" w:space="0" w:color="auto"/>
        <w:right w:val="none" w:sz="0" w:space="0" w:color="auto"/>
      </w:divBdr>
    </w:div>
    <w:div w:id="1001545289">
      <w:bodyDiv w:val="1"/>
      <w:marLeft w:val="0"/>
      <w:marRight w:val="0"/>
      <w:marTop w:val="0"/>
      <w:marBottom w:val="0"/>
      <w:divBdr>
        <w:top w:val="none" w:sz="0" w:space="0" w:color="auto"/>
        <w:left w:val="none" w:sz="0" w:space="0" w:color="auto"/>
        <w:bottom w:val="none" w:sz="0" w:space="0" w:color="auto"/>
        <w:right w:val="none" w:sz="0" w:space="0" w:color="auto"/>
      </w:divBdr>
      <w:divsChild>
        <w:div w:id="1735662201">
          <w:marLeft w:val="0"/>
          <w:marRight w:val="0"/>
          <w:marTop w:val="300"/>
          <w:marBottom w:val="600"/>
          <w:divBdr>
            <w:top w:val="none" w:sz="0" w:space="0" w:color="auto"/>
            <w:left w:val="none" w:sz="0" w:space="0" w:color="auto"/>
            <w:bottom w:val="none" w:sz="0" w:space="0" w:color="auto"/>
            <w:right w:val="none" w:sz="0" w:space="0" w:color="auto"/>
          </w:divBdr>
          <w:divsChild>
            <w:div w:id="1304116450">
              <w:marLeft w:val="0"/>
              <w:marRight w:val="0"/>
              <w:marTop w:val="0"/>
              <w:marBottom w:val="0"/>
              <w:divBdr>
                <w:top w:val="none" w:sz="0" w:space="0" w:color="auto"/>
                <w:left w:val="none" w:sz="0" w:space="0" w:color="auto"/>
                <w:bottom w:val="none" w:sz="0" w:space="0" w:color="auto"/>
                <w:right w:val="none" w:sz="0" w:space="0" w:color="auto"/>
              </w:divBdr>
            </w:div>
            <w:div w:id="1123887453">
              <w:marLeft w:val="0"/>
              <w:marRight w:val="0"/>
              <w:marTop w:val="0"/>
              <w:marBottom w:val="0"/>
              <w:divBdr>
                <w:top w:val="none" w:sz="0" w:space="0" w:color="auto"/>
                <w:left w:val="none" w:sz="0" w:space="0" w:color="auto"/>
                <w:bottom w:val="none" w:sz="0" w:space="0" w:color="auto"/>
                <w:right w:val="none" w:sz="0" w:space="0" w:color="auto"/>
              </w:divBdr>
            </w:div>
          </w:divsChild>
        </w:div>
        <w:div w:id="376468616">
          <w:marLeft w:val="0"/>
          <w:marRight w:val="0"/>
          <w:marTop w:val="300"/>
          <w:marBottom w:val="600"/>
          <w:divBdr>
            <w:top w:val="none" w:sz="0" w:space="0" w:color="auto"/>
            <w:left w:val="none" w:sz="0" w:space="0" w:color="auto"/>
            <w:bottom w:val="none" w:sz="0" w:space="0" w:color="auto"/>
            <w:right w:val="none" w:sz="0" w:space="0" w:color="auto"/>
          </w:divBdr>
          <w:divsChild>
            <w:div w:id="763956181">
              <w:marLeft w:val="0"/>
              <w:marRight w:val="0"/>
              <w:marTop w:val="0"/>
              <w:marBottom w:val="0"/>
              <w:divBdr>
                <w:top w:val="none" w:sz="0" w:space="0" w:color="auto"/>
                <w:left w:val="none" w:sz="0" w:space="0" w:color="auto"/>
                <w:bottom w:val="none" w:sz="0" w:space="0" w:color="auto"/>
                <w:right w:val="none" w:sz="0" w:space="0" w:color="auto"/>
              </w:divBdr>
            </w:div>
            <w:div w:id="70349539">
              <w:marLeft w:val="0"/>
              <w:marRight w:val="0"/>
              <w:marTop w:val="0"/>
              <w:marBottom w:val="0"/>
              <w:divBdr>
                <w:top w:val="none" w:sz="0" w:space="0" w:color="auto"/>
                <w:left w:val="none" w:sz="0" w:space="0" w:color="auto"/>
                <w:bottom w:val="none" w:sz="0" w:space="0" w:color="auto"/>
                <w:right w:val="none" w:sz="0" w:space="0" w:color="auto"/>
              </w:divBdr>
            </w:div>
          </w:divsChild>
        </w:div>
        <w:div w:id="2044942687">
          <w:marLeft w:val="0"/>
          <w:marRight w:val="0"/>
          <w:marTop w:val="300"/>
          <w:marBottom w:val="600"/>
          <w:divBdr>
            <w:top w:val="none" w:sz="0" w:space="0" w:color="auto"/>
            <w:left w:val="none" w:sz="0" w:space="0" w:color="auto"/>
            <w:bottom w:val="none" w:sz="0" w:space="0" w:color="auto"/>
            <w:right w:val="none" w:sz="0" w:space="0" w:color="auto"/>
          </w:divBdr>
          <w:divsChild>
            <w:div w:id="576596092">
              <w:marLeft w:val="0"/>
              <w:marRight w:val="0"/>
              <w:marTop w:val="0"/>
              <w:marBottom w:val="0"/>
              <w:divBdr>
                <w:top w:val="none" w:sz="0" w:space="0" w:color="auto"/>
                <w:left w:val="none" w:sz="0" w:space="0" w:color="auto"/>
                <w:bottom w:val="none" w:sz="0" w:space="0" w:color="auto"/>
                <w:right w:val="none" w:sz="0" w:space="0" w:color="auto"/>
              </w:divBdr>
            </w:div>
            <w:div w:id="882710683">
              <w:marLeft w:val="0"/>
              <w:marRight w:val="0"/>
              <w:marTop w:val="0"/>
              <w:marBottom w:val="0"/>
              <w:divBdr>
                <w:top w:val="none" w:sz="0" w:space="0" w:color="auto"/>
                <w:left w:val="none" w:sz="0" w:space="0" w:color="auto"/>
                <w:bottom w:val="none" w:sz="0" w:space="0" w:color="auto"/>
                <w:right w:val="none" w:sz="0" w:space="0" w:color="auto"/>
              </w:divBdr>
            </w:div>
          </w:divsChild>
        </w:div>
        <w:div w:id="804272407">
          <w:marLeft w:val="0"/>
          <w:marRight w:val="0"/>
          <w:marTop w:val="300"/>
          <w:marBottom w:val="600"/>
          <w:divBdr>
            <w:top w:val="none" w:sz="0" w:space="0" w:color="auto"/>
            <w:left w:val="none" w:sz="0" w:space="0" w:color="auto"/>
            <w:bottom w:val="none" w:sz="0" w:space="0" w:color="auto"/>
            <w:right w:val="none" w:sz="0" w:space="0" w:color="auto"/>
          </w:divBdr>
          <w:divsChild>
            <w:div w:id="1054349637">
              <w:marLeft w:val="0"/>
              <w:marRight w:val="0"/>
              <w:marTop w:val="0"/>
              <w:marBottom w:val="0"/>
              <w:divBdr>
                <w:top w:val="none" w:sz="0" w:space="0" w:color="auto"/>
                <w:left w:val="none" w:sz="0" w:space="0" w:color="auto"/>
                <w:bottom w:val="none" w:sz="0" w:space="0" w:color="auto"/>
                <w:right w:val="none" w:sz="0" w:space="0" w:color="auto"/>
              </w:divBdr>
            </w:div>
            <w:div w:id="18139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0821">
      <w:bodyDiv w:val="1"/>
      <w:marLeft w:val="0"/>
      <w:marRight w:val="0"/>
      <w:marTop w:val="0"/>
      <w:marBottom w:val="0"/>
      <w:divBdr>
        <w:top w:val="none" w:sz="0" w:space="0" w:color="auto"/>
        <w:left w:val="none" w:sz="0" w:space="0" w:color="auto"/>
        <w:bottom w:val="none" w:sz="0" w:space="0" w:color="auto"/>
        <w:right w:val="none" w:sz="0" w:space="0" w:color="auto"/>
      </w:divBdr>
      <w:divsChild>
        <w:div w:id="1894190139">
          <w:marLeft w:val="0"/>
          <w:marRight w:val="0"/>
          <w:marTop w:val="300"/>
          <w:marBottom w:val="600"/>
          <w:divBdr>
            <w:top w:val="none" w:sz="0" w:space="0" w:color="auto"/>
            <w:left w:val="none" w:sz="0" w:space="0" w:color="auto"/>
            <w:bottom w:val="none" w:sz="0" w:space="0" w:color="auto"/>
            <w:right w:val="none" w:sz="0" w:space="0" w:color="auto"/>
          </w:divBdr>
          <w:divsChild>
            <w:div w:id="600575165">
              <w:marLeft w:val="0"/>
              <w:marRight w:val="0"/>
              <w:marTop w:val="0"/>
              <w:marBottom w:val="0"/>
              <w:divBdr>
                <w:top w:val="none" w:sz="0" w:space="0" w:color="auto"/>
                <w:left w:val="none" w:sz="0" w:space="0" w:color="auto"/>
                <w:bottom w:val="none" w:sz="0" w:space="0" w:color="auto"/>
                <w:right w:val="none" w:sz="0" w:space="0" w:color="auto"/>
              </w:divBdr>
            </w:div>
            <w:div w:id="10560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0001">
      <w:bodyDiv w:val="1"/>
      <w:marLeft w:val="0"/>
      <w:marRight w:val="0"/>
      <w:marTop w:val="0"/>
      <w:marBottom w:val="0"/>
      <w:divBdr>
        <w:top w:val="none" w:sz="0" w:space="0" w:color="auto"/>
        <w:left w:val="none" w:sz="0" w:space="0" w:color="auto"/>
        <w:bottom w:val="none" w:sz="0" w:space="0" w:color="auto"/>
        <w:right w:val="none" w:sz="0" w:space="0" w:color="auto"/>
      </w:divBdr>
    </w:div>
    <w:div w:id="1084380575">
      <w:bodyDiv w:val="1"/>
      <w:marLeft w:val="0"/>
      <w:marRight w:val="0"/>
      <w:marTop w:val="0"/>
      <w:marBottom w:val="0"/>
      <w:divBdr>
        <w:top w:val="none" w:sz="0" w:space="0" w:color="auto"/>
        <w:left w:val="none" w:sz="0" w:space="0" w:color="auto"/>
        <w:bottom w:val="none" w:sz="0" w:space="0" w:color="auto"/>
        <w:right w:val="none" w:sz="0" w:space="0" w:color="auto"/>
      </w:divBdr>
    </w:div>
    <w:div w:id="1106460737">
      <w:bodyDiv w:val="1"/>
      <w:marLeft w:val="0"/>
      <w:marRight w:val="0"/>
      <w:marTop w:val="0"/>
      <w:marBottom w:val="0"/>
      <w:divBdr>
        <w:top w:val="none" w:sz="0" w:space="0" w:color="auto"/>
        <w:left w:val="none" w:sz="0" w:space="0" w:color="auto"/>
        <w:bottom w:val="none" w:sz="0" w:space="0" w:color="auto"/>
        <w:right w:val="none" w:sz="0" w:space="0" w:color="auto"/>
      </w:divBdr>
    </w:div>
    <w:div w:id="1122530584">
      <w:bodyDiv w:val="1"/>
      <w:marLeft w:val="0"/>
      <w:marRight w:val="0"/>
      <w:marTop w:val="0"/>
      <w:marBottom w:val="0"/>
      <w:divBdr>
        <w:top w:val="none" w:sz="0" w:space="0" w:color="auto"/>
        <w:left w:val="none" w:sz="0" w:space="0" w:color="auto"/>
        <w:bottom w:val="none" w:sz="0" w:space="0" w:color="auto"/>
        <w:right w:val="none" w:sz="0" w:space="0" w:color="auto"/>
      </w:divBdr>
      <w:divsChild>
        <w:div w:id="1340886847">
          <w:marLeft w:val="0"/>
          <w:marRight w:val="0"/>
          <w:marTop w:val="300"/>
          <w:marBottom w:val="600"/>
          <w:divBdr>
            <w:top w:val="none" w:sz="0" w:space="0" w:color="auto"/>
            <w:left w:val="none" w:sz="0" w:space="0" w:color="auto"/>
            <w:bottom w:val="none" w:sz="0" w:space="0" w:color="auto"/>
            <w:right w:val="none" w:sz="0" w:space="0" w:color="auto"/>
          </w:divBdr>
          <w:divsChild>
            <w:div w:id="1141656567">
              <w:marLeft w:val="0"/>
              <w:marRight w:val="0"/>
              <w:marTop w:val="0"/>
              <w:marBottom w:val="0"/>
              <w:divBdr>
                <w:top w:val="none" w:sz="0" w:space="0" w:color="auto"/>
                <w:left w:val="none" w:sz="0" w:space="0" w:color="auto"/>
                <w:bottom w:val="none" w:sz="0" w:space="0" w:color="auto"/>
                <w:right w:val="none" w:sz="0" w:space="0" w:color="auto"/>
              </w:divBdr>
            </w:div>
            <w:div w:id="18694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3780">
      <w:bodyDiv w:val="1"/>
      <w:marLeft w:val="0"/>
      <w:marRight w:val="0"/>
      <w:marTop w:val="0"/>
      <w:marBottom w:val="0"/>
      <w:divBdr>
        <w:top w:val="none" w:sz="0" w:space="0" w:color="auto"/>
        <w:left w:val="none" w:sz="0" w:space="0" w:color="auto"/>
        <w:bottom w:val="none" w:sz="0" w:space="0" w:color="auto"/>
        <w:right w:val="none" w:sz="0" w:space="0" w:color="auto"/>
      </w:divBdr>
    </w:div>
    <w:div w:id="1172597970">
      <w:bodyDiv w:val="1"/>
      <w:marLeft w:val="0"/>
      <w:marRight w:val="0"/>
      <w:marTop w:val="0"/>
      <w:marBottom w:val="0"/>
      <w:divBdr>
        <w:top w:val="none" w:sz="0" w:space="0" w:color="auto"/>
        <w:left w:val="none" w:sz="0" w:space="0" w:color="auto"/>
        <w:bottom w:val="none" w:sz="0" w:space="0" w:color="auto"/>
        <w:right w:val="none" w:sz="0" w:space="0" w:color="auto"/>
      </w:divBdr>
    </w:div>
    <w:div w:id="1288731484">
      <w:bodyDiv w:val="1"/>
      <w:marLeft w:val="0"/>
      <w:marRight w:val="0"/>
      <w:marTop w:val="0"/>
      <w:marBottom w:val="0"/>
      <w:divBdr>
        <w:top w:val="none" w:sz="0" w:space="0" w:color="auto"/>
        <w:left w:val="none" w:sz="0" w:space="0" w:color="auto"/>
        <w:bottom w:val="none" w:sz="0" w:space="0" w:color="auto"/>
        <w:right w:val="none" w:sz="0" w:space="0" w:color="auto"/>
      </w:divBdr>
    </w:div>
    <w:div w:id="1472557893">
      <w:bodyDiv w:val="1"/>
      <w:marLeft w:val="0"/>
      <w:marRight w:val="0"/>
      <w:marTop w:val="0"/>
      <w:marBottom w:val="0"/>
      <w:divBdr>
        <w:top w:val="none" w:sz="0" w:space="0" w:color="auto"/>
        <w:left w:val="none" w:sz="0" w:space="0" w:color="auto"/>
        <w:bottom w:val="none" w:sz="0" w:space="0" w:color="auto"/>
        <w:right w:val="none" w:sz="0" w:space="0" w:color="auto"/>
      </w:divBdr>
    </w:div>
    <w:div w:id="1483962990">
      <w:bodyDiv w:val="1"/>
      <w:marLeft w:val="0"/>
      <w:marRight w:val="0"/>
      <w:marTop w:val="0"/>
      <w:marBottom w:val="0"/>
      <w:divBdr>
        <w:top w:val="none" w:sz="0" w:space="0" w:color="auto"/>
        <w:left w:val="none" w:sz="0" w:space="0" w:color="auto"/>
        <w:bottom w:val="none" w:sz="0" w:space="0" w:color="auto"/>
        <w:right w:val="none" w:sz="0" w:space="0" w:color="auto"/>
      </w:divBdr>
    </w:div>
    <w:div w:id="1505894749">
      <w:bodyDiv w:val="1"/>
      <w:marLeft w:val="0"/>
      <w:marRight w:val="0"/>
      <w:marTop w:val="0"/>
      <w:marBottom w:val="0"/>
      <w:divBdr>
        <w:top w:val="none" w:sz="0" w:space="0" w:color="auto"/>
        <w:left w:val="none" w:sz="0" w:space="0" w:color="auto"/>
        <w:bottom w:val="none" w:sz="0" w:space="0" w:color="auto"/>
        <w:right w:val="none" w:sz="0" w:space="0" w:color="auto"/>
      </w:divBdr>
    </w:div>
    <w:div w:id="1550145107">
      <w:bodyDiv w:val="1"/>
      <w:marLeft w:val="0"/>
      <w:marRight w:val="0"/>
      <w:marTop w:val="0"/>
      <w:marBottom w:val="0"/>
      <w:divBdr>
        <w:top w:val="none" w:sz="0" w:space="0" w:color="auto"/>
        <w:left w:val="none" w:sz="0" w:space="0" w:color="auto"/>
        <w:bottom w:val="none" w:sz="0" w:space="0" w:color="auto"/>
        <w:right w:val="none" w:sz="0" w:space="0" w:color="auto"/>
      </w:divBdr>
    </w:div>
    <w:div w:id="1579754036">
      <w:bodyDiv w:val="1"/>
      <w:marLeft w:val="0"/>
      <w:marRight w:val="0"/>
      <w:marTop w:val="0"/>
      <w:marBottom w:val="0"/>
      <w:divBdr>
        <w:top w:val="none" w:sz="0" w:space="0" w:color="auto"/>
        <w:left w:val="none" w:sz="0" w:space="0" w:color="auto"/>
        <w:bottom w:val="none" w:sz="0" w:space="0" w:color="auto"/>
        <w:right w:val="none" w:sz="0" w:space="0" w:color="auto"/>
      </w:divBdr>
      <w:divsChild>
        <w:div w:id="1642423163">
          <w:blockQuote w:val="1"/>
          <w:marLeft w:val="0"/>
          <w:marRight w:val="0"/>
          <w:marTop w:val="450"/>
          <w:marBottom w:val="450"/>
          <w:divBdr>
            <w:top w:val="none" w:sz="0" w:space="0" w:color="auto"/>
            <w:left w:val="none" w:sz="0" w:space="0" w:color="auto"/>
            <w:bottom w:val="none" w:sz="0" w:space="0" w:color="auto"/>
            <w:right w:val="none" w:sz="0" w:space="0" w:color="auto"/>
          </w:divBdr>
        </w:div>
        <w:div w:id="189732861">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595433247">
      <w:bodyDiv w:val="1"/>
      <w:marLeft w:val="0"/>
      <w:marRight w:val="0"/>
      <w:marTop w:val="0"/>
      <w:marBottom w:val="0"/>
      <w:divBdr>
        <w:top w:val="none" w:sz="0" w:space="0" w:color="auto"/>
        <w:left w:val="none" w:sz="0" w:space="0" w:color="auto"/>
        <w:bottom w:val="none" w:sz="0" w:space="0" w:color="auto"/>
        <w:right w:val="none" w:sz="0" w:space="0" w:color="auto"/>
      </w:divBdr>
      <w:divsChild>
        <w:div w:id="1260674274">
          <w:marLeft w:val="0"/>
          <w:marRight w:val="0"/>
          <w:marTop w:val="300"/>
          <w:marBottom w:val="600"/>
          <w:divBdr>
            <w:top w:val="none" w:sz="0" w:space="0" w:color="auto"/>
            <w:left w:val="none" w:sz="0" w:space="0" w:color="auto"/>
            <w:bottom w:val="none" w:sz="0" w:space="0" w:color="auto"/>
            <w:right w:val="none" w:sz="0" w:space="0" w:color="auto"/>
          </w:divBdr>
        </w:div>
      </w:divsChild>
    </w:div>
    <w:div w:id="1598556192">
      <w:bodyDiv w:val="1"/>
      <w:marLeft w:val="0"/>
      <w:marRight w:val="0"/>
      <w:marTop w:val="0"/>
      <w:marBottom w:val="0"/>
      <w:divBdr>
        <w:top w:val="none" w:sz="0" w:space="0" w:color="auto"/>
        <w:left w:val="none" w:sz="0" w:space="0" w:color="auto"/>
        <w:bottom w:val="none" w:sz="0" w:space="0" w:color="auto"/>
        <w:right w:val="none" w:sz="0" w:space="0" w:color="auto"/>
      </w:divBdr>
    </w:div>
    <w:div w:id="1618482183">
      <w:bodyDiv w:val="1"/>
      <w:marLeft w:val="0"/>
      <w:marRight w:val="0"/>
      <w:marTop w:val="0"/>
      <w:marBottom w:val="0"/>
      <w:divBdr>
        <w:top w:val="none" w:sz="0" w:space="0" w:color="auto"/>
        <w:left w:val="none" w:sz="0" w:space="0" w:color="auto"/>
        <w:bottom w:val="none" w:sz="0" w:space="0" w:color="auto"/>
        <w:right w:val="none" w:sz="0" w:space="0" w:color="auto"/>
      </w:divBdr>
      <w:divsChild>
        <w:div w:id="834884549">
          <w:marLeft w:val="0"/>
          <w:marRight w:val="0"/>
          <w:marTop w:val="300"/>
          <w:marBottom w:val="600"/>
          <w:divBdr>
            <w:top w:val="none" w:sz="0" w:space="0" w:color="auto"/>
            <w:left w:val="none" w:sz="0" w:space="0" w:color="auto"/>
            <w:bottom w:val="none" w:sz="0" w:space="0" w:color="auto"/>
            <w:right w:val="none" w:sz="0" w:space="0" w:color="auto"/>
          </w:divBdr>
          <w:divsChild>
            <w:div w:id="892889821">
              <w:marLeft w:val="0"/>
              <w:marRight w:val="0"/>
              <w:marTop w:val="0"/>
              <w:marBottom w:val="0"/>
              <w:divBdr>
                <w:top w:val="none" w:sz="0" w:space="0" w:color="auto"/>
                <w:left w:val="none" w:sz="0" w:space="0" w:color="auto"/>
                <w:bottom w:val="none" w:sz="0" w:space="0" w:color="auto"/>
                <w:right w:val="none" w:sz="0" w:space="0" w:color="auto"/>
              </w:divBdr>
            </w:div>
            <w:div w:id="1530950255">
              <w:marLeft w:val="0"/>
              <w:marRight w:val="0"/>
              <w:marTop w:val="0"/>
              <w:marBottom w:val="0"/>
              <w:divBdr>
                <w:top w:val="none" w:sz="0" w:space="0" w:color="auto"/>
                <w:left w:val="none" w:sz="0" w:space="0" w:color="auto"/>
                <w:bottom w:val="none" w:sz="0" w:space="0" w:color="auto"/>
                <w:right w:val="none" w:sz="0" w:space="0" w:color="auto"/>
              </w:divBdr>
            </w:div>
          </w:divsChild>
        </w:div>
        <w:div w:id="866678569">
          <w:marLeft w:val="0"/>
          <w:marRight w:val="0"/>
          <w:marTop w:val="300"/>
          <w:marBottom w:val="600"/>
          <w:divBdr>
            <w:top w:val="none" w:sz="0" w:space="0" w:color="auto"/>
            <w:left w:val="none" w:sz="0" w:space="0" w:color="auto"/>
            <w:bottom w:val="none" w:sz="0" w:space="0" w:color="auto"/>
            <w:right w:val="none" w:sz="0" w:space="0" w:color="auto"/>
          </w:divBdr>
          <w:divsChild>
            <w:div w:id="1379864890">
              <w:marLeft w:val="0"/>
              <w:marRight w:val="0"/>
              <w:marTop w:val="0"/>
              <w:marBottom w:val="0"/>
              <w:divBdr>
                <w:top w:val="none" w:sz="0" w:space="0" w:color="auto"/>
                <w:left w:val="none" w:sz="0" w:space="0" w:color="auto"/>
                <w:bottom w:val="none" w:sz="0" w:space="0" w:color="auto"/>
                <w:right w:val="none" w:sz="0" w:space="0" w:color="auto"/>
              </w:divBdr>
            </w:div>
            <w:div w:id="1798525358">
              <w:marLeft w:val="0"/>
              <w:marRight w:val="0"/>
              <w:marTop w:val="0"/>
              <w:marBottom w:val="0"/>
              <w:divBdr>
                <w:top w:val="none" w:sz="0" w:space="0" w:color="auto"/>
                <w:left w:val="none" w:sz="0" w:space="0" w:color="auto"/>
                <w:bottom w:val="none" w:sz="0" w:space="0" w:color="auto"/>
                <w:right w:val="none" w:sz="0" w:space="0" w:color="auto"/>
              </w:divBdr>
            </w:div>
          </w:divsChild>
        </w:div>
        <w:div w:id="1212962013">
          <w:marLeft w:val="0"/>
          <w:marRight w:val="0"/>
          <w:marTop w:val="300"/>
          <w:marBottom w:val="600"/>
          <w:divBdr>
            <w:top w:val="none" w:sz="0" w:space="0" w:color="auto"/>
            <w:left w:val="none" w:sz="0" w:space="0" w:color="auto"/>
            <w:bottom w:val="none" w:sz="0" w:space="0" w:color="auto"/>
            <w:right w:val="none" w:sz="0" w:space="0" w:color="auto"/>
          </w:divBdr>
          <w:divsChild>
            <w:div w:id="217010223">
              <w:marLeft w:val="0"/>
              <w:marRight w:val="0"/>
              <w:marTop w:val="0"/>
              <w:marBottom w:val="0"/>
              <w:divBdr>
                <w:top w:val="none" w:sz="0" w:space="0" w:color="auto"/>
                <w:left w:val="none" w:sz="0" w:space="0" w:color="auto"/>
                <w:bottom w:val="none" w:sz="0" w:space="0" w:color="auto"/>
                <w:right w:val="none" w:sz="0" w:space="0" w:color="auto"/>
              </w:divBdr>
            </w:div>
            <w:div w:id="1088842988">
              <w:marLeft w:val="0"/>
              <w:marRight w:val="0"/>
              <w:marTop w:val="0"/>
              <w:marBottom w:val="0"/>
              <w:divBdr>
                <w:top w:val="none" w:sz="0" w:space="0" w:color="auto"/>
                <w:left w:val="none" w:sz="0" w:space="0" w:color="auto"/>
                <w:bottom w:val="none" w:sz="0" w:space="0" w:color="auto"/>
                <w:right w:val="none" w:sz="0" w:space="0" w:color="auto"/>
              </w:divBdr>
            </w:div>
          </w:divsChild>
        </w:div>
        <w:div w:id="313603258">
          <w:marLeft w:val="0"/>
          <w:marRight w:val="0"/>
          <w:marTop w:val="300"/>
          <w:marBottom w:val="600"/>
          <w:divBdr>
            <w:top w:val="none" w:sz="0" w:space="0" w:color="auto"/>
            <w:left w:val="none" w:sz="0" w:space="0" w:color="auto"/>
            <w:bottom w:val="none" w:sz="0" w:space="0" w:color="auto"/>
            <w:right w:val="none" w:sz="0" w:space="0" w:color="auto"/>
          </w:divBdr>
          <w:divsChild>
            <w:div w:id="1230534240">
              <w:marLeft w:val="0"/>
              <w:marRight w:val="0"/>
              <w:marTop w:val="0"/>
              <w:marBottom w:val="0"/>
              <w:divBdr>
                <w:top w:val="none" w:sz="0" w:space="0" w:color="auto"/>
                <w:left w:val="none" w:sz="0" w:space="0" w:color="auto"/>
                <w:bottom w:val="none" w:sz="0" w:space="0" w:color="auto"/>
                <w:right w:val="none" w:sz="0" w:space="0" w:color="auto"/>
              </w:divBdr>
            </w:div>
            <w:div w:id="20586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074">
      <w:bodyDiv w:val="1"/>
      <w:marLeft w:val="0"/>
      <w:marRight w:val="0"/>
      <w:marTop w:val="0"/>
      <w:marBottom w:val="0"/>
      <w:divBdr>
        <w:top w:val="none" w:sz="0" w:space="0" w:color="auto"/>
        <w:left w:val="none" w:sz="0" w:space="0" w:color="auto"/>
        <w:bottom w:val="none" w:sz="0" w:space="0" w:color="auto"/>
        <w:right w:val="none" w:sz="0" w:space="0" w:color="auto"/>
      </w:divBdr>
    </w:div>
    <w:div w:id="1631932493">
      <w:bodyDiv w:val="1"/>
      <w:marLeft w:val="0"/>
      <w:marRight w:val="0"/>
      <w:marTop w:val="0"/>
      <w:marBottom w:val="0"/>
      <w:divBdr>
        <w:top w:val="none" w:sz="0" w:space="0" w:color="auto"/>
        <w:left w:val="none" w:sz="0" w:space="0" w:color="auto"/>
        <w:bottom w:val="none" w:sz="0" w:space="0" w:color="auto"/>
        <w:right w:val="none" w:sz="0" w:space="0" w:color="auto"/>
      </w:divBdr>
    </w:div>
    <w:div w:id="1632438131">
      <w:bodyDiv w:val="1"/>
      <w:marLeft w:val="0"/>
      <w:marRight w:val="0"/>
      <w:marTop w:val="0"/>
      <w:marBottom w:val="0"/>
      <w:divBdr>
        <w:top w:val="none" w:sz="0" w:space="0" w:color="auto"/>
        <w:left w:val="none" w:sz="0" w:space="0" w:color="auto"/>
        <w:bottom w:val="none" w:sz="0" w:space="0" w:color="auto"/>
        <w:right w:val="none" w:sz="0" w:space="0" w:color="auto"/>
      </w:divBdr>
    </w:div>
    <w:div w:id="1648822982">
      <w:bodyDiv w:val="1"/>
      <w:marLeft w:val="0"/>
      <w:marRight w:val="0"/>
      <w:marTop w:val="0"/>
      <w:marBottom w:val="0"/>
      <w:divBdr>
        <w:top w:val="none" w:sz="0" w:space="0" w:color="auto"/>
        <w:left w:val="none" w:sz="0" w:space="0" w:color="auto"/>
        <w:bottom w:val="none" w:sz="0" w:space="0" w:color="auto"/>
        <w:right w:val="none" w:sz="0" w:space="0" w:color="auto"/>
      </w:divBdr>
    </w:div>
    <w:div w:id="1659993866">
      <w:bodyDiv w:val="1"/>
      <w:marLeft w:val="0"/>
      <w:marRight w:val="0"/>
      <w:marTop w:val="0"/>
      <w:marBottom w:val="0"/>
      <w:divBdr>
        <w:top w:val="none" w:sz="0" w:space="0" w:color="auto"/>
        <w:left w:val="none" w:sz="0" w:space="0" w:color="auto"/>
        <w:bottom w:val="none" w:sz="0" w:space="0" w:color="auto"/>
        <w:right w:val="none" w:sz="0" w:space="0" w:color="auto"/>
      </w:divBdr>
    </w:div>
    <w:div w:id="1674457002">
      <w:bodyDiv w:val="1"/>
      <w:marLeft w:val="0"/>
      <w:marRight w:val="0"/>
      <w:marTop w:val="0"/>
      <w:marBottom w:val="0"/>
      <w:divBdr>
        <w:top w:val="none" w:sz="0" w:space="0" w:color="auto"/>
        <w:left w:val="none" w:sz="0" w:space="0" w:color="auto"/>
        <w:bottom w:val="none" w:sz="0" w:space="0" w:color="auto"/>
        <w:right w:val="none" w:sz="0" w:space="0" w:color="auto"/>
      </w:divBdr>
    </w:div>
    <w:div w:id="1715078563">
      <w:bodyDiv w:val="1"/>
      <w:marLeft w:val="0"/>
      <w:marRight w:val="0"/>
      <w:marTop w:val="0"/>
      <w:marBottom w:val="0"/>
      <w:divBdr>
        <w:top w:val="none" w:sz="0" w:space="0" w:color="auto"/>
        <w:left w:val="none" w:sz="0" w:space="0" w:color="auto"/>
        <w:bottom w:val="none" w:sz="0" w:space="0" w:color="auto"/>
        <w:right w:val="none" w:sz="0" w:space="0" w:color="auto"/>
      </w:divBdr>
      <w:divsChild>
        <w:div w:id="440534169">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726753090">
      <w:bodyDiv w:val="1"/>
      <w:marLeft w:val="0"/>
      <w:marRight w:val="0"/>
      <w:marTop w:val="0"/>
      <w:marBottom w:val="0"/>
      <w:divBdr>
        <w:top w:val="none" w:sz="0" w:space="0" w:color="auto"/>
        <w:left w:val="none" w:sz="0" w:space="0" w:color="auto"/>
        <w:bottom w:val="none" w:sz="0" w:space="0" w:color="auto"/>
        <w:right w:val="none" w:sz="0" w:space="0" w:color="auto"/>
      </w:divBdr>
    </w:div>
    <w:div w:id="1758864152">
      <w:bodyDiv w:val="1"/>
      <w:marLeft w:val="0"/>
      <w:marRight w:val="0"/>
      <w:marTop w:val="0"/>
      <w:marBottom w:val="0"/>
      <w:divBdr>
        <w:top w:val="none" w:sz="0" w:space="0" w:color="auto"/>
        <w:left w:val="none" w:sz="0" w:space="0" w:color="auto"/>
        <w:bottom w:val="none" w:sz="0" w:space="0" w:color="auto"/>
        <w:right w:val="none" w:sz="0" w:space="0" w:color="auto"/>
      </w:divBdr>
    </w:div>
    <w:div w:id="1786998163">
      <w:bodyDiv w:val="1"/>
      <w:marLeft w:val="0"/>
      <w:marRight w:val="0"/>
      <w:marTop w:val="0"/>
      <w:marBottom w:val="0"/>
      <w:divBdr>
        <w:top w:val="none" w:sz="0" w:space="0" w:color="auto"/>
        <w:left w:val="none" w:sz="0" w:space="0" w:color="auto"/>
        <w:bottom w:val="none" w:sz="0" w:space="0" w:color="auto"/>
        <w:right w:val="none" w:sz="0" w:space="0" w:color="auto"/>
      </w:divBdr>
    </w:div>
    <w:div w:id="1839493129">
      <w:bodyDiv w:val="1"/>
      <w:marLeft w:val="0"/>
      <w:marRight w:val="0"/>
      <w:marTop w:val="0"/>
      <w:marBottom w:val="0"/>
      <w:divBdr>
        <w:top w:val="none" w:sz="0" w:space="0" w:color="auto"/>
        <w:left w:val="none" w:sz="0" w:space="0" w:color="auto"/>
        <w:bottom w:val="none" w:sz="0" w:space="0" w:color="auto"/>
        <w:right w:val="none" w:sz="0" w:space="0" w:color="auto"/>
      </w:divBdr>
      <w:divsChild>
        <w:div w:id="278340300">
          <w:marLeft w:val="0"/>
          <w:marRight w:val="0"/>
          <w:marTop w:val="300"/>
          <w:marBottom w:val="600"/>
          <w:divBdr>
            <w:top w:val="none" w:sz="0" w:space="0" w:color="auto"/>
            <w:left w:val="none" w:sz="0" w:space="0" w:color="auto"/>
            <w:bottom w:val="none" w:sz="0" w:space="0" w:color="auto"/>
            <w:right w:val="none" w:sz="0" w:space="0" w:color="auto"/>
          </w:divBdr>
          <w:divsChild>
            <w:div w:id="460810907">
              <w:marLeft w:val="0"/>
              <w:marRight w:val="0"/>
              <w:marTop w:val="0"/>
              <w:marBottom w:val="0"/>
              <w:divBdr>
                <w:top w:val="none" w:sz="0" w:space="0" w:color="auto"/>
                <w:left w:val="none" w:sz="0" w:space="0" w:color="auto"/>
                <w:bottom w:val="none" w:sz="0" w:space="0" w:color="auto"/>
                <w:right w:val="none" w:sz="0" w:space="0" w:color="auto"/>
              </w:divBdr>
            </w:div>
            <w:div w:id="18970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773">
      <w:bodyDiv w:val="1"/>
      <w:marLeft w:val="0"/>
      <w:marRight w:val="0"/>
      <w:marTop w:val="0"/>
      <w:marBottom w:val="0"/>
      <w:divBdr>
        <w:top w:val="none" w:sz="0" w:space="0" w:color="auto"/>
        <w:left w:val="none" w:sz="0" w:space="0" w:color="auto"/>
        <w:bottom w:val="none" w:sz="0" w:space="0" w:color="auto"/>
        <w:right w:val="none" w:sz="0" w:space="0" w:color="auto"/>
      </w:divBdr>
    </w:div>
    <w:div w:id="1939167872">
      <w:bodyDiv w:val="1"/>
      <w:marLeft w:val="0"/>
      <w:marRight w:val="0"/>
      <w:marTop w:val="0"/>
      <w:marBottom w:val="0"/>
      <w:divBdr>
        <w:top w:val="none" w:sz="0" w:space="0" w:color="auto"/>
        <w:left w:val="none" w:sz="0" w:space="0" w:color="auto"/>
        <w:bottom w:val="none" w:sz="0" w:space="0" w:color="auto"/>
        <w:right w:val="none" w:sz="0" w:space="0" w:color="auto"/>
      </w:divBdr>
    </w:div>
    <w:div w:id="1946845044">
      <w:bodyDiv w:val="1"/>
      <w:marLeft w:val="0"/>
      <w:marRight w:val="0"/>
      <w:marTop w:val="0"/>
      <w:marBottom w:val="0"/>
      <w:divBdr>
        <w:top w:val="none" w:sz="0" w:space="0" w:color="auto"/>
        <w:left w:val="none" w:sz="0" w:space="0" w:color="auto"/>
        <w:bottom w:val="none" w:sz="0" w:space="0" w:color="auto"/>
        <w:right w:val="none" w:sz="0" w:space="0" w:color="auto"/>
      </w:divBdr>
    </w:div>
    <w:div w:id="1986279913">
      <w:bodyDiv w:val="1"/>
      <w:marLeft w:val="0"/>
      <w:marRight w:val="0"/>
      <w:marTop w:val="0"/>
      <w:marBottom w:val="0"/>
      <w:divBdr>
        <w:top w:val="none" w:sz="0" w:space="0" w:color="auto"/>
        <w:left w:val="none" w:sz="0" w:space="0" w:color="auto"/>
        <w:bottom w:val="none" w:sz="0" w:space="0" w:color="auto"/>
        <w:right w:val="none" w:sz="0" w:space="0" w:color="auto"/>
      </w:divBdr>
    </w:div>
    <w:div w:id="210673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etbrains.com/plugin/9475-intellij-solidity" TargetMode="External"/><Relationship Id="rId13" Type="http://schemas.openxmlformats.org/officeDocument/2006/relationships/hyperlink" Target="https://bit.ly/2VLwHX6" TargetMode="External"/><Relationship Id="rId3" Type="http://schemas.openxmlformats.org/officeDocument/2006/relationships/settings" Target="settings.xml"/><Relationship Id="rId7" Type="http://schemas.openxmlformats.org/officeDocument/2006/relationships/hyperlink" Target="https://remix.ethereum.org/" TargetMode="External"/><Relationship Id="rId12" Type="http://schemas.openxmlformats.org/officeDocument/2006/relationships/hyperlink" Target="https://www.codementor.io/learn/blockchain/solidity-tutori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lidity.readthedocs.io/en/v0.5.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ackagecontrol.io/packages/Ethereum/" TargetMode="External"/><Relationship Id="rId4" Type="http://schemas.openxmlformats.org/officeDocument/2006/relationships/webSettings" Target="webSettings.xml"/><Relationship Id="rId9" Type="http://schemas.openxmlformats.org/officeDocument/2006/relationships/hyperlink" Target="https://visualstudiogallery.msdn.microsoft.com/96221853-33c4-4531-bdd5-d2ea5acc4799/" TargetMode="External"/><Relationship Id="rId14" Type="http://schemas.openxmlformats.org/officeDocument/2006/relationships/hyperlink" Target="http://www.bitdegre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ny/Library/Containers/com.microsoft.Word/Data/Library/Application%20Support/Microsoft/Office/16.0/DTS/en-US%7bD3FBFE01-D77B-4F48-BA69-0ABCA56627F0%7d/%7b7763AAA5-704A-3746-9340-3F333CEB51DE%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0</TotalTime>
  <Pages>7</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Md Bayazid Bostame</cp:lastModifiedBy>
  <cp:revision>2</cp:revision>
  <cp:lastPrinted>2019-05-02T10:19:00Z</cp:lastPrinted>
  <dcterms:created xsi:type="dcterms:W3CDTF">2019-05-02T10:48:00Z</dcterms:created>
  <dcterms:modified xsi:type="dcterms:W3CDTF">2019-05-02T10:48:00Z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