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486b023b8dea84733ff64fcb7f243dd6d027b99"/>
    <w:p>
      <w:pPr>
        <w:pStyle w:val="Heading1"/>
      </w:pPr>
      <w:r>
        <w:t xml:space="preserve">Field Note — 2026-08-28: opencode-all disclaimer + Docker node runtime</w:t>
      </w:r>
    </w:p>
    <w:bookmarkStart w:id="9" w:name="what-happened"/>
    <w:p>
      <w:pPr>
        <w:pStyle w:val="Heading2"/>
      </w:pPr>
      <w:r>
        <w:t xml:space="preserve">What happened</w:t>
      </w:r>
    </w:p>
    <w:p>
      <w:pPr>
        <w:pStyle w:val="FirstParagraph"/>
      </w:pPr>
      <w:r>
        <w:rPr>
          <w:b/>
          <w:bCs/>
        </w:rPr>
        <w:t xml:space="preserve">1. Non-affiliation disclaimer added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blogtheristo/opencode-all</w:t>
      </w:r>
      <w:r>
        <w:t xml:space="preserve"> </w:t>
      </w:r>
      <w:r>
        <w:t xml:space="preserve">The OpenCode team requests that any public repo using</w:t>
      </w:r>
      <w:r>
        <w:t xml:space="preserve"> </w:t>
      </w:r>
      <w:r>
        <w:t xml:space="preserve">“opencode”</w:t>
      </w:r>
      <w:r>
        <w:t xml:space="preserve"> </w:t>
      </w:r>
      <w:r>
        <w:t xml:space="preserve">in its name add a note clarifying it is not built by or affiliated with the OpenCode team. Added the disclaimer to the top of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blogtheristo/opencode-all</w:t>
      </w:r>
      <w:r>
        <w:t xml:space="preserve"> </w:t>
      </w:r>
      <w:r>
        <w:t xml:space="preserve">repo (public, default branch</w:t>
      </w:r>
      <w:r>
        <w:t xml:space="preserve"> </w:t>
      </w:r>
      <w:r>
        <w:rPr>
          <w:rStyle w:val="VerbatimChar"/>
        </w:rPr>
        <w:t xml:space="preserve">dev</w:t>
      </w:r>
      <w:r>
        <w:t xml:space="preserve">), committed as</w:t>
      </w:r>
      <w:r>
        <w:t xml:space="preserve"> </w:t>
      </w:r>
      <w:r>
        <w:rPr>
          <w:rStyle w:val="VerbatimChar"/>
        </w:rPr>
        <w:t xml:space="preserve">47cce0c62</w:t>
      </w:r>
      <w:r>
        <w:t xml:space="preserve">, pushed to</w:t>
      </w:r>
      <w:r>
        <w:t xml:space="preserve"> </w:t>
      </w:r>
      <w:r>
        <w:rPr>
          <w:rStyle w:val="VerbatimChar"/>
        </w:rPr>
        <w:t xml:space="preserve">origin/dev</w:t>
      </w:r>
      <w:r>
        <w:t xml:space="preserve">.</w:t>
      </w:r>
    </w:p>
    <w:p>
      <w:pPr>
        <w:pStyle w:val="BodyText"/>
      </w:pPr>
      <w:r>
        <w:t xml:space="preserve">Memory saved: opencode-all is public — dws6-internal content must never appear there.</w:t>
      </w:r>
    </w:p>
    <w:p>
      <w:pPr>
        <w:pStyle w:val="BodyText"/>
      </w:pPr>
      <w:r>
        <w:rPr>
          <w:b/>
          <w:bCs/>
        </w:rPr>
        <w:t xml:space="preserve">2. Committed 4 pending dws6 files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34bcb857d</w:t>
      </w:r>
      <w:r>
        <w:rPr>
          <w:b/>
          <w:b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.workflows/opportunities.json</w:t>
      </w:r>
      <w:r>
        <w:t xml:space="preserve"> </w:t>
      </w:r>
      <w:r>
        <w:t xml:space="preserve">— refreshed hilma-watch run (3 opportunities, 330k)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.workflows/bids-log.jsonl</w:t>
      </w:r>
      <w:r>
        <w:t xml:space="preserve"> </w:t>
      </w:r>
      <w:r>
        <w:t xml:space="preserve">— new bid entries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— playwright ^1.49.0 → ^1.62.1</w:t>
      </w:r>
    </w:p>
    <w:p>
      <w:pPr>
        <w:pStyle w:val="BodyText"/>
      </w:pPr>
      <w:r>
        <w:rPr>
          <w:b/>
          <w:bCs/>
        </w:rPr>
        <w:t xml:space="preserve">3. Push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blocked — PR #1916 opened</w:t>
      </w:r>
      <w:r>
        <w:t xml:space="preserve"> </w:t>
      </w:r>
      <w:r>
        <w:t xml:space="preserve">Two blockers discovered:</w:t>
      </w:r>
      <w:r>
        <w:t xml:space="preserve"> </w:t>
      </w:r>
      <w:r>
        <w:t xml:space="preserve">- Local CI pre-push hook fails on Windows: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 </w:t>
      </w:r>
      <w:r>
        <w:t xml:space="preserve">(Unix-only),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not in Git Bash PATH (bare node removed from Win11).</w:t>
      </w:r>
      <w:r>
        <w:t xml:space="preserve"> </w:t>
      </w:r>
      <w:r>
        <w:t xml:space="preserve">- GitHub branch protection rule: direct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require a PR.</w:t>
      </w:r>
    </w:p>
    <w:p>
      <w:pPr>
        <w:pStyle w:val="BodyText"/>
      </w:pPr>
      <w:r>
        <w:t xml:space="preserve">Pushed via</w:t>
      </w:r>
      <w:r>
        <w:t xml:space="preserve"> </w:t>
      </w:r>
      <w:r>
        <w:rPr>
          <w:rStyle w:val="VerbatimChar"/>
        </w:rPr>
        <w:t xml:space="preserve">chore/workflow-state-playwright-bump</w:t>
      </w:r>
      <w:r>
        <w:t xml:space="preserve"> </w:t>
      </w:r>
      <w:r>
        <w:t xml:space="preserve">branch, opened PR #1916.</w:t>
      </w:r>
    </w:p>
    <w:p>
      <w:pPr>
        <w:pStyle w:val="BodyText"/>
      </w:pPr>
      <w:r>
        <w:rPr>
          <w:b/>
          <w:bCs/>
        </w:rPr>
        <w:t xml:space="preserve">4. Docker node runtime — work in progress (interrupted)</w:t>
      </w:r>
      <w:r>
        <w:t xml:space="preserve"> </w:t>
      </w:r>
      <w:r>
        <w:t xml:space="preserve">Root cause of local CI failures: node only lives in Docker container</w:t>
      </w:r>
      <w:r>
        <w:t xml:space="preserve"> </w:t>
      </w:r>
      <w:r>
        <w:rPr>
          <w:rStyle w:val="VerbatimChar"/>
        </w:rPr>
        <w:t xml:space="preserve">dws6-node</w:t>
      </w:r>
      <w:r>
        <w:t xml:space="preserve"> </w:t>
      </w:r>
      <w:r>
        <w:t xml:space="preserve">(node:24-slim) on Win11. Started updating</w:t>
      </w:r>
      <w:r>
        <w:t xml:space="preserve"> </w:t>
      </w:r>
      <w:r>
        <w:rPr>
          <w:rStyle w:val="VerbatimChar"/>
        </w:rPr>
        <w:t xml:space="preserve">scripts/local-ci.sh</w:t>
      </w:r>
      <w:r>
        <w:t xml:space="preserve"> </w:t>
      </w:r>
      <w:r>
        <w:t xml:space="preserve">to route all</w:t>
      </w:r>
      <w:r>
        <w:t xml:space="preserve"> </w:t>
      </w:r>
      <w:r>
        <w:rPr>
          <w:rStyle w:val="VerbatimChar"/>
        </w:rPr>
        <w:t xml:space="preserve">node</w:t>
      </w:r>
      <w:r>
        <w:t xml:space="preserve">/</w:t>
      </w:r>
      <w:r>
        <w:rPr>
          <w:rStyle w:val="VerbatimChar"/>
        </w:rPr>
        <w:t xml:space="preserve">npm</w:t>
      </w:r>
      <w:r>
        <w:t xml:space="preserve">/</w:t>
      </w:r>
      <w:r>
        <w:rPr>
          <w:rStyle w:val="VerbatimChar"/>
        </w:rPr>
        <w:t xml:space="preserve">npx</w:t>
      </w:r>
      <w:r>
        <w:t xml:space="preserve"> </w:t>
      </w:r>
      <w:r>
        <w:t xml:space="preserve">calls through</w:t>
      </w:r>
      <w:r>
        <w:t xml:space="preserve"> </w:t>
      </w:r>
      <w:r>
        <w:rPr>
          <w:rStyle w:val="VerbatimChar"/>
        </w:rPr>
        <w:t xml:space="preserve">docker exec -w /workspace dws6-node</w:t>
      </w:r>
      <w:r>
        <w:t xml:space="preserve">. Edit was interrupted by HIC —</w:t>
      </w:r>
      <w:r>
        <w:t xml:space="preserve"> </w:t>
      </w:r>
      <w:r>
        <w:rPr>
          <w:rStyle w:val="VerbatimChar"/>
        </w:rPr>
        <w:t xml:space="preserve">scripts/local-ci.sh</w:t>
      </w:r>
      <w:r>
        <w:t xml:space="preserve"> </w:t>
      </w:r>
      <w:r>
        <w:t xml:space="preserve">has 1 uncommitted change pending review.</w:t>
      </w:r>
    </w:p>
    <w:bookmarkEnd w:id="9"/>
    <w:bookmarkStart w:id="10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1"/>
        </w:numPr>
      </w:pPr>
      <w:r>
        <w:t xml:space="preserve">HIC: review and approve the</w:t>
      </w:r>
      <w:r>
        <w:t xml:space="preserve"> </w:t>
      </w:r>
      <w:r>
        <w:rPr>
          <w:rStyle w:val="VerbatimChar"/>
        </w:rPr>
        <w:t xml:space="preserve">scripts/local-ci.sh</w:t>
      </w:r>
      <w:r>
        <w:t xml:space="preserve"> </w:t>
      </w:r>
      <w:r>
        <w:t xml:space="preserve">docker-node patch (currently uncommitted)</w:t>
      </w:r>
    </w:p>
    <w:p>
      <w:pPr>
        <w:pStyle w:val="Compact"/>
        <w:numPr>
          <w:ilvl w:val="0"/>
          <w:numId w:val="1001"/>
        </w:numPr>
      </w:pPr>
      <w:r>
        <w:t xml:space="preserve">Fix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 </w:t>
      </w:r>
      <w:r>
        <w:t xml:space="preserve">call in vitest check (Unix-only, replace with mkdir-based lock)</w:t>
      </w:r>
    </w:p>
    <w:p>
      <w:pPr>
        <w:pStyle w:val="Compact"/>
        <w:numPr>
          <w:ilvl w:val="0"/>
          <w:numId w:val="1001"/>
        </w:numPr>
      </w:pPr>
      <w:r>
        <w:t xml:space="preserve">Merge PR #1916 after local CI is fixed</w:t>
      </w:r>
    </w:p>
    <w:p>
      <w:pPr>
        <w:pStyle w:val="Compact"/>
        <w:numPr>
          <w:ilvl w:val="0"/>
          <w:numId w:val="1001"/>
        </w:numPr>
      </w:pPr>
      <w:r>
        <w:t xml:space="preserve">Address 8 parked blog drafts (see advisory below)</w:t>
      </w:r>
    </w:p>
    <w:bookmarkEnd w:id="10"/>
    <w:bookmarkStart w:id="11" w:name="parked-blog-drafts-advisory"/>
    <w:p>
      <w:pPr>
        <w:pStyle w:val="Heading2"/>
      </w:pPr>
      <w:r>
        <w:t xml:space="preserve">Parked blog drafts (advisory)</w:t>
      </w:r>
    </w:p>
    <w:p>
      <w:pPr>
        <w:pStyle w:val="FirstParagraph"/>
      </w:pPr>
      <w:r>
        <w:t xml:space="preserve">8 drafts in</w:t>
      </w:r>
      <w:r>
        <w:t xml:space="preserve"> </w:t>
      </w:r>
      <w:r>
        <w:rPr>
          <w:rStyle w:val="VerbatimChar"/>
        </w:rPr>
        <w:t xml:space="preserve">docs/blog-drafts/</w:t>
      </w:r>
      <w:r>
        <w:t xml:space="preserve"> </w:t>
      </w:r>
      <w:r>
        <w:t xml:space="preserve">have never been shown to the HIC for approval. They are parked — not queued for publishing. HIC should decide: read &amp; approve, discard, or explicitly park each.</w:t>
      </w:r>
    </w:p>
    <w:bookmarkEnd w:id="11"/>
    <w:bookmarkStart w:id="12" w:name="na-exemptions"/>
    <w:p>
      <w:pPr>
        <w:pStyle w:val="Heading2"/>
      </w:pPr>
      <w:r>
        <w:t xml:space="preserve">N/A exemptions</w:t>
      </w:r>
    </w:p>
    <w:p>
      <w:pPr>
        <w:pStyle w:val="FirstParagraph"/>
      </w:pPr>
      <w:r>
        <w:t xml:space="preserve">N/A — session was substantive (new disclaimer, PR, partial hook fix).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2026-08-28T01:50:14Z</dcterms:created>
  <dcterms:modified xsi:type="dcterms:W3CDTF">2026-08-28T01:50:14Z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