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D5CCF14">
      <w:pPr>
        <w:spacing w:line="360" w:lineRule="auto"/>
        <w:jc w:val="center"/>
        <w:rPr>
          <w:rFonts w:hint="default" w:ascii="Times New Roman" w:hAnsi="Times New Roman" w:cs="Times New Roman"/>
          <w:b/>
          <w:bCs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lang w:val="ru-RU"/>
        </w:rPr>
        <w:t>Содержание</w:t>
      </w:r>
    </w:p>
    <w:p w14:paraId="45936FFA">
      <w:pPr>
        <w:spacing w:line="360" w:lineRule="auto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06644905">
      <w:pPr>
        <w:spacing w:line="360" w:lineRule="auto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sz w:val="32"/>
          <w:szCs w:val="32"/>
          <w:lang w:val="ru-RU"/>
        </w:rPr>
        <w:t>Введение .................................................................................................... 3</w:t>
      </w:r>
    </w:p>
    <w:p w14:paraId="3A652A9D">
      <w:pPr>
        <w:spacing w:line="360" w:lineRule="auto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sz w:val="32"/>
          <w:szCs w:val="32"/>
          <w:lang w:val="ru-RU"/>
        </w:rPr>
        <w:t xml:space="preserve">Часть </w:t>
      </w:r>
      <w:r>
        <w:rPr>
          <w:rFonts w:hint="default" w:ascii="Times New Roman" w:hAnsi="Times New Roman" w:cs="Times New Roman"/>
          <w:sz w:val="32"/>
          <w:szCs w:val="32"/>
          <w:lang w:val="en-US"/>
        </w:rPr>
        <w:t xml:space="preserve">I. </w:t>
      </w:r>
      <w:r>
        <w:rPr>
          <w:rFonts w:hint="default" w:ascii="Times New Roman" w:hAnsi="Times New Roman" w:cs="Times New Roman"/>
          <w:sz w:val="32"/>
          <w:szCs w:val="32"/>
          <w:lang w:val="ru-RU"/>
        </w:rPr>
        <w:t xml:space="preserve">Установление и </w:t>
      </w:r>
      <w:r>
        <w:rPr>
          <w:rFonts w:hint="default" w:ascii="Times New Roman" w:hAnsi="Times New Roman" w:cs="Times New Roman"/>
          <w:sz w:val="32"/>
          <w:szCs w:val="32"/>
          <w:lang w:val="en-US"/>
        </w:rPr>
        <w:t>расчёт</w:t>
      </w:r>
      <w:r>
        <w:rPr>
          <w:rFonts w:hint="default" w:ascii="Times New Roman" w:hAnsi="Times New Roman" w:cs="Times New Roman"/>
          <w:sz w:val="32"/>
          <w:szCs w:val="32"/>
          <w:lang w:val="ru-RU"/>
        </w:rPr>
        <w:t xml:space="preserve"> точностных характеристик сопряжений и деталей, разработка методик контроля геометрических параметров деталей .................................................................................. 4</w:t>
      </w:r>
    </w:p>
    <w:p w14:paraId="0429E55B">
      <w:pPr>
        <w:numPr>
          <w:ilvl w:val="1"/>
          <w:numId w:val="1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sz w:val="32"/>
          <w:szCs w:val="32"/>
          <w:lang w:val="ru-RU"/>
        </w:rPr>
        <w:t>Расчёт посадок гладких цилиндрических сопряжений ................. 4</w:t>
      </w:r>
    </w:p>
    <w:p w14:paraId="043898EB">
      <w:pPr>
        <w:numPr>
          <w:ilvl w:val="1"/>
          <w:numId w:val="1"/>
        </w:numPr>
        <w:spacing w:line="360" w:lineRule="auto"/>
        <w:ind w:left="0" w:leftChars="0" w:firstLine="0" w:firstLine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sz w:val="32"/>
          <w:szCs w:val="32"/>
          <w:lang w:val="ru-RU"/>
        </w:rPr>
        <w:t xml:space="preserve">Выбор и </w:t>
      </w:r>
      <w:r>
        <w:rPr>
          <w:rFonts w:hint="default" w:ascii="Times New Roman" w:hAnsi="Times New Roman" w:cs="Times New Roman"/>
          <w:sz w:val="32"/>
          <w:szCs w:val="32"/>
          <w:lang w:val="en-US"/>
        </w:rPr>
        <w:t>расчёт</w:t>
      </w:r>
      <w:r>
        <w:rPr>
          <w:rFonts w:hint="default" w:ascii="Times New Roman" w:hAnsi="Times New Roman" w:cs="Times New Roman"/>
          <w:sz w:val="32"/>
          <w:szCs w:val="32"/>
          <w:lang w:val="ru-RU"/>
        </w:rPr>
        <w:t xml:space="preserve"> посадок шпоночного соединения ......................... 6</w:t>
      </w:r>
    </w:p>
    <w:p w14:paraId="31009F92">
      <w:pPr>
        <w:numPr>
          <w:ilvl w:val="1"/>
          <w:numId w:val="1"/>
        </w:numPr>
        <w:spacing w:line="360" w:lineRule="auto"/>
        <w:ind w:left="0" w:leftChars="0" w:firstLine="0" w:firstLine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sz w:val="32"/>
          <w:szCs w:val="32"/>
          <w:lang w:val="ru-RU"/>
        </w:rPr>
        <w:t xml:space="preserve">Выбор и </w:t>
      </w:r>
      <w:r>
        <w:rPr>
          <w:rFonts w:hint="default" w:ascii="Times New Roman" w:hAnsi="Times New Roman" w:cs="Times New Roman"/>
          <w:sz w:val="32"/>
          <w:szCs w:val="32"/>
          <w:lang w:val="en-US"/>
        </w:rPr>
        <w:t>расчёт</w:t>
      </w:r>
      <w:r>
        <w:rPr>
          <w:rFonts w:hint="default" w:ascii="Times New Roman" w:hAnsi="Times New Roman" w:cs="Times New Roman"/>
          <w:sz w:val="32"/>
          <w:szCs w:val="32"/>
          <w:lang w:val="ru-RU"/>
        </w:rPr>
        <w:t xml:space="preserve"> подшипников качения. Выбор допусков формы и расположения и параметров шероховатости поверхностей деталей, сопрягаемых с подшипниками ................................................................ 6</w:t>
      </w:r>
    </w:p>
    <w:p w14:paraId="63F80DDA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sz w:val="32"/>
          <w:szCs w:val="32"/>
          <w:lang w:val="ru-RU"/>
        </w:rPr>
        <w:t xml:space="preserve">Часть </w:t>
      </w:r>
      <w:r>
        <w:rPr>
          <w:rFonts w:hint="default" w:ascii="Times New Roman" w:hAnsi="Times New Roman" w:cs="Times New Roman"/>
          <w:sz w:val="32"/>
          <w:szCs w:val="32"/>
          <w:lang w:val="en-US"/>
        </w:rPr>
        <w:t xml:space="preserve">II. </w:t>
      </w:r>
      <w:r>
        <w:rPr>
          <w:rFonts w:hint="default" w:ascii="Times New Roman" w:hAnsi="Times New Roman" w:cs="Times New Roman"/>
          <w:sz w:val="32"/>
          <w:szCs w:val="32"/>
          <w:lang w:val="ru-RU"/>
        </w:rPr>
        <w:t>Нормирование точности сопряжений и деталей .................... 8</w:t>
      </w:r>
    </w:p>
    <w:p w14:paraId="7BA3EB44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sz w:val="32"/>
          <w:szCs w:val="32"/>
          <w:lang w:val="ru-RU"/>
        </w:rPr>
        <w:t>Список литературы .................................................................................. 8</w:t>
      </w:r>
    </w:p>
    <w:p w14:paraId="3AC412C8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sz w:val="32"/>
          <w:szCs w:val="32"/>
          <w:lang w:val="ru-RU"/>
        </w:rPr>
        <w:t>Технические нормативные правовые акты ............................................ 6</w:t>
      </w:r>
    </w:p>
    <w:p w14:paraId="7FF685AE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6C4D7C25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08E0891D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42D7EA16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657E67B8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545CB8F5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60733C02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7F1E1609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37EA1126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4CC4368E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1F51FAF1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710C6F06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1AAE9126">
      <w:pPr>
        <w:numPr>
          <w:ilvl w:val="0"/>
          <w:numId w:val="0"/>
        </w:numPr>
        <w:spacing w:line="360" w:lineRule="auto"/>
        <w:ind w:leftChars="0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Введение</w:t>
      </w:r>
    </w:p>
    <w:p w14:paraId="2857BF67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554B28C4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709" w:firstLine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>На современном этапе развития машиностроения и приборостроения ключевым фактором конкурентоспособности является повышение надёжности и долговечности изделий. Решение этих задач неразрывно связано с вопросами обеспечения высокой точности изготовления деталей и их полной взаимозаменяемости. Взаимозаменяемость позволяет собирать сложные механизмы без дополнительной подгонки, что значительно упрощает производственные процессы, снижает себестоимость продукции и облегчает ремонт техники в процессе эксплуатации.</w:t>
      </w:r>
    </w:p>
    <w:p w14:paraId="61153C5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709" w:firstLine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>Основой для реализации принципов точности служит государственная система стандартизации. Нормирование точности регламентирует допустимые отклонения размеров, формы и расположения поверхностей, создавая единую техническую «базу» для конструкторов и технологов. Важнейшим инструментом контроля этих параметров выступают технические измерения. Без объективных методов оценки фактических размеров невозможно гарантировать качество выпускаемых изделий и их соответствие заданным эксплуатационным характеристикам.</w:t>
      </w:r>
    </w:p>
    <w:p w14:paraId="0E56878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709" w:firstLineChars="0"/>
        <w:jc w:val="both"/>
        <w:textAlignment w:val="auto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>В рамках данной курсовой работы рассматриваются прикладные аспекты применения единой системы допусков и посадок (ЕСДП), а также методы выбора средств измерений и расчёт параметров точности типовых соединений. Овладение этими навыками является фундаментом профессиональной подготовки инженера, обеспечивая возможность проектирования машин высокого технического уровня.</w:t>
      </w:r>
    </w:p>
    <w:p w14:paraId="7CC9AA6C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="0" w:right="0" w:firstLine="708" w:firstLineChars="0"/>
        <w:jc w:val="both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</w:pPr>
    </w:p>
    <w:p w14:paraId="35689A99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="0" w:right="0" w:firstLine="708" w:firstLineChars="0"/>
        <w:jc w:val="both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</w:pPr>
    </w:p>
    <w:p w14:paraId="6C7F1783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="0" w:right="0" w:firstLine="708" w:firstLineChars="0"/>
        <w:jc w:val="both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</w:pPr>
    </w:p>
    <w:p w14:paraId="2397FED2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right="0"/>
        <w:jc w:val="center"/>
        <w:rPr>
          <w:rFonts w:hint="default" w:ascii="Times New Roman" w:hAnsi="Times New Roman" w:cs="Times New Roman"/>
          <w:b/>
          <w:bCs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lang w:val="ru-RU"/>
        </w:rPr>
        <w:t xml:space="preserve">Часть </w:t>
      </w:r>
      <w:r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  <w:t xml:space="preserve">I. </w:t>
      </w:r>
      <w:r>
        <w:rPr>
          <w:rFonts w:hint="default" w:ascii="Times New Roman" w:hAnsi="Times New Roman" w:cs="Times New Roman"/>
          <w:b/>
          <w:bCs/>
          <w:sz w:val="32"/>
          <w:szCs w:val="32"/>
          <w:lang w:val="ru-RU"/>
        </w:rPr>
        <w:t xml:space="preserve">Установление и </w:t>
      </w:r>
      <w:r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  <w:t>расчёт</w:t>
      </w:r>
      <w:r>
        <w:rPr>
          <w:rFonts w:hint="default" w:ascii="Times New Roman" w:hAnsi="Times New Roman" w:cs="Times New Roman"/>
          <w:b/>
          <w:bCs/>
          <w:sz w:val="32"/>
          <w:szCs w:val="32"/>
          <w:lang w:val="ru-RU"/>
        </w:rPr>
        <w:t xml:space="preserve"> точностных характеристик сопряжений и деталей, разработка методик контроля геометрических параметров деталей</w:t>
      </w:r>
    </w:p>
    <w:p w14:paraId="7550CC38">
      <w:pPr>
        <w:keepNext w:val="0"/>
        <w:keepLines w:val="0"/>
        <w:widowControl/>
        <w:numPr>
          <w:ilvl w:val="1"/>
          <w:numId w:val="2"/>
        </w:numPr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Chars="0" w:right="0" w:rightChars="0"/>
        <w:jc w:val="center"/>
        <w:rPr>
          <w:rFonts w:hint="default" w:ascii="Times New Roman" w:hAnsi="Times New Roman" w:cs="Times New Roman"/>
          <w:b/>
          <w:bCs/>
          <w:sz w:val="32"/>
          <w:szCs w:val="32"/>
          <w:lang w:val="ru-RU" w:eastAsia="zh-CN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lang w:val="ru-RU" w:eastAsia="zh-CN"/>
        </w:rPr>
        <w:t>Расчёт посадок гладких цилиндрических сопряжений</w:t>
      </w:r>
    </w:p>
    <w:p w14:paraId="2C419BCB">
      <w:pPr>
        <w:spacing w:line="360" w:lineRule="auto"/>
        <w:ind w:right="0" w:rightChars="0"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Для двух заданных гладких цилиндрических соединений дать краткую характеристику посадок (вид, предпочтительность, принадлежность к системе, рекомендации по использованию). Построить схему распределения полей допусков, рассчитать предельные размеры сопрягаемых деталей, зазоры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(натяги) табличные и вероятные, а также допуски посадок. Для переходных посадок определить вероятности получения зазоров и натягов. Построить диаграмму распределения зазоров (натягов) партии соединения.</w:t>
      </w:r>
    </w:p>
    <w:p w14:paraId="60495A35">
      <w:pPr>
        <w:spacing w:line="360" w:lineRule="auto"/>
        <w:ind w:right="-284"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Исходные данные:</w:t>
      </w:r>
    </w:p>
    <w:p w14:paraId="4F9345F6">
      <w:pPr>
        <w:spacing w:line="360" w:lineRule="auto"/>
        <w:ind w:right="-284"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sym w:font="Symbol" w:char="F0C6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en-US"/>
        </w:rPr>
        <w:t xml:space="preserve">10 </w:t>
      </w:r>
      <w:r>
        <w:rPr>
          <w:rFonts w:hint="default" w:ascii="Times New Roman" w:hAnsi="Times New Roman" w:cs="Times New Roman"/>
          <w:i/>
          <w:iCs/>
          <w:sz w:val="28"/>
          <w:szCs w:val="28"/>
        </w:rPr>
        <w:t>Н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en-US"/>
        </w:rPr>
        <w:t>8</w:t>
      </w:r>
      <w:r>
        <w:rPr>
          <w:rFonts w:hint="default" w:ascii="Times New Roman" w:hAnsi="Times New Roman" w:cs="Times New Roman"/>
          <w:i/>
          <w:iCs/>
          <w:sz w:val="28"/>
          <w:szCs w:val="28"/>
        </w:rPr>
        <w:t>/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en-US"/>
        </w:rPr>
        <w:t>d8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.</w:t>
      </w:r>
    </w:p>
    <w:p w14:paraId="4AC79DCF">
      <w:pPr>
        <w:spacing w:line="360" w:lineRule="auto"/>
        <w:ind w:right="-284"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sym w:font="Symbol" w:char="F0C6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en-US"/>
        </w:rPr>
        <w:t xml:space="preserve">95 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en-US"/>
        </w:rPr>
        <w:t>H8</w:t>
      </w:r>
      <w:r>
        <w:rPr>
          <w:rFonts w:hint="default" w:ascii="Times New Roman" w:hAnsi="Times New Roman" w:cs="Times New Roman"/>
          <w:i/>
          <w:iCs/>
          <w:sz w:val="28"/>
          <w:szCs w:val="28"/>
        </w:rPr>
        <w:t>/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en-US"/>
        </w:rPr>
        <w:t>n7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.</w:t>
      </w:r>
    </w:p>
    <w:p w14:paraId="45D9C4A9">
      <w:pPr>
        <w:spacing w:line="360" w:lineRule="auto"/>
        <w:ind w:right="-284"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</w:p>
    <w:p w14:paraId="6348CDC2">
      <w:pPr>
        <w:numPr>
          <w:ilvl w:val="1"/>
          <w:numId w:val="3"/>
        </w:numPr>
        <w:spacing w:line="360" w:lineRule="auto"/>
        <w:ind w:right="-284" w:firstLine="708" w:firstLineChars="0"/>
        <w:jc w:val="both"/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t>Расчёт посадки с зазором</w:t>
      </w:r>
    </w:p>
    <w:p w14:paraId="4D9F272F">
      <w:pPr>
        <w:numPr>
          <w:ilvl w:val="0"/>
          <w:numId w:val="0"/>
        </w:numPr>
        <w:spacing w:line="360" w:lineRule="auto"/>
        <w:ind w:left="708" w:leftChars="0" w:right="-284" w:rightChars="0"/>
        <w:jc w:val="both"/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</w:pPr>
    </w:p>
    <w:p w14:paraId="6239866E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8" w:firstLineChars="0"/>
        <w:jc w:val="both"/>
        <w:textAlignment w:val="auto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sym w:font="Symbol" w:char="F0C6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en-US"/>
        </w:rPr>
        <w:t>10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i/>
          <w:iCs/>
          <w:sz w:val="28"/>
          <w:szCs w:val="28"/>
        </w:rPr>
        <w:t>Н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en-US"/>
        </w:rPr>
        <w:t>8</w:t>
      </w:r>
      <w:r>
        <w:rPr>
          <w:rFonts w:hint="default" w:ascii="Times New Roman" w:hAnsi="Times New Roman" w:cs="Times New Roman"/>
          <w:i/>
          <w:iCs/>
          <w:sz w:val="28"/>
          <w:szCs w:val="28"/>
        </w:rPr>
        <w:t>/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en-US"/>
        </w:rPr>
        <w:t>d8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>– посадка с зазором в системе основного отверстия.</w:t>
      </w:r>
    </w:p>
    <w:p w14:paraId="5C6AE555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8" w:firstLine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Данную посадку можно отнести к посадке со значительным гарантированным зазором («ходовая»). «Ходовые» посадки практически всегда обеспечивают свободное взаимное перемещение деталей в сопряжениях, и для их сборки не требуется применение специального прессового оборудования. Это посадки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H7/d8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,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H8/d9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,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D9/h9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 и т.д. Область применения таких посадок – соединения, в которых детали должны беспрепятственно вращаться или совершать продольно-поступательные движения в условиях возможных температурных деформаций, перекосов, а также при высоких рабочих скоростях.</w:t>
      </w:r>
    </w:p>
    <w:p w14:paraId="6AE28A2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8" w:firstLine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Посадки с зазором применяют как подвижные в узлах трения для обеспечения надёжного размещения и циркуляции смазочного материала в сопряжении. Взаимная подвижность деталей соединения по посадке с зазором гарантируется за счёт разности фактических диаметров отверстия и вала. При высоких требованиях к лёгкости хода и необходимости компенсации тепловых зазоров назначают посадки с максимальными гарантированными зазорами типа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H/d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,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H/e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. Назначение данной посадки для малого диапазона размеров 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sym w:font="Symbol" w:char="F0C6"/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>10 мм обеспечивает стабильное функционирование точных узлов и механизмов (например, подшипников скольжения или направляющих втулок), исключая риск заклинивания деталей при нагреве в процессе эксплуатации.</w:t>
      </w:r>
    </w:p>
    <w:p w14:paraId="2CDF00B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709" w:firstLineChars="0"/>
        <w:jc w:val="both"/>
        <w:textAlignment w:val="auto"/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Рассчитываем предельные размеры отверстия 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sym w:font="Symbol" w:char="F0C6"/>
      </w: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10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H8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.</w:t>
      </w:r>
    </w:p>
    <w:p w14:paraId="3B4EE2A9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 w:firstLineChars="0"/>
        <w:jc w:val="both"/>
        <w:textAlignment w:val="auto"/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 xml:space="preserve">По ГОСТ 25346-89 «Основные нормы взаимозаменяемости. Единая система допусков и посадок. Общие положения, ряды допуском и основных отклонений» определяем значение допуска 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IT8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 = 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 xml:space="preserve">22 мкм и основного (нижнего) отклонения 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EI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 = 0 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мкм.</w:t>
      </w:r>
    </w:p>
    <w:p w14:paraId="0B0FB5BD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 w:firstLineChars="0"/>
        <w:jc w:val="both"/>
        <w:textAlignment w:val="auto"/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Верхнее отклонение будет равно</w:t>
      </w:r>
    </w:p>
    <w:p w14:paraId="5797E1C5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 w:firstLineChars="0"/>
        <w:jc w:val="both"/>
        <w:textAlignment w:val="auto"/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</w:p>
    <w:p w14:paraId="182B6A0C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ES = EI + IT8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 = 0 + 22 = +22 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мкм.</w:t>
      </w:r>
    </w:p>
    <w:p w14:paraId="5B41CC43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</w:p>
    <w:p w14:paraId="254F19F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</w:pP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ab/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Предельные размеры отверстия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:</w:t>
      </w:r>
    </w:p>
    <w:p w14:paraId="6591BD1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</w:pPr>
    </w:p>
    <w:p w14:paraId="297F1E74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en-US" w:eastAsia="zh-CN" w:bidi="ar"/>
        </w:rPr>
      </w:pP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min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= 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ru-RU" w:eastAsia="zh-CN" w:bidi="ar"/>
        </w:rPr>
        <w:t>0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+ EI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=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ru-RU" w:eastAsia="zh-CN" w:bidi="ar"/>
        </w:rPr>
        <w:t xml:space="preserve"> 10,000 + 0 = 10,000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ru-RU" w:eastAsia="zh-CN" w:bidi="ar"/>
        </w:rPr>
        <w:t>мм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en-US" w:eastAsia="zh-CN" w:bidi="ar"/>
        </w:rPr>
        <w:t>;</w:t>
      </w:r>
    </w:p>
    <w:p w14:paraId="173443F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>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= 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0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+ ES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=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ru-RU" w:eastAsia="zh-CN" w:bidi="ar"/>
        </w:rPr>
        <w:t xml:space="preserve"> 10,000 + 0,022 = 10,022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ru-RU" w:eastAsia="zh-CN" w:bidi="ar"/>
        </w:rPr>
        <w:t>мм.</w:t>
      </w:r>
    </w:p>
    <w:p w14:paraId="01028F6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ru-RU" w:eastAsia="zh-CN" w:bidi="ar"/>
        </w:rPr>
      </w:pPr>
    </w:p>
    <w:p w14:paraId="6D06B173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</w:pP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ru-RU" w:eastAsia="zh-CN" w:bidi="ar"/>
        </w:rPr>
        <w:tab/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ru-RU" w:eastAsia="zh-CN" w:bidi="ar"/>
        </w:rPr>
        <w:t xml:space="preserve">Рассчитываем предельные размеры вала 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sym w:font="Symbol" w:char="F0C6"/>
      </w: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10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d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8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.</w:t>
      </w:r>
    </w:p>
    <w:p w14:paraId="64AE893C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ab/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По ГОСТ 25346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>-89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 xml:space="preserve"> определяем значения допуска 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IT8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 xml:space="preserve">22 мкм и основного (верхнего) отклонения 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es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-25 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мкм.</w:t>
      </w:r>
    </w:p>
    <w:p w14:paraId="653A31A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ab/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Нижнее отклонение будет равно</w:t>
      </w:r>
    </w:p>
    <w:p w14:paraId="34CF0B0A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</w:p>
    <w:p w14:paraId="22D9B38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ei = es - IT8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-25 - 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22 = -47 мкм</w:t>
      </w:r>
    </w:p>
    <w:p w14:paraId="55CC8FE5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</w:p>
    <w:p w14:paraId="3A34F651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</w:pP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ab/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Предельные размеры вала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>:</w:t>
      </w:r>
    </w:p>
    <w:p w14:paraId="5818E4A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</w:pPr>
    </w:p>
    <w:p w14:paraId="1446D2E8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min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= 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0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+ ei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10,000 - 0,047 = 9,953 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мм;</w:t>
      </w:r>
    </w:p>
    <w:p w14:paraId="6EC14764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= 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0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+ es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10,000 - 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0,025 = 9,975 мм.</w:t>
      </w:r>
    </w:p>
    <w:p w14:paraId="7F2DA929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</w:p>
    <w:p w14:paraId="2DE8E23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Результаты расчетов оформим в виде таблицы (табл. 1.1).</w:t>
      </w:r>
    </w:p>
    <w:p w14:paraId="4F8E36C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right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Таблица 1.1</w:t>
      </w:r>
    </w:p>
    <w:p w14:paraId="37795D21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Расчёт предельных размеров сопряжения</w:t>
      </w:r>
    </w:p>
    <w:tbl>
      <w:tblPr>
        <w:tblStyle w:val="10"/>
        <w:tblW w:w="974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3"/>
        <w:gridCol w:w="1515"/>
        <w:gridCol w:w="1695"/>
        <w:gridCol w:w="1635"/>
        <w:gridCol w:w="1729"/>
        <w:gridCol w:w="1603"/>
      </w:tblGrid>
      <w:tr w14:paraId="3C6EF7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3" w:type="dxa"/>
            <w:vAlign w:val="center"/>
          </w:tcPr>
          <w:p w14:paraId="1500EB6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  <w:t>Размер</w:t>
            </w:r>
          </w:p>
        </w:tc>
        <w:tc>
          <w:tcPr>
            <w:tcW w:w="1515" w:type="dxa"/>
            <w:vAlign w:val="center"/>
          </w:tcPr>
          <w:p w14:paraId="68F91C1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IT</w:t>
            </w: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,</w:t>
            </w: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  <w:t xml:space="preserve"> мкм</w:t>
            </w:r>
          </w:p>
        </w:tc>
        <w:tc>
          <w:tcPr>
            <w:tcW w:w="1695" w:type="dxa"/>
            <w:vAlign w:val="center"/>
          </w:tcPr>
          <w:p w14:paraId="5F8EC61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ES (es)</w:t>
            </w: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 xml:space="preserve">, </w:t>
            </w: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  <w:t>мкм</w:t>
            </w:r>
          </w:p>
        </w:tc>
        <w:tc>
          <w:tcPr>
            <w:tcW w:w="1635" w:type="dxa"/>
            <w:vAlign w:val="center"/>
          </w:tcPr>
          <w:p w14:paraId="7BA6D45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EI (ei)</w:t>
            </w: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 xml:space="preserve">, </w:t>
            </w: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  <w:t>мкм</w:t>
            </w:r>
          </w:p>
        </w:tc>
        <w:tc>
          <w:tcPr>
            <w:tcW w:w="1729" w:type="dxa"/>
            <w:vAlign w:val="center"/>
          </w:tcPr>
          <w:p w14:paraId="219C790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D</w:t>
            </w:r>
            <w:r>
              <w:rPr>
                <w:rStyle w:val="6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subscript"/>
                <w:lang w:val="en-US" w:eastAsia="zh-CN" w:bidi="ar"/>
              </w:rPr>
              <w:t>min</w:t>
            </w:r>
            <w:r>
              <w:rPr>
                <w:rStyle w:val="6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 xml:space="preserve"> (d</w:t>
            </w:r>
            <w:r>
              <w:rPr>
                <w:rStyle w:val="6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subscript"/>
                <w:lang w:val="en-US" w:eastAsia="zh-CN" w:bidi="ar"/>
              </w:rPr>
              <w:t>min</w:t>
            </w:r>
            <w:r>
              <w:rPr>
                <w:rStyle w:val="6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)</w:t>
            </w: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 xml:space="preserve">, </w:t>
            </w: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  <w:t>мм</w:t>
            </w:r>
          </w:p>
        </w:tc>
        <w:tc>
          <w:tcPr>
            <w:tcW w:w="1603" w:type="dxa"/>
            <w:vAlign w:val="center"/>
          </w:tcPr>
          <w:p w14:paraId="032BBF2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D</w:t>
            </w:r>
            <w:r>
              <w:rPr>
                <w:rStyle w:val="6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subscript"/>
                <w:lang w:val="en-US" w:eastAsia="zh-CN" w:bidi="ar"/>
              </w:rPr>
              <w:t>max</w:t>
            </w:r>
            <w:r>
              <w:rPr>
                <w:rStyle w:val="6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 xml:space="preserve"> (d</w:t>
            </w:r>
            <w:r>
              <w:rPr>
                <w:rStyle w:val="6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subscript"/>
                <w:lang w:val="en-US" w:eastAsia="zh-CN" w:bidi="ar"/>
              </w:rPr>
              <w:t>max</w:t>
            </w:r>
            <w:r>
              <w:rPr>
                <w:rStyle w:val="6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)</w:t>
            </w: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 xml:space="preserve">, </w:t>
            </w: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  <w:t>мм</w:t>
            </w:r>
          </w:p>
        </w:tc>
      </w:tr>
      <w:tr w14:paraId="14D660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3" w:type="dxa"/>
            <w:vAlign w:val="center"/>
          </w:tcPr>
          <w:p w14:paraId="2ECD131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Fonts w:hint="default" w:ascii="Times New Roman" w:hAnsi="Times New Roman" w:cs="Times New Roman"/>
                <w:i w:val="0"/>
                <w:iCs w:val="0"/>
                <w:sz w:val="28"/>
                <w:szCs w:val="28"/>
              </w:rPr>
              <w:sym w:font="Symbol" w:char="F0C6"/>
            </w:r>
            <w:r>
              <w:rPr>
                <w:rStyle w:val="6"/>
                <w:rFonts w:hint="default" w:ascii="Times New Roman" w:hAnsi="Times New Roman" w:eastAsia="Arial" w:cs="Times New Roman"/>
                <w:b w:val="0"/>
                <w:bCs w:val="0"/>
                <w:kern w:val="0"/>
                <w:sz w:val="28"/>
                <w:szCs w:val="28"/>
                <w:u w:val="none"/>
                <w:lang w:val="en-US" w:eastAsia="zh-CN" w:bidi="ar"/>
              </w:rPr>
              <w:t>10</w:t>
            </w:r>
            <w:r>
              <w:rPr>
                <w:rStyle w:val="6"/>
                <w:rFonts w:hint="default" w:ascii="Times New Roman" w:hAnsi="Times New Roman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lang w:val="en-US" w:eastAsia="zh-CN" w:bidi="ar"/>
              </w:rPr>
              <w:t>H8</w:t>
            </w:r>
          </w:p>
        </w:tc>
        <w:tc>
          <w:tcPr>
            <w:tcW w:w="1515" w:type="dxa"/>
            <w:vAlign w:val="center"/>
          </w:tcPr>
          <w:p w14:paraId="0561314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22</w:t>
            </w:r>
          </w:p>
        </w:tc>
        <w:tc>
          <w:tcPr>
            <w:tcW w:w="1695" w:type="dxa"/>
            <w:vAlign w:val="center"/>
          </w:tcPr>
          <w:p w14:paraId="19EE836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+22</w:t>
            </w:r>
          </w:p>
        </w:tc>
        <w:tc>
          <w:tcPr>
            <w:tcW w:w="1635" w:type="dxa"/>
            <w:vAlign w:val="center"/>
          </w:tcPr>
          <w:p w14:paraId="7AE27DD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1729" w:type="dxa"/>
            <w:vAlign w:val="center"/>
          </w:tcPr>
          <w:p w14:paraId="3A8371A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10,000</w:t>
            </w:r>
          </w:p>
        </w:tc>
        <w:tc>
          <w:tcPr>
            <w:tcW w:w="1603" w:type="dxa"/>
            <w:vAlign w:val="center"/>
          </w:tcPr>
          <w:p w14:paraId="182C4B8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10,022</w:t>
            </w:r>
          </w:p>
        </w:tc>
      </w:tr>
      <w:tr w14:paraId="1E7C5A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3" w:type="dxa"/>
            <w:vAlign w:val="center"/>
          </w:tcPr>
          <w:p w14:paraId="1DADBC9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Fonts w:hint="default" w:ascii="Times New Roman" w:hAnsi="Times New Roman" w:cs="Times New Roman"/>
                <w:i w:val="0"/>
                <w:iCs w:val="0"/>
                <w:sz w:val="28"/>
                <w:szCs w:val="28"/>
              </w:rPr>
              <w:sym w:font="Symbol" w:char="F0C6"/>
            </w:r>
            <w:r>
              <w:rPr>
                <w:rStyle w:val="6"/>
                <w:rFonts w:hint="default" w:ascii="Times New Roman" w:hAnsi="Times New Roman" w:eastAsia="Arial" w:cs="Times New Roman"/>
                <w:b w:val="0"/>
                <w:bCs w:val="0"/>
                <w:kern w:val="0"/>
                <w:sz w:val="28"/>
                <w:szCs w:val="28"/>
                <w:u w:val="none"/>
                <w:lang w:val="en-US" w:eastAsia="zh-CN" w:bidi="ar"/>
              </w:rPr>
              <w:t>10</w:t>
            </w:r>
            <w:r>
              <w:rPr>
                <w:rStyle w:val="6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lang w:val="en-US" w:eastAsia="zh-CN" w:bidi="ar"/>
              </w:rPr>
              <w:t>d</w:t>
            </w:r>
            <w:r>
              <w:rPr>
                <w:rStyle w:val="6"/>
                <w:rFonts w:hint="default" w:ascii="Times New Roman" w:hAnsi="Times New Roman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lang w:val="en-US" w:eastAsia="zh-CN" w:bidi="ar"/>
              </w:rPr>
              <w:t>8</w:t>
            </w:r>
          </w:p>
        </w:tc>
        <w:tc>
          <w:tcPr>
            <w:tcW w:w="1515" w:type="dxa"/>
            <w:vAlign w:val="center"/>
          </w:tcPr>
          <w:p w14:paraId="60281EF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22</w:t>
            </w:r>
          </w:p>
        </w:tc>
        <w:tc>
          <w:tcPr>
            <w:tcW w:w="1695" w:type="dxa"/>
            <w:vAlign w:val="center"/>
          </w:tcPr>
          <w:p w14:paraId="1689AD7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-25</w:t>
            </w:r>
          </w:p>
        </w:tc>
        <w:tc>
          <w:tcPr>
            <w:tcW w:w="1635" w:type="dxa"/>
            <w:vAlign w:val="center"/>
          </w:tcPr>
          <w:p w14:paraId="62A1914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-47</w:t>
            </w:r>
          </w:p>
        </w:tc>
        <w:tc>
          <w:tcPr>
            <w:tcW w:w="1729" w:type="dxa"/>
            <w:vAlign w:val="center"/>
          </w:tcPr>
          <w:p w14:paraId="1A6E20D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9,953</w:t>
            </w:r>
          </w:p>
        </w:tc>
        <w:tc>
          <w:tcPr>
            <w:tcW w:w="1603" w:type="dxa"/>
            <w:vAlign w:val="center"/>
          </w:tcPr>
          <w:p w14:paraId="312EED8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9,975</w:t>
            </w:r>
          </w:p>
        </w:tc>
      </w:tr>
    </w:tbl>
    <w:p w14:paraId="67966527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right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</w:p>
    <w:p w14:paraId="72C1A9E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</w:pP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Строим схему расположения полей допусков сопрягаемых деталей (рис. 1.1) и рассчитываем предельные значения зазоров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>:</w:t>
      </w:r>
    </w:p>
    <w:p w14:paraId="48A00DFE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</w:pPr>
    </w:p>
    <w:p w14:paraId="522FB13A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S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= 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- 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min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10,022 - 9,953 = 0,069 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мм;</w:t>
      </w:r>
    </w:p>
    <w:p w14:paraId="1253477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>S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subscript"/>
          <w:lang w:val="en-US" w:eastAsia="zh-CN" w:bidi="ar"/>
        </w:rPr>
        <w:t>min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D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subscript"/>
          <w:lang w:val="en-US" w:eastAsia="zh-CN" w:bidi="ar"/>
        </w:rPr>
        <w:t>min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- d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10,000 - 9,975 = 0,025 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мм.</w:t>
      </w:r>
    </w:p>
    <w:p w14:paraId="61EB449C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</w:pP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drawing>
          <wp:inline distT="0" distB="0" distL="114300" distR="114300">
            <wp:extent cx="3663950" cy="3279140"/>
            <wp:effectExtent l="0" t="0" r="12700" b="16510"/>
            <wp:docPr id="9" name="Изображение 9" descr="Фрагмен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9" descr="Фрагмент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63950" cy="327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0CF7D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="0" w:right="0"/>
        <w:jc w:val="center"/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Рисунок 1.1. Схема расположения полей допусков сопрягаемых деталей</w:t>
      </w:r>
    </w:p>
    <w:p w14:paraId="2389689E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/>
        <w:jc w:val="both"/>
        <w:textAlignment w:val="auto"/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ab/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Средний зазор</w:t>
      </w:r>
    </w:p>
    <w:p w14:paraId="00C0B7DC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/>
        <w:jc w:val="both"/>
        <w:textAlignment w:val="auto"/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</w:p>
    <w:p w14:paraId="378A774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/>
        <w:jc w:val="center"/>
        <w:textAlignment w:val="auto"/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S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ru-RU" w:eastAsia="zh-CN" w:bidi="ar"/>
        </w:rPr>
        <w:t>ср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ru-RU" w:eastAsia="zh-CN" w:bidi="ar"/>
        </w:rPr>
        <w:t xml:space="preserve"> = (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S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+ S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min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ru-RU" w:eastAsia="zh-CN" w:bidi="ar"/>
        </w:rPr>
        <w:t>)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/2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 = (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>0,069 + 0,025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)/2 = 0,047 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мм.</w:t>
      </w:r>
    </w:p>
    <w:p w14:paraId="7065CE67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/>
        <w:jc w:val="center"/>
        <w:textAlignment w:val="auto"/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</w:p>
    <w:p w14:paraId="49F25E8C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708" w:firstLineChars="0"/>
        <w:jc w:val="both"/>
        <w:textAlignment w:val="auto"/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Допуск посадки</w:t>
      </w:r>
    </w:p>
    <w:p w14:paraId="031E8D9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708" w:firstLineChars="0"/>
        <w:jc w:val="both"/>
        <w:textAlignment w:val="auto"/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</w:p>
    <w:p w14:paraId="7757F9E0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708" w:firstLineChars="0"/>
        <w:jc w:val="center"/>
        <w:textAlignment w:val="auto"/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T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S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= IT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+ IT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d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subscript"/>
          <w:lang w:val="en-US" w:eastAsia="zh-CN" w:bidi="ar"/>
        </w:rPr>
        <w:t xml:space="preserve"> 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= 0,022 + 0,022 = 0,044 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мм;</w:t>
      </w:r>
    </w:p>
    <w:p w14:paraId="2570FC54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708" w:firstLineChars="0"/>
        <w:jc w:val="center"/>
        <w:textAlignment w:val="auto"/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T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S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= S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- S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min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 = 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0,069 - 0,025 = 0,044 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мм.</w:t>
      </w:r>
    </w:p>
    <w:p w14:paraId="723F97F7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708" w:firstLineChars="0"/>
        <w:jc w:val="center"/>
        <w:textAlignment w:val="auto"/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</w:p>
    <w:p w14:paraId="36ABBB0E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right="0" w:firstLine="709" w:firstLineChars="0"/>
        <w:jc w:val="both"/>
        <w:textAlignment w:val="auto"/>
        <w:rPr>
          <w:rFonts w:hint="default"/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Среднеквадрическое</w:t>
      </w:r>
      <w:r>
        <w:rPr>
          <w:rFonts w:hint="default"/>
          <w:sz w:val="28"/>
          <w:szCs w:val="28"/>
          <w:lang w:val="ru-RU"/>
        </w:rPr>
        <w:t xml:space="preserve"> отклонение посадки</w:t>
      </w:r>
    </w:p>
    <w:p w14:paraId="7731D1F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right="0" w:firstLine="709" w:firstLineChars="0"/>
        <w:jc w:val="both"/>
        <w:textAlignment w:val="auto"/>
        <w:rPr>
          <w:rFonts w:hint="default" w:hAnsi="Cambria Math"/>
          <w:i w:val="0"/>
          <w:iCs w:val="0"/>
          <w:sz w:val="28"/>
          <w:szCs w:val="28"/>
          <w:lang w:val="ru-RU" w:eastAsia="zh-CN"/>
        </w:rPr>
      </w:pPr>
      <m:oMathPara>
        <m:oMath>
          <m:sSub>
            <m:sSubPr>
              <m:ctrlPr>
                <m:rPr/>
                <w:rPr>
                  <w:rStyle w:val="6"/>
                  <w:rFonts w:hint="default" w:ascii="Cambria Math" w:hAnsi="Cambria Math" w:eastAsia="Arial" w:cs="Times New Roman"/>
                  <w:b w:val="0"/>
                  <w:i/>
                  <w:iCs w:val="0"/>
                  <w:kern w:val="0"/>
                  <w:sz w:val="28"/>
                  <w:szCs w:val="28"/>
                  <w:u w:val="none"/>
                  <w:lang w:val="ru-RU" w:eastAsia="zh-CN"/>
                </w:rPr>
              </m:ctrlPr>
            </m:sSubPr>
            <m:e>
              <m:r>
                <m:rPr>
                  <m:nor/>
                </m:rPr>
                <w:rPr>
                  <w:rStyle w:val="6"/>
                  <w:rFonts w:hint="default" w:ascii="Cambria Math" w:hAnsi="Cambria Math" w:eastAsia="Arial" w:cs="Times New Roman"/>
                  <w:b w:val="0"/>
                  <w:i/>
                  <w:iCs w:val="0"/>
                  <w:kern w:val="0"/>
                  <w:sz w:val="28"/>
                  <w:szCs w:val="28"/>
                  <w:u w:val="none"/>
                  <w:lang w:val="ru-RU" w:eastAsia="zh-CN"/>
                </w:rPr>
                <m:t>σ</m:t>
              </m:r>
              <m:ctrlPr>
                <m:rPr/>
                <w:rPr>
                  <w:rStyle w:val="6"/>
                  <w:rFonts w:hint="default" w:ascii="Cambria Math" w:hAnsi="Cambria Math" w:eastAsia="Arial" w:cs="Times New Roman"/>
                  <w:b w:val="0"/>
                  <w:i/>
                  <w:iCs w:val="0"/>
                  <w:kern w:val="0"/>
                  <w:sz w:val="28"/>
                  <w:szCs w:val="28"/>
                  <w:u w:val="none"/>
                  <w:lang w:val="ru-RU" w:eastAsia="zh-CN"/>
                </w:rPr>
              </m:ctrlPr>
            </m:e>
            <m:sub>
              <m:r>
                <m:rPr/>
                <w:rPr>
                  <w:rStyle w:val="6"/>
                  <w:rFonts w:hint="default" w:ascii="Cambria Math" w:hAnsi="Cambria Math" w:eastAsia="Arial" w:cs="Times New Roman"/>
                  <w:kern w:val="0"/>
                  <w:sz w:val="28"/>
                  <w:szCs w:val="28"/>
                  <w:u w:val="none"/>
                  <w:lang w:val="en-US" w:eastAsia="zh-CN"/>
                </w:rPr>
                <m:t>S</m:t>
              </m:r>
              <m:ctrlPr>
                <m:rPr/>
                <w:rPr>
                  <w:rStyle w:val="6"/>
                  <w:rFonts w:hint="default" w:ascii="Cambria Math" w:hAnsi="Cambria Math" w:eastAsia="Arial" w:cs="Times New Roman"/>
                  <w:b w:val="0"/>
                  <w:i/>
                  <w:iCs w:val="0"/>
                  <w:kern w:val="0"/>
                  <w:sz w:val="28"/>
                  <w:szCs w:val="28"/>
                  <w:u w:val="none"/>
                  <w:lang w:val="ru-RU" w:eastAsia="zh-CN"/>
                </w:rPr>
              </m:ctrlPr>
            </m:sub>
          </m:sSub>
          <m:r>
            <m:rPr/>
            <w:rPr>
              <w:rStyle w:val="6"/>
              <w:rFonts w:hint="default" w:ascii="Cambria Math" w:hAnsi="Cambria Math" w:eastAsia="Arial" w:cs="Times New Roman"/>
              <w:kern w:val="0"/>
              <w:sz w:val="28"/>
              <w:szCs w:val="28"/>
              <w:u w:val="none"/>
              <w:lang w:val="en-US" w:eastAsia="zh-CN"/>
            </w:rPr>
            <m:t xml:space="preserve"> = </m:t>
          </m:r>
          <m:rad>
            <m:radPr>
              <m:degHide m:val="1"/>
              <m:ctrlPr>
                <w:rPr>
                  <w:rFonts w:hint="default" w:ascii="Cambria Math" w:hAnsi="Cambria Math" w:cs="Times New Roman"/>
                  <w:i/>
                  <w:iCs w:val="0"/>
                  <w:sz w:val="28"/>
                  <w:szCs w:val="28"/>
                  <w:lang w:val="ru-RU"/>
                </w:rPr>
              </m:ctrlPr>
            </m:radPr>
            <m:deg>
              <m:ctrlPr>
                <w:rPr>
                  <w:rFonts w:hint="default" w:ascii="Cambria Math" w:hAnsi="Cambria Math" w:cs="Times New Roman"/>
                  <w:i/>
                  <w:iCs w:val="0"/>
                  <w:sz w:val="28"/>
                  <w:szCs w:val="28"/>
                  <w:lang w:val="ru-RU"/>
                </w:rPr>
              </m:ctrlPr>
            </m:deg>
            <m:e>
              <m:sSubSup>
                <m:sSubSupPr>
                  <m:ctrlPr>
                    <w:rPr>
                      <w:rStyle w:val="6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Style w:val="6"/>
                      <w:rFonts w:hint="default" w:ascii="Cambria Math" w:hAnsi="Cambria Math" w:eastAsia="Arial" w:cs="Times New Roman"/>
                      <w:b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  <m:t>σ</m:t>
                  </m:r>
                  <m:ctrlPr>
                    <w:rPr>
                      <w:rStyle w:val="6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e>
                <m:sub>
                  <m:r>
                    <m:rPr>
                      <m:nor/>
                    </m:rPr>
                    <w:rPr>
                      <w:rStyle w:val="6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en-US" w:eastAsia="zh-CN"/>
                    </w:rPr>
                    <m:t>D</m:t>
                  </m:r>
                  <m:ctrlPr>
                    <w:rPr>
                      <w:rStyle w:val="6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sub>
                <m:sup>
                  <m:r>
                    <m:rPr>
                      <m:nor/>
                      <m:sty m:val="p"/>
                    </m:rPr>
                    <w:rPr>
                      <w:rStyle w:val="6"/>
                      <w:rFonts w:hint="default" w:ascii="Cambria Math" w:hAnsi="Cambria Math" w:eastAsia="Arial" w:cs="Times New Roman"/>
                      <w:b w:val="0"/>
                      <w:bCs w:val="0"/>
                      <w:i w:val="0"/>
                      <w:iCs w:val="0"/>
                      <w:kern w:val="0"/>
                      <w:sz w:val="28"/>
                      <w:szCs w:val="28"/>
                      <w:u w:val="none"/>
                      <w:lang w:val="en-US" w:eastAsia="zh-CN"/>
                    </w:rPr>
                    <m:t>2</m:t>
                  </m:r>
                  <m:ctrlPr>
                    <w:rPr>
                      <w:rStyle w:val="6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sup>
              </m:sSubSup>
              <m:r>
                <m:rPr>
                  <m:nor/>
                  <m:sty m:val="p"/>
                </m:rPr>
                <w:rPr>
                  <w:rStyle w:val="6"/>
                  <w:rFonts w:hint="default" w:ascii="Cambria Math" w:hAnsi="Cambria Math" w:eastAsia="Arial" w:cs="Times New Roman"/>
                  <w:b w:val="0"/>
                  <w:bCs w:val="0"/>
                  <w:i w:val="0"/>
                  <w:iCs w:val="0"/>
                  <w:kern w:val="0"/>
                  <w:sz w:val="28"/>
                  <w:szCs w:val="28"/>
                  <w:u w:val="none"/>
                  <w:lang w:val="en-US" w:eastAsia="zh-CN"/>
                </w:rPr>
                <m:t xml:space="preserve"> +</m:t>
              </m:r>
              <m:sSubSup>
                <m:sSubSupPr>
                  <m:ctrlPr>
                    <w:rPr>
                      <w:rStyle w:val="6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Style w:val="6"/>
                      <w:rFonts w:hint="default" w:ascii="Cambria Math" w:hAnsi="Cambria Math" w:eastAsia="Arial" w:cs="Times New Roman"/>
                      <w:b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  <m:t>σ</m:t>
                  </m:r>
                  <m:ctrlPr>
                    <w:rPr>
                      <w:rStyle w:val="6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e>
                <m:sub>
                  <m:r>
                    <m:rPr>
                      <m:nor/>
                    </m:rPr>
                    <w:rPr>
                      <w:rStyle w:val="6"/>
                      <w:rFonts w:hint="default" w:ascii="Cambria Math" w:hAnsi="Cambria Math" w:eastAsia="Arial" w:cs="Times New Roman"/>
                      <w:b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en-US" w:eastAsia="zh-CN"/>
                    </w:rPr>
                    <m:t>d</m:t>
                  </m:r>
                  <m:ctrlPr>
                    <w:rPr>
                      <w:rStyle w:val="6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sub>
                <m:sup>
                  <m:r>
                    <m:rPr>
                      <m:nor/>
                      <m:sty m:val="p"/>
                    </m:rPr>
                    <w:rPr>
                      <w:rStyle w:val="6"/>
                      <w:rFonts w:hint="default" w:ascii="Cambria Math" w:hAnsi="Cambria Math" w:eastAsia="Arial" w:cs="Times New Roman"/>
                      <w:b w:val="0"/>
                      <w:i w:val="0"/>
                      <w:iCs w:val="0"/>
                      <w:kern w:val="0"/>
                      <w:sz w:val="28"/>
                      <w:szCs w:val="28"/>
                      <w:u w:val="none"/>
                      <w:lang w:val="en-US" w:eastAsia="zh-CN"/>
                    </w:rPr>
                    <m:t>2</m:t>
                  </m:r>
                  <m:ctrlPr>
                    <w:rPr>
                      <w:rStyle w:val="6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sup>
              </m:sSubSup>
              <m:ctrlPr>
                <w:rPr>
                  <w:rFonts w:hint="default" w:ascii="Cambria Math" w:hAnsi="Cambria Math" w:cs="Times New Roman"/>
                  <w:i/>
                  <w:iCs w:val="0"/>
                  <w:sz w:val="28"/>
                  <w:szCs w:val="28"/>
                  <w:lang w:val="ru-RU"/>
                </w:rPr>
              </m:ctrlPr>
            </m:e>
          </m:rad>
          <m:r>
            <m:rPr>
              <m:nor/>
              <m:sty m:val="p"/>
            </m:rPr>
            <w:rPr>
              <w:rFonts w:hint="default" w:ascii="Cambria Math" w:hAnsi="Cambria Math" w:cs="Times New Roman"/>
              <w:b w:val="0"/>
              <w:i w:val="0"/>
              <w:iCs w:val="0"/>
              <w:sz w:val="28"/>
              <w:szCs w:val="28"/>
              <w:lang w:val="en-US"/>
            </w:rPr>
            <m:t xml:space="preserve"> = </m:t>
          </m:r>
          <m:rad>
            <m:radPr>
              <m:degHide m:val="1"/>
              <m:ctrlPr>
                <w:rPr>
                  <w:rFonts w:hint="default" w:ascii="Cambria Math" w:hAnsi="Cambria Math" w:cs="Times New Roman"/>
                  <w:i/>
                  <w:iCs w:val="0"/>
                  <w:sz w:val="28"/>
                  <w:szCs w:val="28"/>
                  <w:lang w:val="en-US"/>
                </w:rPr>
              </m:ctrlPr>
            </m:radPr>
            <m:deg>
              <m:ctrlPr>
                <w:rPr>
                  <w:rFonts w:hint="default" w:ascii="Cambria Math" w:hAnsi="Cambria Math" w:cs="Times New Roman"/>
                  <w:i/>
                  <w:iCs w:val="0"/>
                  <w:sz w:val="28"/>
                  <w:szCs w:val="28"/>
                  <w:lang w:val="en-US"/>
                </w:rPr>
              </m:ctrlPr>
            </m:deg>
            <m:e>
              <m:sSup>
                <m:sSupPr>
                  <m:ctrlPr>
                    <w:rPr>
                      <w:rFonts w:hint="default" w:ascii="Cambria Math" w:hAnsi="Cambria Math" w:cs="Times New Roman"/>
                      <w:i/>
                      <w:iCs w:val="0"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  <w:iCs w:val="0"/>
                      <w:sz w:val="28"/>
                      <w:szCs w:val="28"/>
                      <w:lang w:val="en-US"/>
                    </w:rPr>
                    <m:t>(</m:t>
                  </m:r>
                  <m:f>
                    <m:fPr>
                      <m:ctrlPr>
                        <w:rPr>
                          <w:rFonts w:hint="default" w:ascii="Cambria Math" w:hAnsi="Cambria Math" w:cs="Times New Roman"/>
                          <w:i/>
                          <w:iCs w:val="0"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  <m:t>IT</m:t>
                          </m:r>
                          <m:ctrl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</m:ctrlPr>
                        </m:e>
                        <m:sub>
                          <m:r>
                            <m:rPr>
                              <m:nor/>
                            </m:r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  <m:t>D</m:t>
                          </m:r>
                          <m:ctrl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</m:ctrlPr>
                        </m:sub>
                      </m:sSub>
                      <m:ctrlPr>
                        <w:rPr>
                          <w:rFonts w:hint="default" w:ascii="Cambria Math" w:hAnsi="Cambria Math" w:cs="Times New Roman"/>
                          <w:i/>
                          <w:iCs w:val="0"/>
                          <w:sz w:val="28"/>
                          <w:szCs w:val="28"/>
                          <w:lang w:val="en-US"/>
                        </w:rPr>
                      </m:ctrlPr>
                    </m:num>
                    <m:den>
                      <m:r>
                        <m:rPr>
                          <m:nor/>
                          <m:sty m:val="p"/>
                        </m:rPr>
                        <w:rPr>
                          <w:rFonts w:hint="default" w:ascii="Cambria Math" w:hAnsi="Cambria Math" w:cs="Times New Roman"/>
                          <w:b w:val="0"/>
                          <w:i w:val="0"/>
                          <w:iCs w:val="0"/>
                          <w:sz w:val="28"/>
                          <w:szCs w:val="28"/>
                          <w:lang w:val="en-US"/>
                        </w:rPr>
                        <m:t>6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 w:val="0"/>
                          <w:sz w:val="28"/>
                          <w:szCs w:val="28"/>
                          <w:lang w:val="en-US"/>
                        </w:rPr>
                      </m:ctrlPr>
                    </m:den>
                  </m:f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  <w:iCs w:val="0"/>
                      <w:sz w:val="28"/>
                      <w:szCs w:val="28"/>
                      <w:lang w:val="en-US"/>
                    </w:rPr>
                    <m:t>)</m:t>
                  </m:r>
                  <m:ctrlPr>
                    <w:rPr>
                      <w:rFonts w:hint="default" w:ascii="Cambria Math" w:hAnsi="Cambria Math" w:cs="Times New Roman"/>
                      <w:i/>
                      <w:iCs w:val="0"/>
                      <w:sz w:val="28"/>
                      <w:szCs w:val="28"/>
                      <w:lang w:val="en-US"/>
                    </w:rPr>
                  </m:ctrlPr>
                </m:e>
                <m:sup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  <w:iCs w:val="0"/>
                      <w:sz w:val="28"/>
                      <w:szCs w:val="28"/>
                      <w:lang w:val="en-US"/>
                    </w:rPr>
                    <m:t>2</m:t>
                  </m:r>
                  <m:ctrlPr>
                    <w:rPr>
                      <w:rFonts w:hint="default" w:ascii="Cambria Math" w:hAnsi="Cambria Math" w:cs="Times New Roman"/>
                      <w:i/>
                      <w:iCs w:val="0"/>
                      <w:sz w:val="28"/>
                      <w:szCs w:val="28"/>
                      <w:lang w:val="en-US"/>
                    </w:rPr>
                  </m:ctrlPr>
                </m:sup>
              </m:sSup>
              <m:r>
                <m:rPr>
                  <m:nor/>
                  <m:sty m:val="p"/>
                </m:rPr>
                <w:rPr>
                  <w:rFonts w:hint="default" w:ascii="Cambria Math" w:hAnsi="Cambria Math" w:cs="Times New Roman"/>
                  <w:b w:val="0"/>
                  <w:i w:val="0"/>
                  <w:iCs w:val="0"/>
                  <w:sz w:val="28"/>
                  <w:szCs w:val="28"/>
                  <w:lang w:val="en-US"/>
                </w:rPr>
                <m:t xml:space="preserve"> +</m:t>
              </m:r>
              <m:sSup>
                <m:sSupPr>
                  <m:ctrlPr>
                    <w:rPr>
                      <w:rFonts w:hint="default" w:ascii="Cambria Math" w:hAnsi="Cambria Math" w:cs="Times New Roman"/>
                      <w:i/>
                      <w:iCs w:val="0"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  <w:iCs w:val="0"/>
                      <w:sz w:val="28"/>
                      <w:szCs w:val="28"/>
                      <w:lang w:val="en-US"/>
                    </w:rPr>
                    <m:t>(</m:t>
                  </m:r>
                  <m:f>
                    <m:fPr>
                      <m:ctrlPr>
                        <w:rPr>
                          <w:rFonts w:hint="default" w:ascii="Cambria Math" w:hAnsi="Cambria Math" w:cs="Times New Roman"/>
                          <w:i/>
                          <w:iCs w:val="0"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  <m:t>IT</m:t>
                          </m:r>
                          <m:ctrl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</m:ctrlPr>
                        </m:e>
                        <m:sub>
                          <m:r>
                            <m:rPr>
                              <m:nor/>
                            </m:r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  <m:t>d</m:t>
                          </m:r>
                          <m:ctrl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</m:ctrlPr>
                        </m:sub>
                      </m:sSub>
                      <m:ctrlPr>
                        <w:rPr>
                          <w:rFonts w:hint="default" w:ascii="Cambria Math" w:hAnsi="Cambria Math" w:cs="Times New Roman"/>
                          <w:i/>
                          <w:iCs w:val="0"/>
                          <w:sz w:val="28"/>
                          <w:szCs w:val="28"/>
                          <w:lang w:val="en-US"/>
                        </w:rPr>
                      </m:ctrlPr>
                    </m:num>
                    <m:den>
                      <m:r>
                        <m:rPr>
                          <m:nor/>
                          <m:sty m:val="p"/>
                        </m:rPr>
                        <w:rPr>
                          <w:rFonts w:hint="default" w:ascii="Cambria Math" w:hAnsi="Cambria Math" w:cs="Times New Roman"/>
                          <w:b w:val="0"/>
                          <w:i w:val="0"/>
                          <w:iCs w:val="0"/>
                          <w:sz w:val="28"/>
                          <w:szCs w:val="28"/>
                          <w:lang w:val="en-US"/>
                        </w:rPr>
                        <m:t>6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 w:val="0"/>
                          <w:sz w:val="28"/>
                          <w:szCs w:val="28"/>
                          <w:lang w:val="en-US"/>
                        </w:rPr>
                      </m:ctrlPr>
                    </m:den>
                  </m:f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  <w:iCs w:val="0"/>
                      <w:sz w:val="28"/>
                      <w:szCs w:val="28"/>
                      <w:lang w:val="en-US"/>
                    </w:rPr>
                    <m:t>)</m:t>
                  </m:r>
                  <m:ctrlPr>
                    <w:rPr>
                      <w:rFonts w:hint="default" w:ascii="Cambria Math" w:hAnsi="Cambria Math" w:cs="Times New Roman"/>
                      <w:i/>
                      <w:iCs w:val="0"/>
                      <w:sz w:val="28"/>
                      <w:szCs w:val="28"/>
                      <w:lang w:val="en-US"/>
                    </w:rPr>
                  </m:ctrlPr>
                </m:e>
                <m:sup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  <w:iCs w:val="0"/>
                      <w:sz w:val="28"/>
                      <w:szCs w:val="28"/>
                      <w:lang w:val="en-US"/>
                    </w:rPr>
                    <m:t>2</m:t>
                  </m:r>
                  <m:ctrlPr>
                    <w:rPr>
                      <w:rFonts w:hint="default" w:ascii="Cambria Math" w:hAnsi="Cambria Math" w:cs="Times New Roman"/>
                      <w:i/>
                      <w:iCs w:val="0"/>
                      <w:sz w:val="28"/>
                      <w:szCs w:val="28"/>
                      <w:lang w:val="en-US"/>
                    </w:rPr>
                  </m:ctrlPr>
                </m:sup>
              </m:sSup>
              <m:r>
                <m:rPr>
                  <m:nor/>
                  <m:sty m:val="p"/>
                </m:rPr>
                <w:rPr>
                  <w:rFonts w:hint="default" w:ascii="Cambria Math" w:hAnsi="Cambria Math" w:cs="Times New Roman"/>
                  <w:b w:val="0"/>
                  <w:i w:val="0"/>
                  <w:iCs w:val="0"/>
                  <w:sz w:val="28"/>
                  <w:szCs w:val="28"/>
                  <w:lang w:val="en-US"/>
                </w:rPr>
                <m:t xml:space="preserve"> </m:t>
              </m:r>
              <m:ctrlPr>
                <w:rPr>
                  <w:rFonts w:hint="default" w:ascii="Cambria Math" w:hAnsi="Cambria Math" w:cs="Times New Roman"/>
                  <w:i/>
                  <w:iCs w:val="0"/>
                  <w:sz w:val="28"/>
                  <w:szCs w:val="28"/>
                  <w:lang w:val="en-US"/>
                </w:rPr>
              </m:ctrlPr>
            </m:e>
          </m:rad>
          <m:r>
            <m:rPr>
              <m:nor/>
              <m:sty m:val="p"/>
            </m:rPr>
            <w:rPr>
              <w:rFonts w:hint="default" w:ascii="Cambria Math" w:hAnsi="Cambria Math" w:cs="Times New Roman"/>
              <w:b w:val="0"/>
              <w:i w:val="0"/>
              <w:iCs w:val="0"/>
              <w:sz w:val="28"/>
              <w:szCs w:val="28"/>
              <w:lang w:val="en-US"/>
            </w:rPr>
            <m:t xml:space="preserve"> =</m:t>
          </m:r>
          <m:rad>
            <m:radPr>
              <m:degHide m:val="1"/>
              <m:ctrlPr>
                <w:rPr>
                  <w:rFonts w:hint="default" w:ascii="Cambria Math" w:hAnsi="Cambria Math" w:cs="Times New Roman"/>
                  <w:i w:val="0"/>
                  <w:iCs/>
                  <w:sz w:val="28"/>
                  <w:szCs w:val="28"/>
                  <w:lang w:val="en-US"/>
                </w:rPr>
              </m:ctrlPr>
            </m:radPr>
            <m:deg>
              <m:ctrlPr>
                <w:rPr>
                  <w:rFonts w:hint="default" w:ascii="Cambria Math" w:hAnsi="Cambria Math" w:cs="Times New Roman"/>
                  <w:i w:val="0"/>
                  <w:iCs/>
                  <w:sz w:val="28"/>
                  <w:szCs w:val="28"/>
                  <w:lang w:val="en-US"/>
                </w:rPr>
              </m:ctrlPr>
            </m:deg>
            <m:e>
              <m:f>
                <m:fPr>
                  <m:ctrlPr>
                    <w:rPr>
                      <w:rFonts w:hint="default" w:ascii="Cambria Math" w:hAnsi="Cambria Math" w:cs="Times New Roman"/>
                      <w:i w:val="0"/>
                      <w:iCs/>
                      <w:sz w:val="28"/>
                      <w:szCs w:val="28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hint="default" w:ascii="Cambria Math" w:hAnsi="Cambria Math" w:cs="Times New Roman"/>
                          <w:i w:val="0"/>
                          <w:iCs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m:rPr>
                          <m:nor/>
                          <m:sty m:val="p"/>
                        </m:rPr>
                        <w:rPr>
                          <w:rFonts w:hint="default" w:ascii="Cambria Math" w:hAnsi="Cambria Math" w:cs="Times New Roman"/>
                          <w:b w:val="0"/>
                          <w:i w:val="0"/>
                          <w:iCs/>
                          <w:sz w:val="28"/>
                          <w:szCs w:val="28"/>
                          <w:lang w:val="en-US"/>
                        </w:rPr>
                        <m:t>22</m:t>
                      </m:r>
                      <m:ctrlPr>
                        <w:rPr>
                          <w:rFonts w:hint="default" w:ascii="Cambria Math" w:hAnsi="Cambria Math" w:cs="Times New Roman"/>
                          <w:i w:val="0"/>
                          <w:iCs/>
                          <w:sz w:val="28"/>
                          <w:szCs w:val="28"/>
                          <w:lang w:val="en-US"/>
                        </w:rPr>
                      </m:ctrlPr>
                    </m:e>
                    <m:sup>
                      <m:r>
                        <m:rPr>
                          <m:nor/>
                          <m:sty m:val="p"/>
                        </m:rPr>
                        <w:rPr>
                          <w:rFonts w:hint="default" w:ascii="Cambria Math" w:hAnsi="Cambria Math" w:cs="Times New Roman"/>
                          <w:b w:val="0"/>
                          <w:i w:val="0"/>
                          <w:iCs/>
                          <w:sz w:val="28"/>
                          <w:szCs w:val="28"/>
                          <w:lang w:val="en-US"/>
                        </w:rPr>
                        <m:t>2</m:t>
                      </m:r>
                      <m:ctrlPr>
                        <w:rPr>
                          <w:rFonts w:hint="default" w:ascii="Cambria Math" w:hAnsi="Cambria Math" w:cs="Times New Roman"/>
                          <w:i w:val="0"/>
                          <w:iCs/>
                          <w:sz w:val="28"/>
                          <w:szCs w:val="28"/>
                          <w:lang w:val="en-US"/>
                        </w:rPr>
                      </m:ctrlPr>
                    </m:sup>
                  </m:sSup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  <w:iCs/>
                      <w:sz w:val="28"/>
                      <w:szCs w:val="28"/>
                      <w:lang w:val="en-US"/>
                    </w:rPr>
                    <m:t xml:space="preserve"> + </m:t>
                  </m:r>
                  <m:sSup>
                    <m:sSupPr>
                      <m:ctrlPr>
                        <w:rPr>
                          <w:rFonts w:hint="default" w:ascii="Cambria Math" w:hAnsi="Cambria Math" w:cs="Times New Roman"/>
                          <w:i w:val="0"/>
                          <w:iCs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m:rPr>
                          <m:nor/>
                          <m:sty m:val="p"/>
                        </m:rPr>
                        <w:rPr>
                          <w:rFonts w:hint="default" w:ascii="Cambria Math" w:hAnsi="Cambria Math" w:cs="Times New Roman"/>
                          <w:b w:val="0"/>
                          <w:i w:val="0"/>
                          <w:iCs/>
                          <w:sz w:val="28"/>
                          <w:szCs w:val="28"/>
                          <w:lang w:val="en-US"/>
                        </w:rPr>
                        <m:t>22</m:t>
                      </m:r>
                      <m:ctrlPr>
                        <w:rPr>
                          <w:rFonts w:hint="default" w:ascii="Cambria Math" w:hAnsi="Cambria Math" w:cs="Times New Roman"/>
                          <w:i w:val="0"/>
                          <w:iCs/>
                          <w:sz w:val="28"/>
                          <w:szCs w:val="28"/>
                          <w:lang w:val="en-US"/>
                        </w:rPr>
                      </m:ctrlPr>
                    </m:e>
                    <m:sup>
                      <m:r>
                        <m:rPr>
                          <m:nor/>
                          <m:sty m:val="p"/>
                        </m:rPr>
                        <w:rPr>
                          <w:rFonts w:hint="default" w:ascii="Cambria Math" w:hAnsi="Cambria Math" w:cs="Times New Roman"/>
                          <w:b w:val="0"/>
                          <w:i w:val="0"/>
                          <w:iCs/>
                          <w:sz w:val="28"/>
                          <w:szCs w:val="28"/>
                          <w:lang w:val="en-US"/>
                        </w:rPr>
                        <m:t>2</m:t>
                      </m:r>
                      <m:ctrlPr>
                        <w:rPr>
                          <w:rFonts w:hint="default" w:ascii="Cambria Math" w:hAnsi="Cambria Math" w:cs="Times New Roman"/>
                          <w:i w:val="0"/>
                          <w:iCs/>
                          <w:sz w:val="28"/>
                          <w:szCs w:val="28"/>
                          <w:lang w:val="en-US"/>
                        </w:rPr>
                      </m:ctrlPr>
                    </m:sup>
                  </m:sSup>
                  <m:ctrlPr>
                    <w:rPr>
                      <w:rFonts w:hint="default" w:ascii="Cambria Math" w:hAnsi="Cambria Math" w:cs="Times New Roman"/>
                      <w:i w:val="0"/>
                      <w:iCs/>
                      <w:sz w:val="28"/>
                      <w:szCs w:val="28"/>
                      <w:lang w:val="en-US"/>
                    </w:rPr>
                  </m:ctrlPr>
                </m:num>
                <m:den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  <w:iCs/>
                      <w:sz w:val="28"/>
                      <w:szCs w:val="28"/>
                      <w:lang w:val="en-US"/>
                    </w:rPr>
                    <m:t>6</m:t>
                  </m:r>
                  <m:ctrlPr>
                    <w:rPr>
                      <w:rFonts w:hint="default" w:ascii="Cambria Math" w:hAnsi="Cambria Math" w:cs="Times New Roman"/>
                      <w:i w:val="0"/>
                      <w:iCs/>
                      <w:sz w:val="28"/>
                      <w:szCs w:val="28"/>
                      <w:lang w:val="en-US"/>
                    </w:rPr>
                  </m:ctrlPr>
                </m:den>
              </m:f>
              <m:ctrlPr>
                <w:rPr>
                  <w:rFonts w:hint="default" w:ascii="Cambria Math" w:hAnsi="Cambria Math" w:cs="Times New Roman"/>
                  <w:i w:val="0"/>
                  <w:iCs/>
                  <w:sz w:val="28"/>
                  <w:szCs w:val="28"/>
                  <w:lang w:val="en-US"/>
                </w:rPr>
              </m:ctrlPr>
            </m:e>
          </m:rad>
          <m:r>
            <m:rPr>
              <m:nor/>
              <m:sty m:val="p"/>
            </m:rPr>
            <w:rPr>
              <w:rFonts w:hint="default" w:ascii="Cambria Math" w:hAnsi="Cambria Math" w:cs="Times New Roman"/>
              <w:b w:val="0"/>
              <w:i w:val="0"/>
              <w:iCs/>
              <w:sz w:val="28"/>
              <w:szCs w:val="28"/>
              <w:lang w:val="en-US"/>
            </w:rPr>
            <m:t xml:space="preserve"> = </m:t>
          </m:r>
          <m:f>
            <m:fPr>
              <m:ctrlPr>
                <w:rPr>
                  <w:rFonts w:hint="default" w:ascii="Cambria Math" w:hAnsi="Cambria Math" w:cs="Times New Roman"/>
                  <w:i w:val="0"/>
                  <w:iCs/>
                  <w:sz w:val="28"/>
                  <w:szCs w:val="28"/>
                  <w:lang w:val="en-US"/>
                </w:rPr>
              </m:ctrlPr>
            </m:fPr>
            <m:num>
              <m:r>
                <m:rPr>
                  <m:nor/>
                  <m:sty m:val="p"/>
                </m:rPr>
                <w:rPr>
                  <w:rFonts w:hint="default" w:ascii="Cambria Math" w:hAnsi="Cambria Math" w:cs="Times New Roman"/>
                  <w:b w:val="0"/>
                  <w:i w:val="0"/>
                  <w:iCs/>
                  <w:sz w:val="28"/>
                  <w:szCs w:val="28"/>
                  <w:lang w:val="en-US"/>
                </w:rPr>
                <m:t>31,11</m:t>
              </m:r>
              <m:ctrlPr>
                <w:rPr>
                  <w:rFonts w:hint="default" w:ascii="Cambria Math" w:hAnsi="Cambria Math" w:cs="Times New Roman"/>
                  <w:i w:val="0"/>
                  <w:iCs/>
                  <w:sz w:val="28"/>
                  <w:szCs w:val="28"/>
                  <w:lang w:val="en-US"/>
                </w:rPr>
              </m:ctrlPr>
            </m:num>
            <m:den>
              <m:r>
                <m:rPr>
                  <m:nor/>
                  <m:sty m:val="p"/>
                </m:rPr>
                <w:rPr>
                  <w:rFonts w:hint="default" w:ascii="Cambria Math" w:hAnsi="Cambria Math" w:cs="Times New Roman"/>
                  <w:b w:val="0"/>
                  <w:i w:val="0"/>
                  <w:iCs/>
                  <w:sz w:val="28"/>
                  <w:szCs w:val="28"/>
                  <w:lang w:val="en-US"/>
                </w:rPr>
                <m:t>6</m:t>
              </m:r>
              <m:ctrlPr>
                <w:rPr>
                  <w:rFonts w:hint="default" w:ascii="Cambria Math" w:hAnsi="Cambria Math" w:cs="Times New Roman"/>
                  <w:i w:val="0"/>
                  <w:iCs/>
                  <w:sz w:val="28"/>
                  <w:szCs w:val="28"/>
                  <w:lang w:val="en-US"/>
                </w:rPr>
              </m:ctrlPr>
            </m:den>
          </m:f>
          <m:r>
            <m:rPr>
              <m:nor/>
              <m:sty m:val="p"/>
            </m:rPr>
            <w:rPr>
              <w:rFonts w:hint="default" w:ascii="Cambria Math" w:hAnsi="Cambria Math" w:cs="Times New Roman"/>
              <w:b w:val="0"/>
              <w:i w:val="0"/>
              <w:iCs/>
              <w:sz w:val="28"/>
              <w:szCs w:val="28"/>
              <w:lang w:val="en-US"/>
            </w:rPr>
            <m:t xml:space="preserve"> = 5,19</m:t>
          </m:r>
          <m:r>
            <m:rPr>
              <m:nor/>
              <m:sty m:val="p"/>
            </m:rPr>
            <w:rPr>
              <w:rFonts w:hint="default" w:ascii="Cambria Math" w:hAnsi="Cambria Math" w:cs="Times New Roman"/>
              <w:b w:val="0"/>
              <w:i w:val="0"/>
              <w:iCs/>
              <w:sz w:val="28"/>
              <w:szCs w:val="28"/>
              <w:lang w:val="ru-RU"/>
            </w:rPr>
            <m:t xml:space="preserve"> мкм.</m:t>
          </m:r>
          <m:r>
            <m:rPr/>
            <w:rPr>
              <w:rFonts w:hint="default" w:ascii="Cambria Math" w:hAnsi="Cambria Math"/>
              <w:sz w:val="28"/>
              <w:szCs w:val="28"/>
              <w:lang w:val="en-US"/>
            </w:rPr>
            <m:t xml:space="preserve"> </m:t>
          </m:r>
        </m:oMath>
      </m:oMathPara>
    </w:p>
    <w:p w14:paraId="4B487FA5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right="0" w:firstLine="708" w:firstLineChars="0"/>
        <w:jc w:val="both"/>
        <w:textAlignment w:val="auto"/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Расчёт предельных значений вероятных зазоров.</w:t>
      </w:r>
    </w:p>
    <w:p w14:paraId="1751E77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firstLine="708" w:firstLineChars="0"/>
        <w:jc w:val="both"/>
        <w:textAlignment w:val="auto"/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</w:p>
    <w:p w14:paraId="540BC3B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firstLine="709" w:firstLineChars="0"/>
        <w:jc w:val="center"/>
        <w:textAlignment w:val="auto"/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S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max.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ru-RU" w:eastAsia="zh-CN" w:bidi="ar"/>
        </w:rPr>
        <w:t>вер.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ru-RU" w:eastAsia="zh-CN" w:bidi="ar"/>
        </w:rPr>
        <w:t xml:space="preserve"> =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S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ru-RU" w:eastAsia="zh-CN" w:bidi="ar"/>
        </w:rPr>
        <w:t>ср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ru-RU" w:eastAsia="zh-CN" w:bidi="ar"/>
        </w:rPr>
        <w:t xml:space="preserve"> + 3</w:t>
      </w:r>
      <w:r>
        <w:rPr>
          <w:rStyle w:val="6"/>
          <w:rFonts w:hint="default" w:eastAsia="Arial"/>
          <w:b w:val="0"/>
          <w:bCs w:val="0"/>
          <w:i/>
          <w:iCs/>
          <w:kern w:val="0"/>
          <w:sz w:val="28"/>
          <w:szCs w:val="28"/>
          <w:u w:val="none"/>
          <w:lang w:val="ru-RU" w:eastAsia="zh-CN"/>
        </w:rPr>
        <w:t>σ</w:t>
      </w:r>
      <w:r>
        <w:rPr>
          <w:rStyle w:val="6"/>
          <w:rFonts w:hint="default" w:eastAsia="Arial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/>
        </w:rPr>
        <w:t>S</w:t>
      </w:r>
      <w:r>
        <w:rPr>
          <w:rStyle w:val="6"/>
          <w:rFonts w:hint="default" w:eastAsia="Arial"/>
          <w:b w:val="0"/>
          <w:bCs w:val="0"/>
          <w:kern w:val="0"/>
          <w:sz w:val="28"/>
          <w:szCs w:val="28"/>
          <w:u w:val="none"/>
          <w:lang w:val="en-US" w:eastAsia="zh-CN"/>
        </w:rPr>
        <w:t xml:space="preserve"> = 47 + 3 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/>
        </w:rPr>
        <w:t>·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/>
        </w:rPr>
        <w:t xml:space="preserve"> 5,19 = 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/>
        </w:rPr>
        <w:t xml:space="preserve"> 62,53 мкм 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/>
        </w:rPr>
        <w:t xml:space="preserve">≈ 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/>
        </w:rPr>
        <w:t xml:space="preserve">0,063 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/>
        </w:rPr>
        <w:t>мм;</w:t>
      </w:r>
    </w:p>
    <w:p w14:paraId="73B2189A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firstLine="709" w:firstLineChars="0"/>
        <w:jc w:val="center"/>
        <w:textAlignment w:val="auto"/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/>
        </w:rPr>
      </w:pP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S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min.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ru-RU" w:eastAsia="zh-CN" w:bidi="ar"/>
        </w:rPr>
        <w:t>вер.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ru-RU" w:eastAsia="zh-CN" w:bidi="ar"/>
        </w:rPr>
        <w:t xml:space="preserve"> =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S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ru-RU" w:eastAsia="zh-CN" w:bidi="ar"/>
        </w:rPr>
        <w:t>ср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ru-RU" w:eastAsia="zh-CN" w:bidi="ar"/>
        </w:rPr>
        <w:t xml:space="preserve"> 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-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ru-RU" w:eastAsia="zh-CN" w:bidi="ar"/>
        </w:rPr>
        <w:t xml:space="preserve"> 3</w:t>
      </w:r>
      <w:r>
        <w:rPr>
          <w:rStyle w:val="6"/>
          <w:rFonts w:hint="default" w:eastAsia="Arial"/>
          <w:b w:val="0"/>
          <w:bCs w:val="0"/>
          <w:i/>
          <w:iCs/>
          <w:kern w:val="0"/>
          <w:sz w:val="28"/>
          <w:szCs w:val="28"/>
          <w:u w:val="none"/>
          <w:lang w:val="ru-RU" w:eastAsia="zh-CN"/>
        </w:rPr>
        <w:t>σ</w:t>
      </w:r>
      <w:r>
        <w:rPr>
          <w:rStyle w:val="6"/>
          <w:rFonts w:hint="default" w:eastAsia="Arial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/>
        </w:rPr>
        <w:t>S</w:t>
      </w:r>
      <w:r>
        <w:rPr>
          <w:rStyle w:val="6"/>
          <w:rFonts w:hint="default" w:eastAsia="Arial"/>
          <w:b w:val="0"/>
          <w:bCs w:val="0"/>
          <w:kern w:val="0"/>
          <w:sz w:val="28"/>
          <w:szCs w:val="28"/>
          <w:u w:val="none"/>
          <w:lang w:val="en-US" w:eastAsia="zh-CN"/>
        </w:rPr>
        <w:t xml:space="preserve"> = 47 - 3 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/>
        </w:rPr>
        <w:t>·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/>
        </w:rPr>
        <w:t xml:space="preserve"> 5,19 = 31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/>
        </w:rPr>
        <w:t>,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/>
        </w:rPr>
        <w:t>4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/>
        </w:rPr>
        <w:t xml:space="preserve">3 мкм 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/>
        </w:rPr>
        <w:t xml:space="preserve">≈ 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/>
        </w:rPr>
        <w:t>0,0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/>
        </w:rPr>
        <w:t>31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/>
        </w:rPr>
        <w:t xml:space="preserve"> 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/>
        </w:rPr>
        <w:t>мм;</w:t>
      </w:r>
    </w:p>
    <w:p w14:paraId="781773EC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708" w:firstLineChars="0"/>
        <w:jc w:val="both"/>
        <w:textAlignment w:val="auto"/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</w:p>
    <w:p w14:paraId="3B234C35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708" w:firstLineChars="0"/>
        <w:jc w:val="both"/>
        <w:textAlignment w:val="auto"/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Схема распределения вероятных зазоров приведена на рис. 1.2</w:t>
      </w:r>
    </w:p>
    <w:p w14:paraId="70B22FB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708" w:firstLineChars="0"/>
        <w:jc w:val="center"/>
        <w:textAlignment w:val="auto"/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drawing>
          <wp:inline distT="0" distB="0" distL="114300" distR="114300">
            <wp:extent cx="3152775" cy="3465195"/>
            <wp:effectExtent l="0" t="0" r="9525" b="1905"/>
            <wp:docPr id="7" name="Изображение 7" descr="Фрагмен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 descr="Фрагмент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52775" cy="346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7CC87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="0" w:right="0"/>
        <w:jc w:val="center"/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Рисунок 1.2. Схема распределения вероятных зазоров</w:t>
      </w:r>
    </w:p>
    <w:p w14:paraId="1456EAD7">
      <w:pPr>
        <w:keepNext w:val="0"/>
        <w:keepLines w:val="0"/>
        <w:pageBreakBefore w:val="0"/>
        <w:widowControl/>
        <w:numPr>
          <w:ilvl w:val="1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right="-283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t xml:space="preserve">Расчёт </w:t>
      </w:r>
      <w:r>
        <w:rPr>
          <w:rFonts w:hint="default" w:cs="Times New Roman"/>
          <w:b/>
          <w:bCs/>
          <w:i w:val="0"/>
          <w:iCs w:val="0"/>
          <w:sz w:val="28"/>
          <w:szCs w:val="28"/>
          <w:lang w:val="ru-RU"/>
        </w:rPr>
        <w:t>переходной посадки</w:t>
      </w:r>
    </w:p>
    <w:p w14:paraId="41AA5091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8" w:firstLineChars="0"/>
        <w:jc w:val="both"/>
        <w:textAlignment w:val="auto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</w:p>
    <w:p w14:paraId="000B6E0E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8" w:firstLine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sym w:font="Symbol" w:char="F0C6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en-US"/>
        </w:rPr>
        <w:t>95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en-US"/>
        </w:rPr>
        <w:t xml:space="preserve"> H8</w:t>
      </w:r>
      <w:r>
        <w:rPr>
          <w:rFonts w:hint="default" w:ascii="Times New Roman" w:hAnsi="Times New Roman" w:cs="Times New Roman"/>
          <w:i/>
          <w:iCs/>
          <w:sz w:val="28"/>
          <w:szCs w:val="28"/>
        </w:rPr>
        <w:t>/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en-US"/>
        </w:rPr>
        <w:t>n7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 – посадка переходная в системе основного отверстия.</w:t>
      </w:r>
    </w:p>
    <w:p w14:paraId="2F110A3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8" w:firstLine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Данную посадку можно отнести к посадке с преимущественным натягом («глухая»). «Глухие» посадки практически всегда обеспечивают натяги в сопряжениях, и для их сборки могут использоваться нагревательные, холодильные установки или прессы. Это посадки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H7/n6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,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N6/h5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,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N7/h6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 и т.д. Область применения таких посадок – соединения, в которых не допускаются зазоры как возможные причины мёртвых ходов, а также ударов и других нежелательных динамических явлений.</w:t>
      </w:r>
    </w:p>
    <w:p w14:paraId="046F6AD3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8" w:firstLineChars="0"/>
        <w:jc w:val="both"/>
        <w:textAlignment w:val="auto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Переходные посадки применяют как центрирующие в неподвижных соединениях деталей, подлежащих периодической разборке и сборке при условии сохранения заданного характера соединения. Взаимная неподвижность деталей соединения по переходной посадке обеспечивается с помощью дополнительных деталей. При высоких требованиях точности центрирования, при высоких нагрузках необходимо назначать переходные посадки с максимальной вероятностью натяга, типа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H/n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,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N/h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. Назначение данной посадки для среднего диапазона размеров 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sym w:font="Symbol" w:char="F0C6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en-US"/>
        </w:rPr>
        <w:t>95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 мм обеспечивает жёсткое и плотное центрирование сопрягаемых деталей (например, зубчатых колес или шкивов на валах), гарантируя стабильную работу узла при воздействии знакопеременных и динамических нагрузок.</w:t>
      </w:r>
    </w:p>
    <w:p w14:paraId="732908BD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</w:pP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ru-RU" w:eastAsia="zh-CN" w:bidi="ar"/>
        </w:rPr>
        <w:t xml:space="preserve">Рассчитываем предельные размеры вала 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sym w:font="Symbol" w:char="F0C6"/>
      </w:r>
      <w:r>
        <w:rPr>
          <w:rFonts w:hint="default" w:cs="Times New Roman"/>
          <w:i w:val="0"/>
          <w:iCs w:val="0"/>
          <w:sz w:val="28"/>
          <w:szCs w:val="28"/>
          <w:lang w:val="en-US"/>
        </w:rPr>
        <w:t>95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H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8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.</w:t>
      </w:r>
    </w:p>
    <w:p w14:paraId="2E83463A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</w:pP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 xml:space="preserve">По ГОСТ 25346-89 определяем значение допуска 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IT8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54 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мкм и основного (нижнего) отклонения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EI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0.</w:t>
      </w:r>
    </w:p>
    <w:p w14:paraId="440A4D4C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Верхнее отклонение будет равно</w:t>
      </w:r>
    </w:p>
    <w:p w14:paraId="0C0D0BF7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</w:p>
    <w:p w14:paraId="78F85104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ES = EI + IT7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0 + 54 = + 54 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мкм.</w:t>
      </w:r>
    </w:p>
    <w:p w14:paraId="5D1D0910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</w:p>
    <w:p w14:paraId="34503017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left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Предельные размеры отверстия:</w:t>
      </w:r>
    </w:p>
    <w:p w14:paraId="7663A01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left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</w:p>
    <w:p w14:paraId="427D8BA5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min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= 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0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+ EI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95,000 + 0 = 95,000 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мм;</w:t>
      </w:r>
    </w:p>
    <w:p w14:paraId="0C48391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= 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0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+ ES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95,000 + 0,054 = 95,054 мм.</w:t>
      </w:r>
    </w:p>
    <w:p w14:paraId="1865AB01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left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</w:p>
    <w:p w14:paraId="20D3474D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left"/>
        <w:textAlignment w:val="auto"/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</w:pP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 xml:space="preserve">Рассчитаем предельные размеры вала 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sym w:font="Symbol" w:char="F0C6"/>
      </w:r>
      <w:r>
        <w:rPr>
          <w:rFonts w:hint="default" w:cs="Times New Roman"/>
          <w:i w:val="0"/>
          <w:iCs w:val="0"/>
          <w:sz w:val="28"/>
          <w:szCs w:val="28"/>
          <w:lang w:val="en-US"/>
        </w:rPr>
        <w:t>95</w:t>
      </w:r>
      <w:r>
        <w:rPr>
          <w:rFonts w:hint="default" w:cs="Times New Roman"/>
          <w:i/>
          <w:iCs/>
          <w:sz w:val="28"/>
          <w:szCs w:val="28"/>
          <w:lang w:val="en-US"/>
        </w:rPr>
        <w:t>n7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.</w:t>
      </w:r>
    </w:p>
    <w:p w14:paraId="319DA2D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left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 xml:space="preserve">По ГОСТ 25346-89 определяем значение допуска 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IT7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35 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 xml:space="preserve">мкм и основного (нижнего) отклонения вала 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ei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 +17 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мкм.</w:t>
      </w:r>
    </w:p>
    <w:p w14:paraId="72D98D0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left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Верхнее отклонение будет равно</w:t>
      </w:r>
    </w:p>
    <w:p w14:paraId="3C4A420E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left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</w:p>
    <w:p w14:paraId="78C36735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es = ei + IT7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+17 + 35 = +52 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мкм.</w:t>
      </w:r>
    </w:p>
    <w:p w14:paraId="3CC76CC3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</w:p>
    <w:p w14:paraId="56EB0DB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Предельные размеры вала:</w:t>
      </w:r>
    </w:p>
    <w:p w14:paraId="65DF586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</w:p>
    <w:p w14:paraId="290F67E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min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= 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0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+ ei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95,000 + 0,017 = 95,017 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мм;</w:t>
      </w:r>
    </w:p>
    <w:p w14:paraId="48E9530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= 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0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+ es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95,000 + 0,052 = 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95,052 мм.</w:t>
      </w:r>
    </w:p>
    <w:p w14:paraId="3F0C4F00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</w:p>
    <w:p w14:paraId="5B6A48DC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Результаты расчетов оформим в виде таблицы (табл. 1.2).</w:t>
      </w:r>
    </w:p>
    <w:p w14:paraId="66DC6A80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right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Таблица 1.2</w:t>
      </w:r>
    </w:p>
    <w:p w14:paraId="37D84DB5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Расчёт предельных размеров сопряжения</w:t>
      </w:r>
    </w:p>
    <w:tbl>
      <w:tblPr>
        <w:tblStyle w:val="10"/>
        <w:tblW w:w="974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3"/>
        <w:gridCol w:w="1515"/>
        <w:gridCol w:w="1695"/>
        <w:gridCol w:w="1635"/>
        <w:gridCol w:w="1729"/>
        <w:gridCol w:w="1603"/>
      </w:tblGrid>
      <w:tr w14:paraId="789ECD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3" w:type="dxa"/>
            <w:vAlign w:val="center"/>
          </w:tcPr>
          <w:p w14:paraId="6B2F9E2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  <w:t>Размер</w:t>
            </w:r>
          </w:p>
        </w:tc>
        <w:tc>
          <w:tcPr>
            <w:tcW w:w="1515" w:type="dxa"/>
            <w:vAlign w:val="center"/>
          </w:tcPr>
          <w:p w14:paraId="12C019A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IT</w:t>
            </w: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,</w:t>
            </w: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  <w:t xml:space="preserve"> мкм</w:t>
            </w:r>
          </w:p>
        </w:tc>
        <w:tc>
          <w:tcPr>
            <w:tcW w:w="1695" w:type="dxa"/>
            <w:vAlign w:val="center"/>
          </w:tcPr>
          <w:p w14:paraId="058AA0C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ES (es)</w:t>
            </w: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 xml:space="preserve">, </w:t>
            </w: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  <w:t>мкм</w:t>
            </w:r>
          </w:p>
        </w:tc>
        <w:tc>
          <w:tcPr>
            <w:tcW w:w="1635" w:type="dxa"/>
            <w:vAlign w:val="center"/>
          </w:tcPr>
          <w:p w14:paraId="4DB53B7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EI (ei)</w:t>
            </w: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 xml:space="preserve">, </w:t>
            </w: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  <w:t>мкм</w:t>
            </w:r>
          </w:p>
        </w:tc>
        <w:tc>
          <w:tcPr>
            <w:tcW w:w="1729" w:type="dxa"/>
            <w:vAlign w:val="center"/>
          </w:tcPr>
          <w:p w14:paraId="7A5BA5B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D</w:t>
            </w:r>
            <w:r>
              <w:rPr>
                <w:rStyle w:val="6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subscript"/>
                <w:lang w:val="en-US" w:eastAsia="zh-CN" w:bidi="ar"/>
              </w:rPr>
              <w:t>min</w:t>
            </w:r>
            <w:r>
              <w:rPr>
                <w:rStyle w:val="6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 xml:space="preserve"> (d</w:t>
            </w:r>
            <w:r>
              <w:rPr>
                <w:rStyle w:val="6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subscript"/>
                <w:lang w:val="en-US" w:eastAsia="zh-CN" w:bidi="ar"/>
              </w:rPr>
              <w:t>min</w:t>
            </w:r>
            <w:r>
              <w:rPr>
                <w:rStyle w:val="6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)</w:t>
            </w: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 xml:space="preserve">, </w:t>
            </w: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  <w:t>мм</w:t>
            </w:r>
          </w:p>
        </w:tc>
        <w:tc>
          <w:tcPr>
            <w:tcW w:w="1603" w:type="dxa"/>
            <w:vAlign w:val="center"/>
          </w:tcPr>
          <w:p w14:paraId="140F0A4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D</w:t>
            </w:r>
            <w:r>
              <w:rPr>
                <w:rStyle w:val="6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subscript"/>
                <w:lang w:val="en-US" w:eastAsia="zh-CN" w:bidi="ar"/>
              </w:rPr>
              <w:t>max</w:t>
            </w:r>
            <w:r>
              <w:rPr>
                <w:rStyle w:val="6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 xml:space="preserve"> (d</w:t>
            </w:r>
            <w:r>
              <w:rPr>
                <w:rStyle w:val="6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subscript"/>
                <w:lang w:val="en-US" w:eastAsia="zh-CN" w:bidi="ar"/>
              </w:rPr>
              <w:t>max</w:t>
            </w:r>
            <w:r>
              <w:rPr>
                <w:rStyle w:val="6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)</w:t>
            </w: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 xml:space="preserve">, </w:t>
            </w: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  <w:t>мм</w:t>
            </w:r>
          </w:p>
        </w:tc>
      </w:tr>
      <w:tr w14:paraId="2B79BF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3" w:type="dxa"/>
            <w:vAlign w:val="center"/>
          </w:tcPr>
          <w:p w14:paraId="3F8CC46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Fonts w:hint="default" w:ascii="Times New Roman" w:hAnsi="Times New Roman" w:cs="Times New Roman"/>
                <w:i w:val="0"/>
                <w:iCs w:val="0"/>
                <w:sz w:val="28"/>
                <w:szCs w:val="28"/>
              </w:rPr>
              <w:sym w:font="Symbol" w:char="F0C6"/>
            </w:r>
            <w:r>
              <w:rPr>
                <w:rFonts w:hint="default" w:cs="Times New Roman"/>
                <w:i w:val="0"/>
                <w:iCs w:val="0"/>
                <w:sz w:val="28"/>
                <w:szCs w:val="28"/>
                <w:lang w:val="ru-RU"/>
              </w:rPr>
              <w:t>95</w:t>
            </w:r>
            <w:r>
              <w:rPr>
                <w:rStyle w:val="6"/>
                <w:rFonts w:hint="default" w:ascii="Times New Roman" w:hAnsi="Times New Roman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lang w:val="en-US" w:eastAsia="zh-CN" w:bidi="ar"/>
              </w:rPr>
              <w:t>H8</w:t>
            </w:r>
          </w:p>
        </w:tc>
        <w:tc>
          <w:tcPr>
            <w:tcW w:w="1515" w:type="dxa"/>
            <w:vAlign w:val="center"/>
          </w:tcPr>
          <w:p w14:paraId="687216E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54</w:t>
            </w:r>
          </w:p>
        </w:tc>
        <w:tc>
          <w:tcPr>
            <w:tcW w:w="1695" w:type="dxa"/>
            <w:vAlign w:val="center"/>
          </w:tcPr>
          <w:p w14:paraId="7F9D929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+54</w:t>
            </w:r>
          </w:p>
        </w:tc>
        <w:tc>
          <w:tcPr>
            <w:tcW w:w="1635" w:type="dxa"/>
            <w:vAlign w:val="center"/>
          </w:tcPr>
          <w:p w14:paraId="68DA1B9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1729" w:type="dxa"/>
            <w:vAlign w:val="center"/>
          </w:tcPr>
          <w:p w14:paraId="017333B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95,000</w:t>
            </w:r>
          </w:p>
        </w:tc>
        <w:tc>
          <w:tcPr>
            <w:tcW w:w="1603" w:type="dxa"/>
            <w:vAlign w:val="center"/>
          </w:tcPr>
          <w:p w14:paraId="097F67C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95,054</w:t>
            </w:r>
          </w:p>
        </w:tc>
      </w:tr>
      <w:tr w14:paraId="78572C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3" w:type="dxa"/>
            <w:vAlign w:val="center"/>
          </w:tcPr>
          <w:p w14:paraId="2F4A37A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Fonts w:hint="default" w:ascii="Times New Roman" w:hAnsi="Times New Roman" w:cs="Times New Roman"/>
                <w:i w:val="0"/>
                <w:iCs w:val="0"/>
                <w:sz w:val="28"/>
                <w:szCs w:val="28"/>
              </w:rPr>
              <w:sym w:font="Symbol" w:char="F0C6"/>
            </w:r>
            <w:r>
              <w:rPr>
                <w:rFonts w:hint="default" w:cs="Times New Roman"/>
                <w:i w:val="0"/>
                <w:iCs w:val="0"/>
                <w:sz w:val="28"/>
                <w:szCs w:val="28"/>
                <w:lang w:val="ru-RU"/>
              </w:rPr>
              <w:t>95</w:t>
            </w:r>
            <w:r>
              <w:rPr>
                <w:rFonts w:hint="default" w:cs="Times New Roman"/>
                <w:i/>
                <w:iCs/>
                <w:sz w:val="28"/>
                <w:szCs w:val="28"/>
                <w:lang w:val="en-US"/>
              </w:rPr>
              <w:t>n7</w:t>
            </w:r>
          </w:p>
        </w:tc>
        <w:tc>
          <w:tcPr>
            <w:tcW w:w="1515" w:type="dxa"/>
            <w:vAlign w:val="center"/>
          </w:tcPr>
          <w:p w14:paraId="5D12769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35</w:t>
            </w:r>
          </w:p>
        </w:tc>
        <w:tc>
          <w:tcPr>
            <w:tcW w:w="1695" w:type="dxa"/>
            <w:vAlign w:val="center"/>
          </w:tcPr>
          <w:p w14:paraId="2FD66B8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+52</w:t>
            </w:r>
          </w:p>
        </w:tc>
        <w:tc>
          <w:tcPr>
            <w:tcW w:w="1635" w:type="dxa"/>
            <w:vAlign w:val="center"/>
          </w:tcPr>
          <w:p w14:paraId="7231BA2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+17</w:t>
            </w:r>
          </w:p>
        </w:tc>
        <w:tc>
          <w:tcPr>
            <w:tcW w:w="1729" w:type="dxa"/>
            <w:vAlign w:val="center"/>
          </w:tcPr>
          <w:p w14:paraId="27A6143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95,017</w:t>
            </w:r>
          </w:p>
        </w:tc>
        <w:tc>
          <w:tcPr>
            <w:tcW w:w="1603" w:type="dxa"/>
            <w:vAlign w:val="center"/>
          </w:tcPr>
          <w:p w14:paraId="22E154D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95,052</w:t>
            </w:r>
          </w:p>
        </w:tc>
      </w:tr>
    </w:tbl>
    <w:p w14:paraId="0DF5084D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left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</w:p>
    <w:p w14:paraId="1D2198D9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left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Строим схему расположения полей допусков сопрягаемых деталей (рис. 1.3) и рассчитываем предельные значения табличных зазоров (натягов).</w:t>
      </w:r>
    </w:p>
    <w:p w14:paraId="3FBD408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left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</w:p>
    <w:p w14:paraId="3D1EC7C9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ru-RU" w:eastAsia="zh-CN" w:bidi="ar"/>
        </w:rPr>
        <w:t>ср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ru-RU" w:eastAsia="zh-CN" w:bidi="ar"/>
        </w:rPr>
        <w:t xml:space="preserve"> = (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+ 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min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ru-RU" w:eastAsia="zh-CN" w:bidi="ar"/>
        </w:rPr>
        <w:t>)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/2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(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en-US" w:eastAsia="zh-CN" w:bidi="ar"/>
        </w:rPr>
        <w:t>95,054 + 95,000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)/2 = 95,027 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мм;</w:t>
      </w:r>
    </w:p>
    <w:p w14:paraId="1ED3D27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</w:pP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ru-RU" w:eastAsia="zh-CN" w:bidi="ar"/>
        </w:rPr>
        <w:t>ср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ru-RU" w:eastAsia="zh-CN" w:bidi="ar"/>
        </w:rPr>
        <w:t xml:space="preserve"> =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(d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+ 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min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)/2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 xml:space="preserve"> 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>(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en-US" w:eastAsia="zh-CN" w:bidi="ar"/>
        </w:rPr>
        <w:t>95,052 + 95,017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>)/2 =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 xml:space="preserve"> 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95,0345 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мм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>;</w:t>
      </w:r>
    </w:p>
    <w:p w14:paraId="3DB977C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S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= 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- 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min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95,054 - 95,017 = 0,037 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  <w:t>мм;</w:t>
      </w:r>
    </w:p>
    <w:p w14:paraId="5DE040D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N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= 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- 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min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en-US" w:eastAsia="zh-CN" w:bidi="ar"/>
        </w:rPr>
        <w:t>95,052 - 95,000 =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  <w:t xml:space="preserve"> 0,052 мм.</w:t>
      </w:r>
    </w:p>
    <w:p w14:paraId="7CDD68D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</w:pPr>
    </w:p>
    <w:p w14:paraId="189F6130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="0" w:right="0"/>
        <w:jc w:val="center"/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drawing>
          <wp:inline distT="0" distB="0" distL="114300" distR="114300">
            <wp:extent cx="4236085" cy="2727325"/>
            <wp:effectExtent l="0" t="0" r="12065" b="15875"/>
            <wp:docPr id="3" name="Изображение 3" descr="Фрагмент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 descr="Фрагмент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36085" cy="272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D98B2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="0" w:right="0"/>
        <w:jc w:val="center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Рисунок 1.3. Схема расположения полей допусков сопрягаемых деталей</w:t>
      </w:r>
    </w:p>
    <w:p w14:paraId="13B9935D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  <w:t>Допуск посадки</w:t>
      </w:r>
    </w:p>
    <w:p w14:paraId="4DEF0279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</w:pPr>
    </w:p>
    <w:p w14:paraId="6B08E0E9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en-US" w:eastAsia="zh-CN" w:bidi="ar"/>
        </w:rPr>
      </w:pP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>T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(S,N)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= IT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+ IT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d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= 0,054 + 0,035 = 0,089 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  <w:t>мм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en-US" w:eastAsia="zh-CN" w:bidi="ar"/>
        </w:rPr>
        <w:t>;</w:t>
      </w:r>
    </w:p>
    <w:p w14:paraId="1D55F879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>T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(S,N)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=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ru-RU" w:eastAsia="zh-CN" w:bidi="ar"/>
        </w:rPr>
        <w:t xml:space="preserve"> 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>S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+ N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= 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0,037 + 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  <w:t>0,052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= 0,089 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  <w:t>мм.</w:t>
      </w:r>
    </w:p>
    <w:p w14:paraId="1BE3DDD4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</w:pPr>
    </w:p>
    <w:p w14:paraId="74A7112A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  <w:t>Рассчитываем математическое ожидание и стандартное отклонение зазоров:</w:t>
      </w:r>
    </w:p>
    <w:p w14:paraId="457A840E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</w:pPr>
    </w:p>
    <w:p w14:paraId="59DC98C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>M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S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= 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ru-RU" w:eastAsia="zh-CN" w:bidi="ar"/>
        </w:rPr>
        <w:t>ср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ru-RU" w:eastAsia="zh-CN" w:bidi="ar"/>
        </w:rPr>
        <w:t xml:space="preserve"> - 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>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ru-RU" w:eastAsia="zh-CN" w:bidi="ar"/>
        </w:rPr>
        <w:t>ср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  <w:t xml:space="preserve"> = 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>95,027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 xml:space="preserve"> - 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>95,0345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 xml:space="preserve"> = -0,0075 мм;</w:t>
      </w:r>
    </w:p>
    <w:p w14:paraId="22BE2F9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m:rPr/>
        <w:rPr>
          <w:rFonts w:hint="default" w:hAnsi="Cambria Math"/>
          <w:i w:val="0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Style w:val="6"/>
                  <w:rFonts w:hint="default" w:ascii="Cambria Math" w:hAnsi="Cambria Math" w:eastAsia="Arial" w:cs="Times New Roman"/>
                  <w:b w:val="0"/>
                  <w:i/>
                  <w:iCs w:val="0"/>
                  <w:kern w:val="0"/>
                  <w:sz w:val="28"/>
                  <w:szCs w:val="28"/>
                  <w:u w:val="none"/>
                  <w:lang w:val="ru-RU" w:eastAsia="zh-CN"/>
                </w:rPr>
              </m:ctrlPr>
            </m:sSubPr>
            <m:e>
              <m:r>
                <m:rPr>
                  <m:nor/>
                </m:rPr>
                <w:rPr>
                  <w:rStyle w:val="6"/>
                  <w:rFonts w:hint="default" w:ascii="Cambria Math" w:hAnsi="Cambria Math" w:eastAsia="Arial" w:cs="Times New Roman"/>
                  <w:b w:val="0"/>
                  <w:i/>
                  <w:iCs w:val="0"/>
                  <w:kern w:val="0"/>
                  <w:sz w:val="28"/>
                  <w:szCs w:val="28"/>
                  <w:u w:val="none"/>
                  <w:lang w:val="ru-RU" w:eastAsia="zh-CN"/>
                </w:rPr>
                <m:t>σ</m:t>
              </m:r>
              <m:ctrlPr>
                <w:rPr>
                  <w:rStyle w:val="6"/>
                  <w:rFonts w:hint="default" w:ascii="Cambria Math" w:hAnsi="Cambria Math" w:eastAsia="Arial" w:cs="Times New Roman"/>
                  <w:b w:val="0"/>
                  <w:i/>
                  <w:iCs w:val="0"/>
                  <w:kern w:val="0"/>
                  <w:sz w:val="28"/>
                  <w:szCs w:val="28"/>
                  <w:u w:val="none"/>
                  <w:lang w:val="ru-RU" w:eastAsia="zh-CN"/>
                </w:rPr>
              </m:ctrlPr>
            </m:e>
            <m:sub>
              <m:r>
                <m:rPr/>
                <w:rPr>
                  <w:rStyle w:val="6"/>
                  <w:rFonts w:hint="default" w:ascii="Cambria Math" w:hAnsi="Cambria Math" w:eastAsia="Arial" w:cs="Times New Roman"/>
                  <w:kern w:val="0"/>
                  <w:sz w:val="28"/>
                  <w:szCs w:val="28"/>
                  <w:u w:val="none"/>
                  <w:lang w:val="en-US" w:eastAsia="zh-CN"/>
                </w:rPr>
                <m:t>(</m:t>
              </m:r>
              <m:r>
                <m:rPr/>
                <w:rPr>
                  <w:rStyle w:val="6"/>
                  <w:rFonts w:hint="default" w:ascii="Cambria Math" w:hAnsi="Cambria Math" w:eastAsia="Arial" w:cs="Times New Roman"/>
                  <w:kern w:val="0"/>
                  <w:sz w:val="28"/>
                  <w:szCs w:val="28"/>
                  <w:u w:val="none"/>
                  <w:lang w:val="en-US" w:eastAsia="zh-CN"/>
                </w:rPr>
                <m:t>S,N)</m:t>
              </m:r>
              <m:ctrlPr>
                <w:rPr>
                  <w:rStyle w:val="6"/>
                  <w:rFonts w:hint="default" w:ascii="Cambria Math" w:hAnsi="Cambria Math" w:eastAsia="Arial" w:cs="Times New Roman"/>
                  <w:b w:val="0"/>
                  <w:i/>
                  <w:iCs w:val="0"/>
                  <w:kern w:val="0"/>
                  <w:sz w:val="28"/>
                  <w:szCs w:val="28"/>
                  <w:u w:val="none"/>
                  <w:lang w:val="ru-RU" w:eastAsia="zh-CN"/>
                </w:rPr>
              </m:ctrlPr>
            </m:sub>
          </m:sSub>
          <m:r>
            <m:rPr/>
            <w:rPr>
              <w:rStyle w:val="6"/>
              <w:rFonts w:hint="default" w:ascii="Cambria Math" w:hAnsi="Cambria Math" w:eastAsia="Arial" w:cs="Times New Roman"/>
              <w:kern w:val="0"/>
              <w:sz w:val="28"/>
              <w:szCs w:val="28"/>
              <w:u w:val="none"/>
              <w:lang w:val="en-US" w:eastAsia="zh-CN"/>
            </w:rPr>
            <m:t xml:space="preserve"> = </m:t>
          </m:r>
          <m:rad>
            <m:radPr>
              <m:degHide m:val="1"/>
              <m:ctrlPr>
                <w:rPr>
                  <w:rFonts w:hint="default" w:ascii="Cambria Math" w:hAnsi="Cambria Math" w:cs="Times New Roman"/>
                  <w:i/>
                  <w:iCs w:val="0"/>
                  <w:sz w:val="28"/>
                  <w:szCs w:val="28"/>
                  <w:lang w:val="ru-RU"/>
                </w:rPr>
              </m:ctrlPr>
            </m:radPr>
            <m:deg>
              <m:ctrlPr>
                <w:rPr>
                  <w:rFonts w:hint="default" w:ascii="Cambria Math" w:hAnsi="Cambria Math" w:cs="Times New Roman"/>
                  <w:i/>
                  <w:iCs w:val="0"/>
                  <w:sz w:val="28"/>
                  <w:szCs w:val="28"/>
                  <w:lang w:val="ru-RU"/>
                </w:rPr>
              </m:ctrlPr>
            </m:deg>
            <m:e>
              <m:sSubSup>
                <m:sSubSupPr>
                  <m:ctrlPr>
                    <w:rPr>
                      <w:rStyle w:val="6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Style w:val="6"/>
                      <w:rFonts w:hint="default" w:ascii="Cambria Math" w:hAnsi="Cambria Math" w:eastAsia="Arial" w:cs="Times New Roman"/>
                      <w:b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  <m:t>σ</m:t>
                  </m:r>
                  <m:ctrlPr>
                    <w:rPr>
                      <w:rStyle w:val="6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e>
                <m:sub>
                  <m:r>
                    <m:rPr>
                      <m:nor/>
                    </m:rPr>
                    <w:rPr>
                      <w:rStyle w:val="6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en-US" w:eastAsia="zh-CN"/>
                    </w:rPr>
                    <m:t>D</m:t>
                  </m:r>
                  <m:ctrlPr>
                    <w:rPr>
                      <w:rStyle w:val="6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sub>
                <m:sup>
                  <m:r>
                    <m:rPr>
                      <m:nor/>
                      <m:sty m:val="p"/>
                    </m:rPr>
                    <w:rPr>
                      <w:rStyle w:val="6"/>
                      <w:rFonts w:hint="default" w:ascii="Cambria Math" w:hAnsi="Cambria Math" w:eastAsia="Arial" w:cs="Times New Roman"/>
                      <w:b w:val="0"/>
                      <w:bCs w:val="0"/>
                      <w:i w:val="0"/>
                      <w:iCs w:val="0"/>
                      <w:kern w:val="0"/>
                      <w:sz w:val="28"/>
                      <w:szCs w:val="28"/>
                      <w:u w:val="none"/>
                      <w:lang w:val="en-US" w:eastAsia="zh-CN"/>
                    </w:rPr>
                    <m:t>2</m:t>
                  </m:r>
                  <m:ctrlPr>
                    <w:rPr>
                      <w:rStyle w:val="6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sup>
              </m:sSubSup>
              <m:r>
                <m:rPr>
                  <m:nor/>
                  <m:sty m:val="p"/>
                </m:rPr>
                <w:rPr>
                  <w:rStyle w:val="6"/>
                  <w:rFonts w:hint="default" w:ascii="Cambria Math" w:hAnsi="Cambria Math" w:eastAsia="Arial" w:cs="Times New Roman"/>
                  <w:b w:val="0"/>
                  <w:bCs w:val="0"/>
                  <w:i w:val="0"/>
                  <w:iCs w:val="0"/>
                  <w:kern w:val="0"/>
                  <w:sz w:val="28"/>
                  <w:szCs w:val="28"/>
                  <w:u w:val="none"/>
                  <w:lang w:val="en-US" w:eastAsia="zh-CN"/>
                </w:rPr>
                <m:t xml:space="preserve"> +</m:t>
              </m:r>
              <m:sSubSup>
                <m:sSubSupPr>
                  <m:ctrlPr>
                    <w:rPr>
                      <w:rStyle w:val="6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Style w:val="6"/>
                      <w:rFonts w:hint="default" w:ascii="Cambria Math" w:hAnsi="Cambria Math" w:eastAsia="Arial" w:cs="Times New Roman"/>
                      <w:b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  <m:t>σ</m:t>
                  </m:r>
                  <m:ctrlPr>
                    <w:rPr>
                      <w:rStyle w:val="6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e>
                <m:sub>
                  <m:r>
                    <m:rPr>
                      <m:nor/>
                    </m:rPr>
                    <w:rPr>
                      <w:rStyle w:val="6"/>
                      <w:rFonts w:hint="default" w:ascii="Cambria Math" w:hAnsi="Cambria Math" w:eastAsia="Arial" w:cs="Times New Roman"/>
                      <w:b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en-US" w:eastAsia="zh-CN"/>
                    </w:rPr>
                    <m:t>d</m:t>
                  </m:r>
                  <m:ctrlPr>
                    <w:rPr>
                      <w:rStyle w:val="6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sub>
                <m:sup>
                  <m:r>
                    <m:rPr>
                      <m:nor/>
                      <m:sty m:val="p"/>
                    </m:rPr>
                    <w:rPr>
                      <w:rStyle w:val="6"/>
                      <w:rFonts w:hint="default" w:ascii="Cambria Math" w:hAnsi="Cambria Math" w:eastAsia="Arial" w:cs="Times New Roman"/>
                      <w:b w:val="0"/>
                      <w:i w:val="0"/>
                      <w:iCs w:val="0"/>
                      <w:kern w:val="0"/>
                      <w:sz w:val="28"/>
                      <w:szCs w:val="28"/>
                      <w:u w:val="none"/>
                      <w:lang w:val="en-US" w:eastAsia="zh-CN"/>
                    </w:rPr>
                    <m:t>2</m:t>
                  </m:r>
                  <m:ctrlPr>
                    <w:rPr>
                      <w:rStyle w:val="6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sup>
              </m:sSubSup>
              <m:ctrlPr>
                <w:rPr>
                  <w:rFonts w:hint="default" w:ascii="Cambria Math" w:hAnsi="Cambria Math" w:cs="Times New Roman"/>
                  <w:i/>
                  <w:iCs w:val="0"/>
                  <w:sz w:val="28"/>
                  <w:szCs w:val="28"/>
                  <w:lang w:val="ru-RU"/>
                </w:rPr>
              </m:ctrlPr>
            </m:e>
          </m:rad>
          <m:r>
            <m:rPr>
              <m:nor/>
              <m:sty m:val="p"/>
            </m:rPr>
            <w:rPr>
              <w:rFonts w:hint="default" w:ascii="Cambria Math" w:hAnsi="Cambria Math" w:cs="Times New Roman"/>
              <w:b w:val="0"/>
              <w:i w:val="0"/>
              <w:iCs w:val="0"/>
              <w:sz w:val="28"/>
              <w:szCs w:val="28"/>
              <w:lang w:val="en-US"/>
            </w:rPr>
            <m:t xml:space="preserve"> = </m:t>
          </m:r>
          <m:rad>
            <m:radPr>
              <m:degHide m:val="1"/>
              <m:ctrlPr>
                <w:rPr>
                  <w:rFonts w:hint="default" w:ascii="Cambria Math" w:hAnsi="Cambria Math" w:cs="Times New Roman"/>
                  <w:i/>
                  <w:iCs w:val="0"/>
                  <w:sz w:val="28"/>
                  <w:szCs w:val="28"/>
                  <w:lang w:val="en-US"/>
                </w:rPr>
              </m:ctrlPr>
            </m:radPr>
            <m:deg>
              <m:ctrlPr>
                <w:rPr>
                  <w:rFonts w:hint="default" w:ascii="Cambria Math" w:hAnsi="Cambria Math" w:cs="Times New Roman"/>
                  <w:i/>
                  <w:iCs w:val="0"/>
                  <w:sz w:val="28"/>
                  <w:szCs w:val="28"/>
                  <w:lang w:val="en-US"/>
                </w:rPr>
              </m:ctrlPr>
            </m:deg>
            <m:e>
              <m:sSup>
                <m:sSupPr>
                  <m:ctrlPr>
                    <w:rPr>
                      <w:rFonts w:hint="default" w:ascii="Cambria Math" w:hAnsi="Cambria Math" w:cs="Times New Roman"/>
                      <w:i/>
                      <w:iCs w:val="0"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  <w:iCs w:val="0"/>
                      <w:sz w:val="28"/>
                      <w:szCs w:val="28"/>
                      <w:lang w:val="en-US"/>
                    </w:rPr>
                    <m:t>(</m:t>
                  </m:r>
                  <m:f>
                    <m:fPr>
                      <m:ctrlPr>
                        <w:rPr>
                          <w:rFonts w:hint="default" w:ascii="Cambria Math" w:hAnsi="Cambria Math" w:cs="Times New Roman"/>
                          <w:i/>
                          <w:iCs w:val="0"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  <m:t>IT</m:t>
                          </m:r>
                          <m:ctrl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</m:ctrlPr>
                        </m:e>
                        <m:sub>
                          <m:r>
                            <m:rPr>
                              <m:nor/>
                            </m:r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  <m:t>D</m:t>
                          </m:r>
                          <m:ctrl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</m:ctrlPr>
                        </m:sub>
                      </m:sSub>
                      <m:ctrlPr>
                        <w:rPr>
                          <w:rFonts w:hint="default" w:ascii="Cambria Math" w:hAnsi="Cambria Math" w:cs="Times New Roman"/>
                          <w:i/>
                          <w:iCs w:val="0"/>
                          <w:sz w:val="28"/>
                          <w:szCs w:val="28"/>
                          <w:lang w:val="en-US"/>
                        </w:rPr>
                      </m:ctrlPr>
                    </m:num>
                    <m:den>
                      <m:r>
                        <m:rPr>
                          <m:nor/>
                          <m:sty m:val="p"/>
                        </m:rPr>
                        <w:rPr>
                          <w:rFonts w:hint="default" w:ascii="Cambria Math" w:hAnsi="Cambria Math" w:cs="Times New Roman"/>
                          <w:b w:val="0"/>
                          <w:i w:val="0"/>
                          <w:iCs w:val="0"/>
                          <w:sz w:val="28"/>
                          <w:szCs w:val="28"/>
                          <w:lang w:val="en-US"/>
                        </w:rPr>
                        <m:t>6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 w:val="0"/>
                          <w:sz w:val="28"/>
                          <w:szCs w:val="28"/>
                          <w:lang w:val="en-US"/>
                        </w:rPr>
                      </m:ctrlPr>
                    </m:den>
                  </m:f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  <w:iCs w:val="0"/>
                      <w:sz w:val="28"/>
                      <w:szCs w:val="28"/>
                      <w:lang w:val="en-US"/>
                    </w:rPr>
                    <m:t>)</m:t>
                  </m:r>
                  <m:ctrlPr>
                    <w:rPr>
                      <w:rFonts w:hint="default" w:ascii="Cambria Math" w:hAnsi="Cambria Math" w:cs="Times New Roman"/>
                      <w:i/>
                      <w:iCs w:val="0"/>
                      <w:sz w:val="28"/>
                      <w:szCs w:val="28"/>
                      <w:lang w:val="en-US"/>
                    </w:rPr>
                  </m:ctrlPr>
                </m:e>
                <m:sup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  <w:iCs w:val="0"/>
                      <w:sz w:val="28"/>
                      <w:szCs w:val="28"/>
                      <w:lang w:val="en-US"/>
                    </w:rPr>
                    <m:t>2</m:t>
                  </m:r>
                  <m:ctrlPr>
                    <w:rPr>
                      <w:rFonts w:hint="default" w:ascii="Cambria Math" w:hAnsi="Cambria Math" w:cs="Times New Roman"/>
                      <w:i/>
                      <w:iCs w:val="0"/>
                      <w:sz w:val="28"/>
                      <w:szCs w:val="28"/>
                      <w:lang w:val="en-US"/>
                    </w:rPr>
                  </m:ctrlPr>
                </m:sup>
              </m:sSup>
              <m:r>
                <m:rPr>
                  <m:nor/>
                  <m:sty m:val="p"/>
                </m:rPr>
                <w:rPr>
                  <w:rFonts w:hint="default" w:ascii="Cambria Math" w:hAnsi="Cambria Math" w:cs="Times New Roman"/>
                  <w:b w:val="0"/>
                  <w:i w:val="0"/>
                  <w:iCs w:val="0"/>
                  <w:sz w:val="28"/>
                  <w:szCs w:val="28"/>
                  <w:lang w:val="en-US"/>
                </w:rPr>
                <m:t xml:space="preserve"> +</m:t>
              </m:r>
              <m:sSup>
                <m:sSupPr>
                  <m:ctrlPr>
                    <w:rPr>
                      <w:rFonts w:hint="default" w:ascii="Cambria Math" w:hAnsi="Cambria Math" w:cs="Times New Roman"/>
                      <w:i/>
                      <w:iCs w:val="0"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  <w:iCs w:val="0"/>
                      <w:sz w:val="28"/>
                      <w:szCs w:val="28"/>
                      <w:lang w:val="en-US"/>
                    </w:rPr>
                    <m:t>(</m:t>
                  </m:r>
                  <m:f>
                    <m:fPr>
                      <m:ctrlPr>
                        <w:rPr>
                          <w:rFonts w:hint="default" w:ascii="Cambria Math" w:hAnsi="Cambria Math" w:cs="Times New Roman"/>
                          <w:i/>
                          <w:iCs w:val="0"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  <m:t>IT</m:t>
                          </m:r>
                          <m:ctrl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</m:ctrlPr>
                        </m:e>
                        <m:sub>
                          <m:r>
                            <m:rPr>
                              <m:nor/>
                            </m:r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  <m:t>d</m:t>
                          </m:r>
                          <m:ctrl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</m:ctrlPr>
                        </m:sub>
                      </m:sSub>
                      <m:ctrlPr>
                        <w:rPr>
                          <w:rFonts w:hint="default" w:ascii="Cambria Math" w:hAnsi="Cambria Math" w:cs="Times New Roman"/>
                          <w:i/>
                          <w:iCs w:val="0"/>
                          <w:sz w:val="28"/>
                          <w:szCs w:val="28"/>
                          <w:lang w:val="en-US"/>
                        </w:rPr>
                      </m:ctrlPr>
                    </m:num>
                    <m:den>
                      <m:r>
                        <m:rPr>
                          <m:nor/>
                          <m:sty m:val="p"/>
                        </m:rPr>
                        <w:rPr>
                          <w:rFonts w:hint="default" w:ascii="Cambria Math" w:hAnsi="Cambria Math" w:cs="Times New Roman"/>
                          <w:b w:val="0"/>
                          <w:i w:val="0"/>
                          <w:iCs w:val="0"/>
                          <w:sz w:val="28"/>
                          <w:szCs w:val="28"/>
                          <w:lang w:val="en-US"/>
                        </w:rPr>
                        <m:t>6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 w:val="0"/>
                          <w:sz w:val="28"/>
                          <w:szCs w:val="28"/>
                          <w:lang w:val="en-US"/>
                        </w:rPr>
                      </m:ctrlPr>
                    </m:den>
                  </m:f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  <w:iCs w:val="0"/>
                      <w:sz w:val="28"/>
                      <w:szCs w:val="28"/>
                      <w:lang w:val="en-US"/>
                    </w:rPr>
                    <m:t>)</m:t>
                  </m:r>
                  <m:ctrlPr>
                    <w:rPr>
                      <w:rFonts w:hint="default" w:ascii="Cambria Math" w:hAnsi="Cambria Math" w:cs="Times New Roman"/>
                      <w:i/>
                      <w:iCs w:val="0"/>
                      <w:sz w:val="28"/>
                      <w:szCs w:val="28"/>
                      <w:lang w:val="en-US"/>
                    </w:rPr>
                  </m:ctrlPr>
                </m:e>
                <m:sup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  <w:iCs w:val="0"/>
                      <w:sz w:val="28"/>
                      <w:szCs w:val="28"/>
                      <w:lang w:val="en-US"/>
                    </w:rPr>
                    <m:t>2</m:t>
                  </m:r>
                  <m:ctrlPr>
                    <w:rPr>
                      <w:rFonts w:hint="default" w:ascii="Cambria Math" w:hAnsi="Cambria Math" w:cs="Times New Roman"/>
                      <w:i/>
                      <w:iCs w:val="0"/>
                      <w:sz w:val="28"/>
                      <w:szCs w:val="28"/>
                      <w:lang w:val="en-US"/>
                    </w:rPr>
                  </m:ctrlPr>
                </m:sup>
              </m:sSup>
              <m:r>
                <m:rPr>
                  <m:nor/>
                  <m:sty m:val="p"/>
                </m:rPr>
                <w:rPr>
                  <w:rFonts w:hint="default" w:ascii="Cambria Math" w:hAnsi="Cambria Math" w:cs="Times New Roman"/>
                  <w:b w:val="0"/>
                  <w:i w:val="0"/>
                  <w:iCs w:val="0"/>
                  <w:sz w:val="28"/>
                  <w:szCs w:val="28"/>
                  <w:lang w:val="en-US"/>
                </w:rPr>
                <m:t xml:space="preserve"> </m:t>
              </m:r>
              <m:ctrlPr>
                <w:rPr>
                  <w:rFonts w:hint="default" w:ascii="Cambria Math" w:hAnsi="Cambria Math" w:cs="Times New Roman"/>
                  <w:i/>
                  <w:iCs w:val="0"/>
                  <w:sz w:val="28"/>
                  <w:szCs w:val="28"/>
                  <w:lang w:val="en-US"/>
                </w:rPr>
              </m:ctrlPr>
            </m:e>
          </m:rad>
          <m:r>
            <m:rPr>
              <m:nor/>
              <m:sty m:val="p"/>
            </m:rPr>
            <w:rPr>
              <w:rFonts w:hint="default" w:ascii="Cambria Math" w:hAnsi="Cambria Math" w:cs="Times New Roman"/>
              <w:b w:val="0"/>
              <w:i w:val="0"/>
              <w:iCs w:val="0"/>
              <w:sz w:val="28"/>
              <w:szCs w:val="28"/>
              <w:lang w:val="en-US"/>
            </w:rPr>
            <m:t xml:space="preserve"> =</m:t>
          </m:r>
          <m:rad>
            <m:radPr>
              <m:degHide m:val="1"/>
              <m:ctrlPr>
                <w:rPr>
                  <w:rFonts w:hint="default" w:ascii="Cambria Math" w:hAnsi="Cambria Math" w:cs="Times New Roman"/>
                  <w:i w:val="0"/>
                  <w:iCs/>
                  <w:sz w:val="28"/>
                  <w:szCs w:val="28"/>
                  <w:lang w:val="en-US"/>
                </w:rPr>
              </m:ctrlPr>
            </m:radPr>
            <m:deg>
              <m:ctrlPr>
                <w:rPr>
                  <w:rFonts w:hint="default" w:ascii="Cambria Math" w:hAnsi="Cambria Math" w:cs="Times New Roman"/>
                  <w:i w:val="0"/>
                  <w:iCs/>
                  <w:sz w:val="28"/>
                  <w:szCs w:val="28"/>
                  <w:lang w:val="en-US"/>
                </w:rPr>
              </m:ctrlPr>
            </m:deg>
            <m:e>
              <m:f>
                <m:fPr>
                  <m:ctrlPr>
                    <w:rPr>
                      <w:rFonts w:hint="default" w:ascii="Cambria Math" w:hAnsi="Cambria Math" w:cs="Times New Roman"/>
                      <w:i w:val="0"/>
                      <w:iCs/>
                      <w:sz w:val="28"/>
                      <w:szCs w:val="28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hint="default" w:ascii="Cambria Math" w:hAnsi="Cambria Math" w:cs="Times New Roman"/>
                          <w:i w:val="0"/>
                          <w:iCs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hint="default" w:ascii="Cambria Math" w:hAnsi="Cambria Math" w:cs="Times New Roman"/>
                          <w:sz w:val="28"/>
                          <w:szCs w:val="28"/>
                          <w:lang w:val="en-US"/>
                        </w:rPr>
                        <m:t>54</m:t>
                      </m:r>
                      <m:ctrlPr>
                        <w:rPr>
                          <w:rFonts w:hint="default" w:ascii="Cambria Math" w:hAnsi="Cambria Math" w:cs="Times New Roman"/>
                          <w:i w:val="0"/>
                          <w:iCs/>
                          <w:sz w:val="28"/>
                          <w:szCs w:val="28"/>
                          <w:lang w:val="en-US"/>
                        </w:rPr>
                      </m:ctrlPr>
                    </m:e>
                    <m:sup>
                      <m:r>
                        <m:rPr>
                          <m:nor/>
                          <m:sty m:val="p"/>
                        </m:rPr>
                        <w:rPr>
                          <w:rFonts w:hint="default" w:ascii="Cambria Math" w:hAnsi="Cambria Math" w:cs="Times New Roman"/>
                          <w:b w:val="0"/>
                          <w:i w:val="0"/>
                          <w:iCs/>
                          <w:sz w:val="28"/>
                          <w:szCs w:val="28"/>
                          <w:lang w:val="en-US"/>
                        </w:rPr>
                        <m:t>2</m:t>
                      </m:r>
                      <m:ctrlPr>
                        <w:rPr>
                          <w:rFonts w:hint="default" w:ascii="Cambria Math" w:hAnsi="Cambria Math" w:cs="Times New Roman"/>
                          <w:i w:val="0"/>
                          <w:iCs/>
                          <w:sz w:val="28"/>
                          <w:szCs w:val="28"/>
                          <w:lang w:val="en-US"/>
                        </w:rPr>
                      </m:ctrlPr>
                    </m:sup>
                  </m:sSup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  <w:iCs/>
                      <w:sz w:val="28"/>
                      <w:szCs w:val="28"/>
                      <w:lang w:val="en-US"/>
                    </w:rPr>
                    <m:t xml:space="preserve"> + </m:t>
                  </m:r>
                  <m:sSup>
                    <m:sSupPr>
                      <m:ctrlPr>
                        <w:rPr>
                          <w:rFonts w:hint="default" w:ascii="Cambria Math" w:hAnsi="Cambria Math" w:cs="Times New Roman"/>
                          <w:i w:val="0"/>
                          <w:iCs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hint="default" w:ascii="Cambria Math" w:hAnsi="Cambria Math" w:cs="Times New Roman"/>
                          <w:sz w:val="28"/>
                          <w:szCs w:val="28"/>
                          <w:lang w:val="en-US"/>
                        </w:rPr>
                        <m:t>35</m:t>
                      </m:r>
                      <m:ctrlPr>
                        <w:rPr>
                          <w:rFonts w:hint="default" w:ascii="Cambria Math" w:hAnsi="Cambria Math" w:cs="Times New Roman"/>
                          <w:i w:val="0"/>
                          <w:iCs/>
                          <w:sz w:val="28"/>
                          <w:szCs w:val="28"/>
                          <w:lang w:val="en-US"/>
                        </w:rPr>
                      </m:ctrlPr>
                    </m:e>
                    <m:sup>
                      <m:r>
                        <m:rPr>
                          <m:nor/>
                          <m:sty m:val="p"/>
                        </m:rPr>
                        <w:rPr>
                          <w:rFonts w:hint="default" w:ascii="Cambria Math" w:hAnsi="Cambria Math" w:cs="Times New Roman"/>
                          <w:b w:val="0"/>
                          <w:i w:val="0"/>
                          <w:iCs/>
                          <w:sz w:val="28"/>
                          <w:szCs w:val="28"/>
                          <w:lang w:val="en-US"/>
                        </w:rPr>
                        <m:t>2</m:t>
                      </m:r>
                      <m:ctrlPr>
                        <w:rPr>
                          <w:rFonts w:hint="default" w:ascii="Cambria Math" w:hAnsi="Cambria Math" w:cs="Times New Roman"/>
                          <w:i w:val="0"/>
                          <w:iCs/>
                          <w:sz w:val="28"/>
                          <w:szCs w:val="28"/>
                          <w:lang w:val="en-US"/>
                        </w:rPr>
                      </m:ctrlPr>
                    </m:sup>
                  </m:sSup>
                  <m:ctrlPr>
                    <w:rPr>
                      <w:rFonts w:hint="default" w:ascii="Cambria Math" w:hAnsi="Cambria Math" w:cs="Times New Roman"/>
                      <w:i w:val="0"/>
                      <w:iCs/>
                      <w:sz w:val="28"/>
                      <w:szCs w:val="28"/>
                      <w:lang w:val="en-US"/>
                    </w:rPr>
                  </m:ctrlPr>
                </m:num>
                <m:den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  <w:iCs/>
                      <w:sz w:val="28"/>
                      <w:szCs w:val="28"/>
                      <w:lang w:val="en-US"/>
                    </w:rPr>
                    <m:t>6</m:t>
                  </m:r>
                  <m:ctrlPr>
                    <w:rPr>
                      <w:rFonts w:hint="default" w:ascii="Cambria Math" w:hAnsi="Cambria Math" w:cs="Times New Roman"/>
                      <w:i w:val="0"/>
                      <w:iCs/>
                      <w:sz w:val="28"/>
                      <w:szCs w:val="28"/>
                      <w:lang w:val="en-US"/>
                    </w:rPr>
                  </m:ctrlPr>
                </m:den>
              </m:f>
              <m:ctrlPr>
                <w:rPr>
                  <w:rFonts w:hint="default" w:ascii="Cambria Math" w:hAnsi="Cambria Math" w:cs="Times New Roman"/>
                  <w:i w:val="0"/>
                  <w:iCs/>
                  <w:sz w:val="28"/>
                  <w:szCs w:val="28"/>
                  <w:lang w:val="en-US"/>
                </w:rPr>
              </m:ctrlPr>
            </m:e>
          </m:rad>
          <m:r>
            <m:rPr>
              <m:nor/>
              <m:sty m:val="p"/>
            </m:rPr>
            <w:rPr>
              <w:rFonts w:hint="default" w:ascii="Cambria Math" w:hAnsi="Cambria Math" w:cs="Times New Roman"/>
              <w:b w:val="0"/>
              <w:i w:val="0"/>
              <w:iCs/>
              <w:sz w:val="28"/>
              <w:szCs w:val="28"/>
              <w:lang w:val="en-US"/>
            </w:rPr>
            <m:t xml:space="preserve"> = </m:t>
          </m:r>
          <m:f>
            <m:fPr>
              <m:ctrlPr>
                <w:rPr>
                  <w:rFonts w:hint="default" w:ascii="Cambria Math" w:hAnsi="Cambria Math" w:cs="Times New Roman"/>
                  <w:i w:val="0"/>
                  <w:iCs/>
                  <w:sz w:val="28"/>
                  <w:szCs w:val="28"/>
                  <w:lang w:val="en-US"/>
                </w:rPr>
              </m:ctrlPr>
            </m:fPr>
            <m:num>
              <m:r>
                <m:rPr>
                  <m:nor/>
                  <m:sty m:val="p"/>
                </m:rPr>
                <w:rPr>
                  <w:rFonts w:hint="default" w:ascii="Cambria Math" w:hAnsi="Cambria Math" w:cs="Times New Roman"/>
                  <w:b w:val="0"/>
                  <w:i w:val="0"/>
                  <w:iCs/>
                  <w:sz w:val="28"/>
                  <w:szCs w:val="28"/>
                  <w:lang w:val="en-US"/>
                </w:rPr>
                <m:t>64,35</m:t>
              </m:r>
              <m:ctrlPr>
                <w:rPr>
                  <w:rFonts w:hint="default" w:ascii="Cambria Math" w:hAnsi="Cambria Math" w:cs="Times New Roman"/>
                  <w:i w:val="0"/>
                  <w:iCs/>
                  <w:sz w:val="28"/>
                  <w:szCs w:val="28"/>
                  <w:lang w:val="en-US"/>
                </w:rPr>
              </m:ctrlPr>
            </m:num>
            <m:den>
              <m:r>
                <m:rPr>
                  <m:nor/>
                  <m:sty m:val="p"/>
                </m:rPr>
                <w:rPr>
                  <w:rFonts w:hint="default" w:ascii="Cambria Math" w:hAnsi="Cambria Math" w:cs="Times New Roman"/>
                  <w:b w:val="0"/>
                  <w:i w:val="0"/>
                  <w:iCs/>
                  <w:sz w:val="28"/>
                  <w:szCs w:val="28"/>
                  <w:lang w:val="en-US"/>
                </w:rPr>
                <m:t>6</m:t>
              </m:r>
              <m:ctrlPr>
                <w:rPr>
                  <w:rFonts w:hint="default" w:ascii="Cambria Math" w:hAnsi="Cambria Math" w:cs="Times New Roman"/>
                  <w:i w:val="0"/>
                  <w:iCs/>
                  <w:sz w:val="28"/>
                  <w:szCs w:val="28"/>
                  <w:lang w:val="en-US"/>
                </w:rPr>
              </m:ctrlPr>
            </m:den>
          </m:f>
          <m:r>
            <m:rPr>
              <m:nor/>
              <m:sty m:val="p"/>
            </m:rPr>
            <w:rPr>
              <w:rFonts w:hint="default" w:ascii="Cambria Math" w:hAnsi="Cambria Math" w:cs="Times New Roman"/>
              <w:b w:val="0"/>
              <w:i w:val="0"/>
              <w:iCs/>
              <w:sz w:val="28"/>
              <w:szCs w:val="28"/>
              <w:lang w:val="en-US"/>
            </w:rPr>
            <m:t xml:space="preserve"> = 10,73</m:t>
          </m:r>
          <m:r>
            <m:rPr>
              <m:nor/>
              <m:sty m:val="p"/>
            </m:rPr>
            <w:rPr>
              <w:rFonts w:hint="default" w:ascii="Cambria Math" w:hAnsi="Cambria Math" w:cs="Times New Roman"/>
              <w:b w:val="0"/>
              <w:i w:val="0"/>
              <w:iCs/>
              <w:sz w:val="28"/>
              <w:szCs w:val="28"/>
              <w:lang w:val="ru-RU"/>
            </w:rPr>
            <m:t xml:space="preserve"> мкм.</m:t>
          </m:r>
          <m:r>
            <m:rPr/>
            <w:rPr>
              <w:rFonts w:hint="default" w:ascii="Cambria Math" w:hAnsi="Cambria Math"/>
              <w:sz w:val="28"/>
              <w:szCs w:val="28"/>
              <w:lang w:val="en-US"/>
            </w:rPr>
            <m:t xml:space="preserve"> </m:t>
          </m:r>
        </m:oMath>
      </m:oMathPara>
    </w:p>
    <w:p w14:paraId="45543770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m:rPr/>
        <w:rPr>
          <w:rFonts w:hint="default" w:hAnsi="Cambria Math"/>
          <w:i w:val="0"/>
          <w:sz w:val="28"/>
          <w:szCs w:val="28"/>
          <w:lang w:val="en-US"/>
        </w:rPr>
      </w:pPr>
    </w:p>
    <w:p w14:paraId="1269DB83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m:rPr/>
        <w:rPr>
          <w:rFonts w:hint="default" w:hAnsi="Cambria Math"/>
          <w:i w:val="0"/>
          <w:sz w:val="28"/>
          <w:szCs w:val="28"/>
          <w:lang w:val="ru-RU" w:eastAsia="zh-CN"/>
        </w:rPr>
      </w:pPr>
      <w:r>
        <m:rPr/>
        <w:rPr>
          <w:rFonts w:hint="default" w:hAnsi="Cambria Math"/>
          <w:i w:val="0"/>
          <w:sz w:val="28"/>
          <w:szCs w:val="28"/>
          <w:lang w:val="ru-RU" w:eastAsia="zh-CN"/>
        </w:rPr>
        <w:t>Рассчитаем предельные значения вероятных зазоров и натягов:</w:t>
      </w:r>
    </w:p>
    <w:p w14:paraId="5961CB7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m:rPr/>
        <w:rPr>
          <w:rFonts w:hint="default" w:hAnsi="Cambria Math"/>
          <w:i w:val="0"/>
          <w:sz w:val="28"/>
          <w:szCs w:val="28"/>
          <w:lang w:val="ru-RU" w:eastAsia="zh-CN"/>
        </w:rPr>
      </w:pPr>
    </w:p>
    <w:p w14:paraId="12B35163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m:rPr/>
        <w:rPr>
          <w:rStyle w:val="6"/>
          <w:rFonts w:hint="default" w:hAnsi="Cambria Math" w:eastAsia="Arial" w:cs="Times New Roman"/>
          <w:b w:val="0"/>
          <w:i w:val="0"/>
          <w:iCs w:val="0"/>
          <w:kern w:val="0"/>
          <w:sz w:val="28"/>
          <w:szCs w:val="28"/>
          <w:u w:val="none"/>
          <w:lang w:val="ru-RU" w:eastAsia="zh-CN"/>
        </w:rPr>
      </w:pPr>
      <w:r>
        <m:rPr/>
        <w:rPr>
          <w:rFonts w:hint="default" w:hAnsi="Cambria Math"/>
          <w:i/>
          <w:iCs/>
          <w:sz w:val="28"/>
          <w:szCs w:val="28"/>
          <w:lang w:val="en-US" w:eastAsia="zh-CN"/>
        </w:rPr>
        <w:t>S</w:t>
      </w:r>
      <w:r>
        <m:rPr/>
        <w:rPr>
          <w:rFonts w:hint="default" w:hAnsi="Cambria Math"/>
          <w:i/>
          <w:iCs/>
          <w:sz w:val="28"/>
          <w:szCs w:val="28"/>
          <w:vertAlign w:val="subscript"/>
          <w:lang w:val="en-US" w:eastAsia="zh-CN"/>
        </w:rPr>
        <w:t>max.</w:t>
      </w:r>
      <w:r>
        <m:rPr/>
        <w:rPr>
          <w:rFonts w:hint="default" w:hAnsi="Cambria Math"/>
          <w:i/>
          <w:iCs/>
          <w:sz w:val="28"/>
          <w:szCs w:val="28"/>
          <w:vertAlign w:val="subscript"/>
          <w:lang w:val="ru-RU" w:eastAsia="zh-CN"/>
        </w:rPr>
        <w:t>вер.</w:t>
      </w:r>
      <w:r>
        <m:rPr/>
        <w:rPr>
          <w:rFonts w:hint="default" w:hAnsi="Cambria Math"/>
          <w:i/>
          <w:iCs/>
          <w:sz w:val="28"/>
          <w:szCs w:val="28"/>
          <w:lang w:val="ru-RU" w:eastAsia="zh-CN"/>
        </w:rPr>
        <w:t xml:space="preserve"> = </w:t>
      </w:r>
      <w:r>
        <m:rPr/>
        <w:rPr>
          <w:rFonts w:hint="default" w:hAnsi="Cambria Math"/>
          <w:i/>
          <w:iCs/>
          <w:sz w:val="28"/>
          <w:szCs w:val="28"/>
          <w:lang w:val="en-US" w:eastAsia="zh-CN"/>
        </w:rPr>
        <w:t>M</w:t>
      </w:r>
      <w:r>
        <m:rPr/>
        <w:rPr>
          <w:rFonts w:hint="default" w:hAnsi="Cambria Math"/>
          <w:i/>
          <w:iCs/>
          <w:sz w:val="28"/>
          <w:szCs w:val="28"/>
          <w:vertAlign w:val="subscript"/>
          <w:lang w:val="en-US" w:eastAsia="zh-CN"/>
        </w:rPr>
        <w:t>S</w:t>
      </w:r>
      <w:r>
        <m:rPr/>
        <w:rPr>
          <w:rFonts w:hint="default" w:hAnsi="Cambria Math"/>
          <w:i/>
          <w:iCs/>
          <w:sz w:val="28"/>
          <w:szCs w:val="28"/>
          <w:lang w:val="en-US" w:eastAsia="zh-CN"/>
        </w:rPr>
        <w:t xml:space="preserve"> + 3</w:t>
      </w:r>
      <m:oMath>
        <m:r>
          <m:rPr>
            <m:nor/>
          </m:rPr>
          <w:rPr>
            <w:rStyle w:val="6"/>
            <w:rFonts w:hint="default" w:ascii="Cambria Math" w:hAnsi="Cambria Math" w:eastAsia="Arial" w:cs="Times New Roman"/>
            <w:b w:val="0"/>
            <w:i/>
            <w:iCs/>
            <w:kern w:val="0"/>
            <w:sz w:val="28"/>
            <w:szCs w:val="28"/>
            <w:u w:val="none"/>
            <w:lang w:val="ru-RU" w:eastAsia="zh-CN"/>
          </w:rPr>
          <m:t>σ</m:t>
        </m:r>
      </m:oMath>
      <w:r>
        <m:rPr/>
        <w:rPr>
          <w:rStyle w:val="6"/>
          <w:rFonts w:hint="default" w:hAnsi="Cambria Math" w:eastAsia="Arial" w:cs="Times New Roman"/>
          <w:b w:val="0"/>
          <w:i/>
          <w:iCs/>
          <w:kern w:val="0"/>
          <w:sz w:val="28"/>
          <w:szCs w:val="28"/>
          <w:u w:val="none"/>
          <w:vertAlign w:val="subscript"/>
          <w:lang w:val="en-US" w:eastAsia="zh-CN"/>
        </w:rPr>
        <w:t>(S,N)</w:t>
      </w:r>
      <w:r>
        <m:rPr/>
        <w:rPr>
          <w:rStyle w:val="6"/>
          <w:rFonts w:hint="default" w:hAnsi="Cambria Math" w:eastAsia="Arial" w:cs="Times New Roman"/>
          <w:b w:val="0"/>
          <w:i w:val="0"/>
          <w:iCs w:val="0"/>
          <w:kern w:val="0"/>
          <w:sz w:val="28"/>
          <w:szCs w:val="28"/>
          <w:u w:val="none"/>
          <w:lang w:val="en-US" w:eastAsia="zh-CN"/>
        </w:rPr>
        <w:t xml:space="preserve"> = -7,5 + 3 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/>
        </w:rPr>
        <w:t>·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/>
        </w:rPr>
        <w:t xml:space="preserve"> 10,73 = 24,69 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/>
        </w:rPr>
        <w:t>мкм = 0,025 мм;</w:t>
      </w:r>
    </w:p>
    <w:p w14:paraId="5E0561D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/>
        </w:rPr>
      </w:pPr>
      <w:r>
        <w:rPr>
          <w:rFonts w:hint="default" w:hAnsi="Cambria Math"/>
          <w:i/>
          <w:iCs/>
          <w:sz w:val="28"/>
          <w:szCs w:val="28"/>
          <w:lang w:val="en-US" w:eastAsia="zh-CN"/>
        </w:rPr>
        <w:t>S</w:t>
      </w:r>
      <w:r>
        <w:rPr>
          <w:rFonts w:hint="default" w:hAnsi="Cambria Math"/>
          <w:i/>
          <w:iCs/>
          <w:sz w:val="28"/>
          <w:szCs w:val="28"/>
          <w:vertAlign w:val="subscript"/>
          <w:lang w:val="en-US" w:eastAsia="zh-CN"/>
        </w:rPr>
        <w:t>min.</w:t>
      </w:r>
      <w:r>
        <w:rPr>
          <w:rFonts w:hint="default" w:hAnsi="Cambria Math"/>
          <w:i/>
          <w:iCs/>
          <w:sz w:val="28"/>
          <w:szCs w:val="28"/>
          <w:vertAlign w:val="subscript"/>
          <w:lang w:val="ru-RU" w:eastAsia="zh-CN"/>
        </w:rPr>
        <w:t>вер.</w:t>
      </w:r>
      <w:r>
        <w:rPr>
          <w:rFonts w:hint="default" w:hAnsi="Cambria Math"/>
          <w:i/>
          <w:iCs/>
          <w:sz w:val="28"/>
          <w:szCs w:val="28"/>
          <w:lang w:val="ru-RU" w:eastAsia="zh-CN"/>
        </w:rPr>
        <w:t xml:space="preserve"> = </w:t>
      </w:r>
      <w:r>
        <w:rPr>
          <w:rFonts w:hint="default" w:hAnsi="Cambria Math"/>
          <w:i/>
          <w:iCs/>
          <w:sz w:val="28"/>
          <w:szCs w:val="28"/>
          <w:lang w:val="en-US" w:eastAsia="zh-CN"/>
        </w:rPr>
        <w:t>M</w:t>
      </w:r>
      <w:r>
        <w:rPr>
          <w:rFonts w:hint="default" w:hAnsi="Cambria Math"/>
          <w:i/>
          <w:iCs/>
          <w:sz w:val="28"/>
          <w:szCs w:val="28"/>
          <w:vertAlign w:val="subscript"/>
          <w:lang w:val="en-US" w:eastAsia="zh-CN"/>
        </w:rPr>
        <w:t>S</w:t>
      </w:r>
      <w:r>
        <w:rPr>
          <w:rFonts w:hint="default" w:hAnsi="Cambria Math"/>
          <w:i/>
          <w:iCs/>
          <w:sz w:val="28"/>
          <w:szCs w:val="28"/>
          <w:lang w:val="en-US" w:eastAsia="zh-CN"/>
        </w:rPr>
        <w:t xml:space="preserve"> - 3</w:t>
      </w:r>
      <m:oMath>
        <m:r>
          <m:rPr>
            <m:nor/>
          </m:rPr>
          <w:rPr>
            <w:rStyle w:val="6"/>
            <w:rFonts w:hint="default" w:ascii="Cambria Math" w:hAnsi="Cambria Math" w:eastAsia="Arial" w:cs="Times New Roman"/>
            <w:b w:val="0"/>
            <w:i/>
            <w:iCs/>
            <w:kern w:val="0"/>
            <w:sz w:val="28"/>
            <w:szCs w:val="28"/>
            <w:u w:val="none"/>
            <w:lang w:val="ru-RU" w:eastAsia="zh-CN"/>
          </w:rPr>
          <m:t>σ</m:t>
        </m:r>
      </m:oMath>
      <w:r>
        <w:rPr>
          <w:rStyle w:val="6"/>
          <w:rFonts w:hint="default" w:hAnsi="Cambria Math" w:eastAsia="Arial" w:cs="Times New Roman"/>
          <w:b w:val="0"/>
          <w:i/>
          <w:iCs/>
          <w:kern w:val="0"/>
          <w:sz w:val="28"/>
          <w:szCs w:val="28"/>
          <w:u w:val="none"/>
          <w:vertAlign w:val="subscript"/>
          <w:lang w:val="en-US" w:eastAsia="zh-CN"/>
        </w:rPr>
        <w:t>(S,N)</w:t>
      </w:r>
      <w:r>
        <w:rPr>
          <w:rStyle w:val="6"/>
          <w:rFonts w:hint="default" w:hAnsi="Cambria Math" w:eastAsia="Arial" w:cs="Times New Roman"/>
          <w:b w:val="0"/>
          <w:i w:val="0"/>
          <w:iCs w:val="0"/>
          <w:kern w:val="0"/>
          <w:sz w:val="28"/>
          <w:szCs w:val="28"/>
          <w:u w:val="none"/>
          <w:lang w:val="en-US" w:eastAsia="zh-CN"/>
        </w:rPr>
        <w:t xml:space="preserve"> = -7,5 - 3 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/>
        </w:rPr>
        <w:t>·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/>
        </w:rPr>
        <w:t xml:space="preserve"> 10,73 = 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/>
        </w:rPr>
        <w:t>-39,69 мкм;</w:t>
      </w:r>
    </w:p>
    <w:p w14:paraId="5EA7AE09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/>
        </w:rPr>
      </w:pP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/>
        </w:rPr>
        <w:t>N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/>
        </w:rPr>
        <w:t>max.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ru-RU" w:eastAsia="zh-CN"/>
        </w:rPr>
        <w:t>вер.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/>
        </w:rPr>
        <w:t xml:space="preserve"> = -39,69 мкм = -0,040 мм.</w:t>
      </w:r>
    </w:p>
    <w:p w14:paraId="2ED17F94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/>
        </w:rPr>
      </w:pPr>
    </w:p>
    <w:p w14:paraId="03134E60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m:rPr/>
        <w:rPr>
          <w:rStyle w:val="6"/>
          <w:rFonts w:hint="default" w:hAnsi="Cambria Math" w:eastAsia="Arial" w:cs="Times New Roman"/>
          <w:b w:val="0"/>
          <w:i w:val="0"/>
          <w:iCs w:val="0"/>
          <w:kern w:val="0"/>
          <w:sz w:val="28"/>
          <w:szCs w:val="28"/>
          <w:u w:val="none"/>
          <w:lang w:val="en-US" w:eastAsia="zh-CN"/>
        </w:rPr>
      </w:pP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/>
        </w:rPr>
        <w:t>Рассчитаем вероятность получения зазоров и натягов</w:t>
      </w:r>
    </w:p>
    <w:p w14:paraId="61113A5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m:rPr/>
        <w:rPr>
          <w:rStyle w:val="6"/>
          <w:rFonts w:hint="default" w:hAnsi="Cambria Math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Style w:val="6"/>
                  <w:rFonts w:hint="default" w:ascii="Cambria Math" w:hAnsi="Cambria Math" w:cs="Times New Roman"/>
                  <w:b w:val="0"/>
                  <w:bCs w:val="0"/>
                  <w:i/>
                  <w:iCs w:val="0"/>
                  <w:kern w:val="0"/>
                  <w:sz w:val="28"/>
                  <w:szCs w:val="28"/>
                  <w:u w:val="none"/>
                  <w:lang w:val="en-US"/>
                </w:rPr>
              </m:ctrlPr>
            </m:sSubPr>
            <m:e>
              <m:r>
                <m:rPr>
                  <m:nor/>
                  <m:sty m:val="p"/>
                </m:rPr>
                <w:rPr>
                  <w:rStyle w:val="6"/>
                  <w:rFonts w:hint="default" w:ascii="Cambria Math" w:hAnsi="Cambria Math" w:cs="Times New Roman"/>
                  <w:b w:val="0"/>
                  <w:bCs w:val="0"/>
                  <w:i w:val="0"/>
                  <w:iCs w:val="0"/>
                  <w:kern w:val="0"/>
                  <w:sz w:val="28"/>
                  <w:szCs w:val="28"/>
                  <w:u w:val="none"/>
                  <w:lang w:val="ru-RU"/>
                </w:rPr>
                <m:t>Ф</m:t>
              </m:r>
              <m:ctrlPr>
                <w:rPr>
                  <w:rStyle w:val="6"/>
                  <w:rFonts w:hint="default" w:ascii="Cambria Math" w:hAnsi="Cambria Math" w:cs="Times New Roman"/>
                  <w:b w:val="0"/>
                  <w:bCs w:val="0"/>
                  <w:i/>
                  <w:iCs w:val="0"/>
                  <w:kern w:val="0"/>
                  <w:sz w:val="28"/>
                  <w:szCs w:val="28"/>
                  <w:u w:val="none"/>
                  <w:lang w:val="en-US"/>
                </w:rPr>
              </m:ctrlPr>
            </m:e>
            <m:sub>
              <m:r>
                <m:rPr>
                  <m:nor/>
                  <m:sty m:val="p"/>
                </m:rPr>
                <w:rPr>
                  <w:rStyle w:val="6"/>
                  <w:rFonts w:hint="default" w:ascii="Cambria Math" w:hAnsi="Cambria Math" w:cs="Times New Roman"/>
                  <w:b w:val="0"/>
                  <w:bCs w:val="0"/>
                  <w:i w:val="0"/>
                  <w:iCs w:val="0"/>
                  <w:kern w:val="0"/>
                  <w:sz w:val="28"/>
                  <w:szCs w:val="28"/>
                  <w:u w:val="none"/>
                  <w:lang w:val="ru-RU"/>
                </w:rPr>
                <m:t>0</m:t>
              </m:r>
              <m:ctrlPr>
                <w:rPr>
                  <w:rStyle w:val="6"/>
                  <w:rFonts w:hint="default" w:ascii="Cambria Math" w:hAnsi="Cambria Math" w:cs="Times New Roman"/>
                  <w:b w:val="0"/>
                  <w:bCs w:val="0"/>
                  <w:i/>
                  <w:iCs w:val="0"/>
                  <w:kern w:val="0"/>
                  <w:sz w:val="28"/>
                  <w:szCs w:val="28"/>
                  <w:u w:val="none"/>
                  <w:lang w:val="en-US"/>
                </w:rPr>
              </m:ctrlPr>
            </m:sub>
          </m:sSub>
          <m:r>
            <m:rPr>
              <m:nor/>
              <m:sty m:val="p"/>
            </m:rPr>
            <w:rPr>
              <w:rStyle w:val="6"/>
              <w:rFonts w:hint="default" w:ascii="Cambria Math" w:hAnsi="Cambria Math" w:cs="Times New Roman"/>
              <w:b w:val="0"/>
              <w:bCs w:val="0"/>
              <w:i w:val="0"/>
              <w:iCs w:val="0"/>
              <w:kern w:val="0"/>
              <w:sz w:val="28"/>
              <w:szCs w:val="28"/>
              <w:u w:val="none"/>
              <w:lang w:val="ru-RU"/>
            </w:rPr>
            <m:t>(</m:t>
          </m:r>
          <m:r>
            <m:rPr>
              <m:nor/>
            </m:rPr>
            <w:rPr>
              <w:rStyle w:val="6"/>
              <w:rFonts w:hint="default" w:ascii="Cambria Math" w:hAnsi="Cambria Math" w:cs="Times New Roman"/>
              <w:b w:val="0"/>
              <w:bCs w:val="0"/>
              <w:i/>
              <w:iCs w:val="0"/>
              <w:kern w:val="0"/>
              <w:sz w:val="28"/>
              <w:szCs w:val="28"/>
              <w:u w:val="none"/>
              <w:lang w:val="en-US"/>
            </w:rPr>
            <m:t>z</m:t>
          </m:r>
          <m:r>
            <m:rPr>
              <m:nor/>
              <m:sty m:val="p"/>
            </m:rPr>
            <w:rPr>
              <w:rStyle w:val="6"/>
              <w:rFonts w:hint="default" w:ascii="Cambria Math" w:hAnsi="Cambria Math" w:cs="Times New Roman"/>
              <w:b w:val="0"/>
              <w:bCs w:val="0"/>
              <w:i w:val="0"/>
              <w:iCs w:val="0"/>
              <w:kern w:val="0"/>
              <w:sz w:val="28"/>
              <w:szCs w:val="28"/>
              <w:u w:val="none"/>
              <w:lang w:val="ru-RU"/>
            </w:rPr>
            <m:t>)</m:t>
          </m:r>
          <m:r>
            <m:rPr>
              <m:nor/>
              <m:sty m:val="p"/>
            </m:rPr>
            <w:rPr>
              <w:rStyle w:val="6"/>
              <w:rFonts w:hint="default" w:ascii="Cambria Math" w:hAnsi="Cambria Math" w:cs="Times New Roman"/>
              <w:b w:val="0"/>
              <w:bCs w:val="0"/>
              <w:i w:val="0"/>
              <w:iCs w:val="0"/>
              <w:kern w:val="0"/>
              <w:sz w:val="28"/>
              <w:szCs w:val="28"/>
              <w:u w:val="none"/>
              <w:lang w:val="en-US"/>
            </w:rPr>
            <m:t xml:space="preserve"> = </m:t>
          </m:r>
          <m:f>
            <m:fPr>
              <m:ctrlPr>
                <m:rPr/>
                <w:rPr>
                  <w:rStyle w:val="6"/>
                  <w:rFonts w:hint="default" w:ascii="Cambria Math" w:hAnsi="Cambria Math" w:cs="Times New Roman"/>
                  <w:b w:val="0"/>
                  <w:bCs w:val="0"/>
                  <w:i/>
                  <w:iCs w:val="0"/>
                  <w:kern w:val="0"/>
                  <w:sz w:val="28"/>
                  <w:szCs w:val="28"/>
                  <w:u w:val="none"/>
                  <w:lang w:val="en-US"/>
                </w:rPr>
              </m:ctrlPr>
            </m:fPr>
            <m:num>
              <m:r>
                <m:rPr>
                  <m:nor/>
                  <m:sty m:val="p"/>
                </m:rPr>
                <w:rPr>
                  <w:rStyle w:val="6"/>
                  <w:rFonts w:hint="default" w:ascii="Cambria Math" w:hAnsi="Cambria Math" w:cs="Times New Roman"/>
                  <w:b w:val="0"/>
                  <w:bCs w:val="0"/>
                  <w:i w:val="0"/>
                  <w:iCs w:val="0"/>
                  <w:kern w:val="0"/>
                  <w:sz w:val="28"/>
                  <w:szCs w:val="28"/>
                  <w:u w:val="none"/>
                  <w:lang w:val="en-US"/>
                </w:rPr>
                <m:t>1</m:t>
              </m:r>
              <m:ctrlPr>
                <m:rPr/>
                <w:rPr>
                  <w:rStyle w:val="6"/>
                  <w:rFonts w:hint="default" w:ascii="Cambria Math" w:hAnsi="Cambria Math" w:cs="Times New Roman"/>
                  <w:b w:val="0"/>
                  <w:bCs w:val="0"/>
                  <w:i/>
                  <w:iCs w:val="0"/>
                  <w:kern w:val="0"/>
                  <w:sz w:val="28"/>
                  <w:szCs w:val="28"/>
                  <w:u w:val="none"/>
                  <w:lang w:val="en-US"/>
                </w:rPr>
              </m:ctrlPr>
            </m:num>
            <m:den>
              <m:rad>
                <m:radPr>
                  <m:degHide m:val="1"/>
                  <m:ctrlPr>
                    <m:rPr/>
                    <w:rPr>
                      <w:rStyle w:val="6"/>
                      <w:rFonts w:hint="default" w:ascii="Cambria Math" w:hAnsi="Cambria Math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en-US"/>
                    </w:rPr>
                  </m:ctrlPr>
                </m:radPr>
                <m:deg>
                  <m:ctrlPr>
                    <m:rPr/>
                    <w:rPr>
                      <w:rStyle w:val="6"/>
                      <w:rFonts w:hint="default" w:ascii="Cambria Math" w:hAnsi="Cambria Math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en-US"/>
                    </w:rPr>
                  </m:ctrlPr>
                </m:deg>
                <m:e>
                  <m:r>
                    <m:rPr>
                      <m:nor/>
                      <m:sty m:val="p"/>
                    </m:rPr>
                    <w:rPr>
                      <w:rStyle w:val="6"/>
                      <w:rFonts w:hint="default" w:ascii="Cambria Math" w:hAnsi="Cambria Math" w:cs="Times New Roman"/>
                      <w:b w:val="0"/>
                      <w:bCs w:val="0"/>
                      <w:i w:val="0"/>
                      <w:iCs w:val="0"/>
                      <w:kern w:val="0"/>
                      <w:sz w:val="28"/>
                      <w:szCs w:val="28"/>
                      <w:u w:val="none"/>
                      <w:lang w:val="en-US"/>
                    </w:rPr>
                    <m:t>2</m:t>
                  </m:r>
                  <m:r>
                    <m:rPr>
                      <m:nor/>
                    </m:rPr>
                    <w:rPr>
                      <w:rStyle w:val="6"/>
                      <w:rFonts w:hint="default" w:ascii="Cambria Math" w:hAnsi="Cambria Math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en-US"/>
                    </w:rPr>
                    <m:t>π</m:t>
                  </m:r>
                  <m:ctrlPr>
                    <m:rPr/>
                    <w:rPr>
                      <w:rStyle w:val="6"/>
                      <w:rFonts w:hint="default" w:ascii="Cambria Math" w:hAnsi="Cambria Math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en-US"/>
                    </w:rPr>
                  </m:ctrlPr>
                </m:e>
              </m:rad>
              <m:ctrlPr>
                <m:rPr/>
                <w:rPr>
                  <w:rStyle w:val="6"/>
                  <w:rFonts w:hint="default" w:ascii="Cambria Math" w:hAnsi="Cambria Math" w:cs="Times New Roman"/>
                  <w:b w:val="0"/>
                  <w:bCs w:val="0"/>
                  <w:i/>
                  <w:iCs w:val="0"/>
                  <w:kern w:val="0"/>
                  <w:sz w:val="28"/>
                  <w:szCs w:val="28"/>
                  <w:u w:val="none"/>
                  <w:lang w:val="en-US"/>
                </w:rPr>
              </m:ctrlPr>
            </m:den>
          </m:f>
          <m:r>
            <m:rPr>
              <m:nor/>
              <m:sty m:val="p"/>
            </m:rPr>
            <w:rPr>
              <w:rStyle w:val="6"/>
              <w:rFonts w:hint="default" w:ascii="Cambria Math" w:hAnsi="Cambria Math" w:cs="Times New Roman"/>
              <w:b w:val="0"/>
              <w:bCs w:val="0"/>
              <w:i w:val="0"/>
              <w:iCs w:val="0"/>
              <w:kern w:val="0"/>
              <w:sz w:val="28"/>
              <w:szCs w:val="28"/>
              <w:u w:val="none"/>
              <w:lang w:val="ru-RU"/>
            </w:rPr>
            <m:t xml:space="preserve"> </m:t>
          </m:r>
          <m:sSup>
            <m:sSupPr>
              <m:ctrlPr>
                <m:rPr/>
                <w:rPr>
                  <w:rStyle w:val="6"/>
                  <w:rFonts w:hint="default" w:ascii="Cambria Math" w:hAnsi="Cambria Math" w:cs="Times New Roman"/>
                  <w:b w:val="0"/>
                  <w:bCs w:val="0"/>
                  <w:i/>
                  <w:iCs w:val="0"/>
                  <w:kern w:val="0"/>
                  <w:sz w:val="28"/>
                  <w:szCs w:val="28"/>
                  <w:u w:val="none"/>
                  <w:lang w:val="ru-RU"/>
                </w:rPr>
              </m:ctrlPr>
            </m:sSupPr>
            <m:e>
              <m:nary>
                <m:naryPr>
                  <m:limLoc m:val="undOvr"/>
                  <m:ctrlPr>
                    <m:rPr/>
                    <w:rPr>
                      <w:rStyle w:val="6"/>
                      <w:rFonts w:hint="default" w:ascii="Cambria Math" w:hAnsi="Cambria Math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/>
                    </w:rPr>
                  </m:ctrlPr>
                </m:naryPr>
                <m:sub>
                  <m:r>
                    <m:rPr>
                      <m:nor/>
                      <m:sty m:val="p"/>
                    </m:rPr>
                    <w:rPr>
                      <w:rStyle w:val="6"/>
                      <w:rFonts w:hint="default" w:ascii="Cambria Math" w:hAnsi="Cambria Math" w:cs="Times New Roman"/>
                      <w:b w:val="0"/>
                      <w:bCs w:val="0"/>
                      <w:i w:val="0"/>
                      <w:iCs w:val="0"/>
                      <w:kern w:val="0"/>
                      <w:sz w:val="28"/>
                      <w:szCs w:val="28"/>
                      <w:u w:val="none"/>
                      <w:lang w:val="en-US"/>
                    </w:rPr>
                    <m:t>0</m:t>
                  </m:r>
                  <m:ctrlPr>
                    <m:rPr/>
                    <w:rPr>
                      <w:rStyle w:val="6"/>
                      <w:rFonts w:hint="default" w:ascii="Cambria Math" w:hAnsi="Cambria Math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/>
                    </w:rPr>
                  </m:ctrlPr>
                </m:sub>
                <m:sup>
                  <m:r>
                    <m:rPr>
                      <m:nor/>
                    </m:rPr>
                    <w:rPr>
                      <w:rStyle w:val="6"/>
                      <w:rFonts w:hint="default" w:ascii="Cambria Math" w:hAnsi="Cambria Math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en-US"/>
                    </w:rPr>
                    <m:t>z</m:t>
                  </m:r>
                  <m:ctrlPr>
                    <m:rPr/>
                    <w:rPr>
                      <w:rStyle w:val="6"/>
                      <w:rFonts w:hint="default" w:ascii="Cambria Math" w:hAnsi="Cambria Math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/>
                    </w:rPr>
                  </m:ctrlPr>
                </m:sup>
                <m:e>
                  <m:r>
                    <m:rPr>
                      <m:nor/>
                    </m:rPr>
                    <w:rPr>
                      <w:rStyle w:val="6"/>
                      <w:rFonts w:hint="default" w:ascii="Cambria Math" w:hAnsi="Cambria Math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en-US"/>
                    </w:rPr>
                    <m:t>e</m:t>
                  </m:r>
                  <m:ctrlPr>
                    <m:rPr/>
                    <w:rPr>
                      <w:rStyle w:val="6"/>
                      <w:rFonts w:hint="default" w:ascii="Cambria Math" w:hAnsi="Cambria Math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/>
                    </w:rPr>
                  </m:ctrlPr>
                </m:e>
              </m:nary>
              <m:ctrlPr>
                <m:rPr/>
                <w:rPr>
                  <w:rStyle w:val="6"/>
                  <w:rFonts w:hint="default" w:ascii="Cambria Math" w:hAnsi="Cambria Math" w:cs="Times New Roman"/>
                  <w:b w:val="0"/>
                  <w:bCs w:val="0"/>
                  <w:i/>
                  <w:iCs w:val="0"/>
                  <w:kern w:val="0"/>
                  <w:sz w:val="28"/>
                  <w:szCs w:val="28"/>
                  <w:u w:val="none"/>
                  <w:lang w:val="ru-RU"/>
                </w:rPr>
              </m:ctrlPr>
            </m:e>
            <m:sup>
              <m:r>
                <m:rPr>
                  <m:nor/>
                  <m:sty m:val="p"/>
                </m:rPr>
                <w:rPr>
                  <w:rStyle w:val="6"/>
                  <w:rFonts w:hint="default" w:ascii="Cambria Math" w:hAnsi="Cambria Math" w:cs="Times New Roman"/>
                  <w:b w:val="0"/>
                  <w:bCs w:val="0"/>
                  <w:i w:val="0"/>
                  <w:iCs w:val="0"/>
                  <w:kern w:val="0"/>
                  <w:sz w:val="28"/>
                  <w:szCs w:val="28"/>
                  <w:u w:val="none"/>
                  <w:lang w:val="en-US"/>
                </w:rPr>
                <m:t xml:space="preserve">− </m:t>
              </m:r>
              <m:f>
                <m:fPr>
                  <m:ctrlPr>
                    <m:rPr/>
                    <w:rPr>
                      <w:rStyle w:val="6"/>
                      <w:rFonts w:hint="default" w:ascii="Cambria Math" w:hAnsi="Cambria Math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en-US"/>
                    </w:rPr>
                  </m:ctrlPr>
                </m:fPr>
                <m:num>
                  <m:sSup>
                    <m:sSupPr>
                      <m:ctrlPr>
                        <m:rPr/>
                        <w:rPr>
                          <w:rStyle w:val="6"/>
                          <w:rFonts w:hint="default" w:ascii="Cambria Math" w:hAnsi="Cambria Math" w:cs="Times New Roman"/>
                          <w:b w:val="0"/>
                          <w:bCs w:val="0"/>
                          <w:i/>
                          <w:iCs w:val="0"/>
                          <w:kern w:val="0"/>
                          <w:sz w:val="28"/>
                          <w:szCs w:val="28"/>
                          <w:u w:val="none"/>
                          <w:lang w:val="en-US"/>
                        </w:rPr>
                      </m:ctrlPr>
                    </m:sSupPr>
                    <m:e>
                      <m:r>
                        <m:rPr>
                          <m:nor/>
                        </m:rPr>
                        <w:rPr>
                          <w:rStyle w:val="6"/>
                          <w:rFonts w:hint="default" w:ascii="Cambria Math" w:hAnsi="Cambria Math" w:cs="Times New Roman"/>
                          <w:b w:val="0"/>
                          <w:bCs w:val="0"/>
                          <w:i/>
                          <w:iCs w:val="0"/>
                          <w:kern w:val="0"/>
                          <w:sz w:val="28"/>
                          <w:szCs w:val="28"/>
                          <w:u w:val="none"/>
                          <w:lang w:val="en-US"/>
                        </w:rPr>
                        <m:t>z</m:t>
                      </m:r>
                      <m:ctrlPr>
                        <m:rPr/>
                        <w:rPr>
                          <w:rStyle w:val="6"/>
                          <w:rFonts w:hint="default" w:ascii="Cambria Math" w:hAnsi="Cambria Math" w:cs="Times New Roman"/>
                          <w:b w:val="0"/>
                          <w:bCs w:val="0"/>
                          <w:i/>
                          <w:iCs w:val="0"/>
                          <w:kern w:val="0"/>
                          <w:sz w:val="28"/>
                          <w:szCs w:val="28"/>
                          <w:u w:val="none"/>
                          <w:lang w:val="en-US"/>
                        </w:rPr>
                      </m:ctrlPr>
                    </m:e>
                    <m:sup>
                      <m:r>
                        <m:rPr>
                          <m:nor/>
                          <m:sty m:val="p"/>
                        </m:rPr>
                        <w:rPr>
                          <w:rStyle w:val="6"/>
                          <w:rFonts w:hint="default" w:ascii="Cambria Math" w:hAnsi="Cambria Math" w:cs="Times New Roman"/>
                          <w:b w:val="0"/>
                          <w:bCs w:val="0"/>
                          <w:i w:val="0"/>
                          <w:iCs w:val="0"/>
                          <w:kern w:val="0"/>
                          <w:sz w:val="28"/>
                          <w:szCs w:val="28"/>
                          <w:u w:val="none"/>
                          <w:lang w:val="en-US"/>
                        </w:rPr>
                        <m:t>2</m:t>
                      </m:r>
                      <m:ctrlPr>
                        <m:rPr/>
                        <w:rPr>
                          <w:rStyle w:val="6"/>
                          <w:rFonts w:hint="default" w:ascii="Cambria Math" w:hAnsi="Cambria Math" w:cs="Times New Roman"/>
                          <w:b w:val="0"/>
                          <w:bCs w:val="0"/>
                          <w:i/>
                          <w:iCs w:val="0"/>
                          <w:kern w:val="0"/>
                          <w:sz w:val="28"/>
                          <w:szCs w:val="28"/>
                          <w:u w:val="none"/>
                          <w:lang w:val="en-US"/>
                        </w:rPr>
                      </m:ctrlPr>
                    </m:sup>
                  </m:sSup>
                  <m:ctrlPr>
                    <m:rPr/>
                    <w:rPr>
                      <w:rStyle w:val="6"/>
                      <w:rFonts w:hint="default" w:ascii="Cambria Math" w:hAnsi="Cambria Math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en-US"/>
                    </w:rPr>
                  </m:ctrlPr>
                </m:num>
                <m:den>
                  <m:r>
                    <m:rPr>
                      <m:nor/>
                      <m:sty m:val="p"/>
                    </m:rPr>
                    <w:rPr>
                      <w:rStyle w:val="6"/>
                      <w:rFonts w:hint="default" w:ascii="Cambria Math" w:hAnsi="Cambria Math" w:cs="Times New Roman"/>
                      <w:b w:val="0"/>
                      <w:bCs w:val="0"/>
                      <w:i w:val="0"/>
                      <w:iCs w:val="0"/>
                      <w:kern w:val="0"/>
                      <w:sz w:val="28"/>
                      <w:szCs w:val="28"/>
                      <w:u w:val="none"/>
                      <w:lang w:val="en-US"/>
                    </w:rPr>
                    <m:t>2</m:t>
                  </m:r>
                  <m:ctrlPr>
                    <m:rPr/>
                    <w:rPr>
                      <w:rStyle w:val="6"/>
                      <w:rFonts w:hint="default" w:ascii="Cambria Math" w:hAnsi="Cambria Math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en-US"/>
                    </w:rPr>
                  </m:ctrlPr>
                </m:den>
              </m:f>
              <m:r>
                <m:rPr>
                  <m:nor/>
                  <m:sty m:val="p"/>
                </m:rPr>
                <w:rPr>
                  <w:rStyle w:val="6"/>
                  <w:rFonts w:hint="default" w:ascii="Cambria Math" w:hAnsi="Cambria Math" w:cs="Times New Roman"/>
                  <w:b w:val="0"/>
                  <w:bCs w:val="0"/>
                  <w:i w:val="0"/>
                  <w:iCs w:val="0"/>
                  <w:kern w:val="0"/>
                  <w:sz w:val="28"/>
                  <w:szCs w:val="28"/>
                  <w:u w:val="none"/>
                  <w:lang w:val="en-US"/>
                </w:rPr>
                <m:t xml:space="preserve"> </m:t>
              </m:r>
              <m:ctrlPr>
                <m:rPr/>
                <w:rPr>
                  <w:rStyle w:val="6"/>
                  <w:rFonts w:hint="default" w:ascii="Cambria Math" w:hAnsi="Cambria Math" w:cs="Times New Roman"/>
                  <w:b w:val="0"/>
                  <w:bCs w:val="0"/>
                  <w:i/>
                  <w:iCs w:val="0"/>
                  <w:kern w:val="0"/>
                  <w:sz w:val="28"/>
                  <w:szCs w:val="28"/>
                  <w:u w:val="none"/>
                  <w:lang w:val="ru-RU"/>
                </w:rPr>
              </m:ctrlPr>
            </m:sup>
          </m:sSup>
          <m:r>
            <m:rPr>
              <m:nor/>
            </m:rPr>
            <w:rPr>
              <w:rStyle w:val="6"/>
              <w:rFonts w:hint="default" w:ascii="Cambria Math" w:hAnsi="Cambria Math" w:cs="Times New Roman"/>
              <w:b w:val="0"/>
              <w:bCs w:val="0"/>
              <w:i/>
              <w:iCs w:val="0"/>
              <w:kern w:val="0"/>
              <w:sz w:val="28"/>
              <w:szCs w:val="28"/>
              <w:u w:val="none"/>
              <w:lang w:val="en-US"/>
            </w:rPr>
            <m:t xml:space="preserve">dz </m:t>
          </m:r>
          <m:r>
            <m:rPr>
              <m:nor/>
              <m:sty m:val="p"/>
            </m:rPr>
            <w:rPr>
              <w:rStyle w:val="6"/>
              <w:rFonts w:hint="default" w:ascii="Cambria Math" w:hAnsi="Cambria Math" w:cs="Times New Roman"/>
              <w:b w:val="0"/>
              <w:bCs w:val="0"/>
              <w:i w:val="0"/>
              <w:iCs w:val="0"/>
              <w:kern w:val="0"/>
              <w:sz w:val="28"/>
              <w:szCs w:val="28"/>
              <w:u w:val="none"/>
              <w:lang w:val="en-US"/>
            </w:rPr>
            <m:t>,</m:t>
          </m:r>
        </m:oMath>
      </m:oMathPara>
    </w:p>
    <w:p w14:paraId="0F86CE85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6"/>
          <w:rFonts w:hint="default" w:hAnsi="Cambria Math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/>
        </w:rPr>
      </w:pPr>
      <w:r>
        <m:rPr/>
        <w:rPr>
          <w:rStyle w:val="6"/>
          <w:rFonts w:hint="default" w:hAnsi="Cambria Math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/>
        </w:rPr>
        <w:t xml:space="preserve">где </w:t>
      </w:r>
      <w:r>
        <m:rPr/>
        <w:rPr>
          <w:rStyle w:val="6"/>
          <w:rFonts w:hint="default" w:hAnsi="Cambria Math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/>
        </w:rPr>
        <w:t xml:space="preserve">z = </w:t>
      </w:r>
      <m:oMath>
        <m:f>
          <m:fPr>
            <m:ctrlPr>
              <w:rPr>
                <w:rStyle w:val="6"/>
                <w:rFonts w:ascii="Cambria Math" w:hAnsi="Cambria Math" w:cs="Times New Roman"/>
                <w:b w:val="0"/>
                <w:bCs w:val="0"/>
                <w:i/>
                <w:iCs w:val="0"/>
                <w:kern w:val="0"/>
                <w:sz w:val="28"/>
                <w:szCs w:val="28"/>
                <w:u w:val="none"/>
                <w:lang w:val="en-US"/>
              </w:rPr>
            </m:ctrlPr>
          </m:fPr>
          <m:num>
            <m:r>
              <m:rPr/>
              <w:rPr>
                <w:rStyle w:val="6"/>
                <w:rFonts w:hint="default" w:ascii="Cambria Math" w:hAnsi="Cambria Math" w:cs="Times New Roman"/>
                <w:kern w:val="0"/>
                <w:sz w:val="28"/>
                <w:szCs w:val="28"/>
                <w:u w:val="none"/>
                <w:lang w:val="en-US"/>
              </w:rPr>
              <m:t>x</m:t>
            </m:r>
            <m:ctrlPr>
              <w:rPr>
                <w:rStyle w:val="6"/>
                <w:rFonts w:ascii="Cambria Math" w:hAnsi="Cambria Math" w:cs="Times New Roman"/>
                <w:b w:val="0"/>
                <w:bCs w:val="0"/>
                <w:i/>
                <w:iCs w:val="0"/>
                <w:kern w:val="0"/>
                <w:sz w:val="28"/>
                <w:szCs w:val="28"/>
                <w:u w:val="none"/>
                <w:lang w:val="en-US"/>
              </w:rPr>
            </m:ctrlPr>
          </m:num>
          <m:den>
            <m:r>
              <m:rPr>
                <m:nor/>
              </m:rPr>
              <w:rPr>
                <w:rStyle w:val="6"/>
                <w:rFonts w:hint="default" w:ascii="Cambria Math" w:hAnsi="Cambria Math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lang w:val="ru-RU" w:eastAsia="zh-CN"/>
              </w:rPr>
              <m:t>σ</m:t>
            </m:r>
            <m:ctrlPr>
              <w:rPr>
                <w:rStyle w:val="6"/>
                <w:rFonts w:ascii="Cambria Math" w:hAnsi="Cambria Math" w:cs="Times New Roman"/>
                <w:b w:val="0"/>
                <w:bCs w:val="0"/>
                <w:i/>
                <w:iCs w:val="0"/>
                <w:kern w:val="0"/>
                <w:sz w:val="28"/>
                <w:szCs w:val="28"/>
                <w:u w:val="none"/>
                <w:lang w:val="en-US"/>
              </w:rPr>
            </m:ctrlPr>
          </m:den>
        </m:f>
      </m:oMath>
      <w:r>
        <w:rPr>
          <w:rStyle w:val="6"/>
          <w:rFonts w:hint="default" w:hAnsi="Cambria Math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/>
        </w:rPr>
        <w:t xml:space="preserve"> .</w:t>
      </w:r>
    </w:p>
    <w:p w14:paraId="5A9390EC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m:rPr/>
        <w:rPr>
          <w:rStyle w:val="6"/>
          <w:rFonts w:hint="default" w:hAnsi="Cambria Math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/>
        </w:rPr>
      </w:pPr>
    </w:p>
    <w:p w14:paraId="3C4771C0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  <w:t>В данном примере</w:t>
      </w:r>
    </w:p>
    <w:p w14:paraId="2998B6C0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</w:pPr>
    </w:p>
    <w:p w14:paraId="7D1A6CF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>x = M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S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= -7,5 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  <w:t>мкм;</w:t>
      </w:r>
    </w:p>
    <w:p w14:paraId="539C00AC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</w:pPr>
      <m:oMath>
        <m:r>
          <m:rPr>
            <m:nor/>
          </m:rPr>
          <w:rPr>
            <w:rStyle w:val="6"/>
            <w:rFonts w:hint="default" w:ascii="Cambria Math" w:hAnsi="Cambria Math" w:eastAsia="Arial" w:cs="Times New Roman"/>
            <w:b w:val="0"/>
            <w:i/>
            <w:iCs/>
            <w:kern w:val="0"/>
            <w:sz w:val="28"/>
            <w:szCs w:val="28"/>
            <w:u w:val="none"/>
            <w:lang w:val="ru-RU" w:eastAsia="zh-CN"/>
          </w:rPr>
          <m:t>σ</m:t>
        </m:r>
      </m:oMath>
      <w:r>
        <w:rPr>
          <w:rStyle w:val="6"/>
          <w:rFonts w:hint="default" w:hAnsi="Cambria Math" w:eastAsia="Arial" w:cs="Times New Roman"/>
          <w:b w:val="0"/>
          <w:i/>
          <w:iCs/>
          <w:kern w:val="0"/>
          <w:sz w:val="28"/>
          <w:szCs w:val="28"/>
          <w:u w:val="none"/>
          <w:vertAlign w:val="subscript"/>
          <w:lang w:val="en-US" w:eastAsia="zh-CN"/>
        </w:rPr>
        <w:t>(S,N)</w:t>
      </w:r>
      <w:r>
        <w:rPr>
          <w:rStyle w:val="6"/>
          <w:rFonts w:hint="default" w:hAnsi="Cambria Math" w:eastAsia="Arial" w:cs="Times New Roman"/>
          <w:b w:val="0"/>
          <w:i w:val="0"/>
          <w:iCs w:val="0"/>
          <w:kern w:val="0"/>
          <w:sz w:val="28"/>
          <w:szCs w:val="28"/>
          <w:u w:val="none"/>
          <w:lang w:val="en-US" w:eastAsia="zh-CN"/>
        </w:rPr>
        <w:t xml:space="preserve"> = 10,73 </w:t>
      </w:r>
      <w:r>
        <m:rPr/>
        <w:rPr>
          <w:rFonts w:hint="default" w:ascii="Times New Roman" w:hAnsi="Cambria Math" w:cs="Times New Roman"/>
          <w:b w:val="0"/>
          <w:i w:val="0"/>
          <w:iCs/>
          <w:sz w:val="28"/>
          <w:szCs w:val="28"/>
          <w:lang w:val="ru-RU"/>
        </w:rPr>
        <w:t>мкм.</w:t>
      </w:r>
    </w:p>
    <w:p w14:paraId="3EB9E84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en-US" w:eastAsia="zh-CN" w:bidi="ar"/>
        </w:rPr>
      </w:pPr>
    </w:p>
    <w:p w14:paraId="3C3E5294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  <w:t>Тогда</w:t>
      </w:r>
    </w:p>
    <w:p w14:paraId="5E3FA22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</w:pPr>
    </w:p>
    <w:p w14:paraId="04646F1E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</w:pP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>z = |M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S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| / </w:t>
      </w:r>
      <m:oMath>
        <m:r>
          <m:rPr>
            <m:nor/>
          </m:rPr>
          <w:rPr>
            <w:rStyle w:val="6"/>
            <w:rFonts w:hint="default" w:ascii="Cambria Math" w:hAnsi="Cambria Math" w:eastAsia="Arial" w:cs="Times New Roman"/>
            <w:b w:val="0"/>
            <w:i/>
            <w:iCs/>
            <w:kern w:val="0"/>
            <w:sz w:val="28"/>
            <w:szCs w:val="28"/>
            <w:u w:val="none"/>
            <w:lang w:val="ru-RU" w:eastAsia="zh-CN"/>
          </w:rPr>
          <m:t>σ</m:t>
        </m:r>
      </m:oMath>
      <w:r>
        <w:rPr>
          <w:rStyle w:val="6"/>
          <w:rFonts w:hint="default" w:hAnsi="Cambria Math" w:eastAsia="Arial" w:cs="Times New Roman"/>
          <w:b w:val="0"/>
          <w:i/>
          <w:iCs/>
          <w:kern w:val="0"/>
          <w:sz w:val="28"/>
          <w:szCs w:val="28"/>
          <w:u w:val="none"/>
          <w:vertAlign w:val="subscript"/>
          <w:lang w:val="en-US" w:eastAsia="zh-CN"/>
        </w:rPr>
        <w:t>(S,N)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= 7,5 / </w:t>
      </w:r>
      <w:r>
        <w:rPr>
          <w:rStyle w:val="6"/>
          <w:rFonts w:hint="default" w:hAnsi="Cambria Math" w:eastAsia="Arial" w:cs="Times New Roman"/>
          <w:b w:val="0"/>
          <w:i w:val="0"/>
          <w:iCs w:val="0"/>
          <w:kern w:val="0"/>
          <w:sz w:val="28"/>
          <w:szCs w:val="28"/>
          <w:u w:val="none"/>
          <w:lang w:val="en-US" w:eastAsia="zh-CN"/>
        </w:rPr>
        <w:t>10,73</w:t>
      </w:r>
      <w:r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 = 0,70</w:t>
      </w:r>
      <w:r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>;</w:t>
      </w:r>
    </w:p>
    <w:p w14:paraId="28144A2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  <w:r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>Ф(</w:t>
      </w:r>
      <w:r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>z = 0,70</w:t>
      </w:r>
      <w:r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>)</w:t>
      </w:r>
      <w:r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 = 0,2580 = 25,8 %.</w:t>
      </w:r>
    </w:p>
    <w:p w14:paraId="32ADD839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186D3B8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</w:pPr>
      <w:r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drawing>
          <wp:inline distT="0" distB="0" distL="114300" distR="114300">
            <wp:extent cx="3907155" cy="3971925"/>
            <wp:effectExtent l="0" t="0" r="17145" b="9525"/>
            <wp:docPr id="5" name="Изображение 5" descr="Фрагмент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 descr="Фрагмент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07155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782D3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</w:pPr>
      <w:r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>Рисунок 1.4. Распределение вероятных зазоров (натягов)</w:t>
      </w:r>
    </w:p>
    <w:p w14:paraId="3EEBC919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</w:pPr>
      <w:r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>Таким образом, с учётом симметрии распределения (</w:t>
      </w:r>
      <w:r>
        <m:rPr/>
        <w:rPr>
          <w:rFonts w:hint="default" w:ascii="Times New Roman" w:hAnsi="Times New Roman" w:cs="Times New Roman"/>
          <w:b w:val="0"/>
          <w:i/>
          <w:iCs w:val="0"/>
          <w:sz w:val="28"/>
          <w:szCs w:val="28"/>
          <w:lang w:val="en-US"/>
        </w:rPr>
        <w:t>P</w:t>
      </w:r>
      <w:r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>'' = 0,5</w:t>
      </w:r>
      <w:r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>)</w:t>
      </w:r>
      <w:r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, </w:t>
      </w:r>
      <w:r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>вероятность получения натяга</w:t>
      </w:r>
    </w:p>
    <w:p w14:paraId="60015A04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</w:pPr>
    </w:p>
    <w:p w14:paraId="69F2C355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  <w:r>
        <m:rPr/>
        <w:rPr>
          <w:rFonts w:hint="default" w:ascii="Times New Roman" w:hAnsi="Times New Roman" w:cs="Times New Roman"/>
          <w:b w:val="0"/>
          <w:i/>
          <w:iCs w:val="0"/>
          <w:sz w:val="28"/>
          <w:szCs w:val="28"/>
          <w:lang w:val="en-US"/>
        </w:rPr>
        <w:t>P(N)</w:t>
      </w:r>
      <w:r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 = 50 % + 25,8 % = 75,8 %.</w:t>
      </w:r>
    </w:p>
    <w:p w14:paraId="1C1D09A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2BE5727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</w:pPr>
      <w:r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>Определим вероятность получения зазоров</w:t>
      </w:r>
    </w:p>
    <w:p w14:paraId="7AD352D7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</w:pPr>
    </w:p>
    <w:p w14:paraId="7D8F0D8A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  <w:r>
        <m:rPr/>
        <w:rPr>
          <w:rFonts w:hint="default" w:ascii="Times New Roman" w:hAnsi="Times New Roman" w:cs="Times New Roman"/>
          <w:b w:val="0"/>
          <w:i/>
          <w:iCs w:val="0"/>
          <w:sz w:val="28"/>
          <w:szCs w:val="28"/>
          <w:lang w:val="en-US"/>
        </w:rPr>
        <w:t>P(S)</w:t>
      </w:r>
      <w:r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 = 50 % - 25,8 % = 24,2 %.</w:t>
      </w:r>
    </w:p>
    <w:p w14:paraId="310F17EE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26B8564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1F19E98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762F522E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3D0959E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222E689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2258E64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201F97C0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52B17D31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31C8D0D5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48047767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65FBE4D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3DB74F0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02A5F8E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22691121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006EE87A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12A81FFC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1658CC7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726EDC6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67102A95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150530B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3DC45420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1E87A5A9">
      <w:pPr>
        <w:keepNext w:val="0"/>
        <w:keepLines w:val="0"/>
        <w:widowControl/>
        <w:numPr>
          <w:ilvl w:val="1"/>
          <w:numId w:val="2"/>
        </w:numPr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Chars="0" w:right="0" w:rightChars="0"/>
        <w:jc w:val="center"/>
        <w:rPr>
          <w:rFonts w:hint="default" w:ascii="Times New Roman" w:hAnsi="Times New Roman" w:cs="Times New Roman"/>
          <w:b/>
          <w:bCs/>
          <w:sz w:val="32"/>
          <w:szCs w:val="32"/>
          <w:lang w:val="ru-RU" w:eastAsia="zh-CN"/>
        </w:rPr>
      </w:pPr>
      <w:r>
        <w:rPr>
          <w:rFonts w:hint="default" w:cs="Times New Roman"/>
          <w:b/>
          <w:bCs/>
          <w:sz w:val="32"/>
          <w:szCs w:val="32"/>
          <w:lang w:val="ru-RU" w:eastAsia="zh-CN"/>
        </w:rPr>
        <w:t>Выбор и расчёт посадок шпоночного соединения</w:t>
      </w:r>
    </w:p>
    <w:p w14:paraId="61F4DEC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 xml:space="preserve">Для данного вида шпоночного соединения определить посадки на вал и во втулку. Построить для них схемы расположения полей допусков, рассчитать предельные размеры сопрягаемых деталей, табличные зазоры (натяги). Исходные данные </w:t>
      </w:r>
      <w:r>
        <w:rPr>
          <w:i/>
          <w:iCs/>
          <w:sz w:val="28"/>
          <w:szCs w:val="28"/>
          <w:lang w:val="en-US"/>
        </w:rPr>
        <w:t>d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=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1</w:t>
      </w:r>
      <w:r>
        <w:rPr>
          <w:rFonts w:hint="default"/>
          <w:sz w:val="28"/>
          <w:szCs w:val="28"/>
          <w:lang w:val="ru-RU"/>
        </w:rPr>
        <w:t>8</w:t>
      </w:r>
      <w:r>
        <w:rPr>
          <w:sz w:val="28"/>
          <w:szCs w:val="28"/>
        </w:rPr>
        <w:t xml:space="preserve"> мм, </w:t>
      </w:r>
      <w:r>
        <w:rPr>
          <w:i/>
          <w:iCs/>
          <w:sz w:val="28"/>
          <w:szCs w:val="28"/>
          <w:lang w:val="en-US"/>
        </w:rPr>
        <w:t>l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=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2</w:t>
      </w:r>
      <w:r>
        <w:rPr>
          <w:rFonts w:hint="default"/>
          <w:sz w:val="28"/>
          <w:szCs w:val="28"/>
          <w:lang w:val="ru-RU"/>
        </w:rPr>
        <w:t>8</w:t>
      </w:r>
      <w:r>
        <w:rPr>
          <w:sz w:val="28"/>
          <w:szCs w:val="28"/>
        </w:rPr>
        <w:t xml:space="preserve">0 мм, вид соединения – </w:t>
      </w:r>
      <w:r>
        <w:rPr>
          <w:sz w:val="28"/>
          <w:szCs w:val="28"/>
          <w:lang w:val="ru-RU"/>
        </w:rPr>
        <w:t>плотное</w:t>
      </w:r>
      <w:r>
        <w:rPr>
          <w:sz w:val="28"/>
          <w:szCs w:val="28"/>
        </w:rPr>
        <w:t>.</w:t>
      </w:r>
    </w:p>
    <w:p w14:paraId="724F5EA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sz w:val="28"/>
          <w:szCs w:val="28"/>
        </w:rPr>
      </w:pPr>
    </w:p>
    <w:p w14:paraId="7E8C181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textAlignment w:val="auto"/>
        <w:rPr>
          <w:sz w:val="28"/>
          <w:szCs w:val="28"/>
        </w:rPr>
      </w:pPr>
      <w:r>
        <w:rPr>
          <w:b/>
          <w:bCs/>
          <w:sz w:val="28"/>
          <w:szCs w:val="28"/>
        </w:rPr>
        <w:t>2.1</w:t>
      </w:r>
      <w:r>
        <w:rPr>
          <w:rFonts w:hint="default"/>
          <w:b/>
          <w:bCs/>
          <w:sz w:val="28"/>
          <w:szCs w:val="28"/>
          <w:lang w:val="ru-RU"/>
        </w:rPr>
        <w:t>.</w:t>
      </w:r>
      <w:r>
        <w:rPr>
          <w:sz w:val="28"/>
          <w:szCs w:val="28"/>
        </w:rPr>
        <w:t xml:space="preserve"> В зависимости от диаметра вала определяем основные параметры шпоночного соединения по ГОСТ 23360-78:</w:t>
      </w:r>
    </w:p>
    <w:p w14:paraId="01E5EED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29"/>
        <w:textAlignment w:val="auto"/>
        <w:rPr>
          <w:sz w:val="28"/>
          <w:szCs w:val="28"/>
        </w:rPr>
      </w:pPr>
    </w:p>
    <w:p w14:paraId="7A893AE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240" w:rightChars="100" w:firstLine="0" w:firstLineChars="0"/>
        <w:jc w:val="center"/>
        <w:textAlignment w:val="auto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drawing>
          <wp:inline distT="0" distB="0" distL="114300" distR="114300">
            <wp:extent cx="5629275" cy="2607310"/>
            <wp:effectExtent l="0" t="0" r="9525" b="2540"/>
            <wp:docPr id="8" name="Изображение 8" descr="Фрагмент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8" descr="Фрагмент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29275" cy="260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E91BA">
      <w:pPr>
        <w:keepNext w:val="0"/>
        <w:keepLines w:val="0"/>
        <w:widowControl/>
        <w:numPr>
          <w:numId w:val="0"/>
        </w:numPr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Chars="0" w:right="0" w:rightChars="0"/>
        <w:jc w:val="center"/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  <w:r>
        <w:rPr>
          <w:rFonts w:hint="default" w:cs="Times New Roman"/>
          <w:b w:val="0"/>
          <w:bCs w:val="0"/>
          <w:sz w:val="28"/>
          <w:szCs w:val="28"/>
          <w:lang w:val="ru-RU" w:eastAsia="zh-CN"/>
        </w:rPr>
        <w:t>Рисунок 2.1. Схема шпоночного соединения</w:t>
      </w:r>
    </w:p>
    <w:p w14:paraId="65AB70E1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9" w:firstLineChars="0"/>
        <w:jc w:val="both"/>
        <w:textAlignment w:val="auto"/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</w:pPr>
      <w:r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 xml:space="preserve">Ширина шпонки </w:t>
      </w:r>
      <w:r>
        <m:rPr/>
        <w:rPr>
          <w:rFonts w:hint="default" w:ascii="Times New Roman" w:hAnsi="Times New Roman" w:cs="Times New Roman"/>
          <w:b w:val="0"/>
          <w:i/>
          <w:iCs w:val="0"/>
          <w:sz w:val="28"/>
          <w:szCs w:val="28"/>
          <w:lang w:val="en-US"/>
        </w:rPr>
        <w:t>b</w:t>
      </w:r>
      <w:r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 = </w:t>
      </w:r>
      <w:r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>6 мм,</w:t>
      </w:r>
    </w:p>
    <w:p w14:paraId="2B094C90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9" w:firstLineChars="0"/>
        <w:jc w:val="both"/>
        <w:textAlignment w:val="auto"/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</w:pPr>
      <w:r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 xml:space="preserve">Высота шпонки </w:t>
      </w:r>
      <w:r>
        <m:rPr/>
        <w:rPr>
          <w:rFonts w:hint="default" w:ascii="Times New Roman" w:hAnsi="Times New Roman" w:cs="Times New Roman"/>
          <w:b w:val="0"/>
          <w:i/>
          <w:iCs w:val="0"/>
          <w:sz w:val="28"/>
          <w:szCs w:val="28"/>
          <w:lang w:val="en-US"/>
        </w:rPr>
        <w:t>h</w:t>
      </w:r>
      <w:r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 = </w:t>
      </w:r>
      <w:r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>6 мм,</w:t>
      </w:r>
    </w:p>
    <w:p w14:paraId="6917E624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9" w:firstLineChars="0"/>
        <w:jc w:val="both"/>
        <w:textAlignment w:val="auto"/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</w:pPr>
      <w:r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 xml:space="preserve">Глубина впадины вала </w:t>
      </w:r>
      <w:r>
        <m:rPr/>
        <w:rPr>
          <w:rFonts w:hint="default" w:ascii="Times New Roman" w:hAnsi="Times New Roman" w:cs="Times New Roman"/>
          <w:b w:val="0"/>
          <w:i/>
          <w:iCs w:val="0"/>
          <w:sz w:val="28"/>
          <w:szCs w:val="28"/>
          <w:lang w:val="en-US"/>
        </w:rPr>
        <w:t>t</w:t>
      </w:r>
      <w:r>
        <m:rPr/>
        <w:rPr>
          <w:rFonts w:hint="default" w:ascii="Times New Roman" w:hAnsi="Times New Roman" w:cs="Times New Roman"/>
          <w:b w:val="0"/>
          <w:i/>
          <w:iCs w:val="0"/>
          <w:sz w:val="28"/>
          <w:szCs w:val="28"/>
          <w:vertAlign w:val="subscript"/>
          <w:lang w:val="en-US"/>
        </w:rPr>
        <w:t>1</w:t>
      </w:r>
      <w:r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 =</w:t>
      </w:r>
      <w:r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 xml:space="preserve"> 3,5</w:t>
      </w:r>
      <w:r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 </w:t>
      </w:r>
      <w:r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>мм,</w:t>
      </w:r>
    </w:p>
    <w:p w14:paraId="5F801B31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9" w:firstLineChars="0"/>
        <w:jc w:val="both"/>
        <w:textAlignment w:val="auto"/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  <w:r>
        <m:rPr/>
        <w:rPr>
          <w:rFonts w:hint="default" w:ascii="Times New Roman" w:hAnsi="Times New Roman" w:cs="Times New Roman"/>
          <w:b w:val="0"/>
          <w:i/>
          <w:iCs w:val="0"/>
          <w:sz w:val="28"/>
          <w:szCs w:val="28"/>
          <w:lang w:val="en-US"/>
        </w:rPr>
        <w:t>EI</w:t>
      </w:r>
      <w:r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 = </w:t>
      </w:r>
      <w:r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>0</w:t>
      </w:r>
      <w:r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, </w:t>
      </w:r>
      <w:r>
        <m:rPr/>
        <w:rPr>
          <w:rFonts w:hint="default" w:ascii="Times New Roman" w:hAnsi="Times New Roman" w:cs="Times New Roman"/>
          <w:b w:val="0"/>
          <w:i/>
          <w:iCs w:val="0"/>
          <w:sz w:val="28"/>
          <w:szCs w:val="28"/>
          <w:lang w:val="en-US"/>
        </w:rPr>
        <w:t>ES</w:t>
      </w:r>
      <w:r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 =</w:t>
      </w:r>
      <w:r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 xml:space="preserve"> +0,1 мм</w:t>
      </w:r>
      <w:r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>,</w:t>
      </w:r>
    </w:p>
    <w:p w14:paraId="71ECBD7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9" w:firstLineChars="0"/>
        <w:jc w:val="both"/>
        <w:textAlignment w:val="auto"/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</w:pPr>
      <w:r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 xml:space="preserve">Глубина впадины детали </w:t>
      </w:r>
      <w:r>
        <m:rPr/>
        <w:rPr>
          <w:rFonts w:hint="default" w:ascii="Times New Roman" w:hAnsi="Times New Roman" w:cs="Times New Roman"/>
          <w:b w:val="0"/>
          <w:i/>
          <w:iCs w:val="0"/>
          <w:sz w:val="28"/>
          <w:szCs w:val="28"/>
          <w:lang w:val="en-US"/>
        </w:rPr>
        <w:t>t</w:t>
      </w:r>
      <w:r>
        <m:rPr/>
        <w:rPr>
          <w:rFonts w:hint="default" w:ascii="Times New Roman" w:hAnsi="Times New Roman" w:cs="Times New Roman"/>
          <w:b w:val="0"/>
          <w:i/>
          <w:iCs w:val="0"/>
          <w:sz w:val="28"/>
          <w:szCs w:val="28"/>
          <w:vertAlign w:val="subscript"/>
          <w:lang w:val="en-US"/>
        </w:rPr>
        <w:t>2</w:t>
      </w:r>
      <w:r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 =</w:t>
      </w:r>
      <w:r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 xml:space="preserve"> 2,8</w:t>
      </w:r>
      <w:r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 </w:t>
      </w:r>
      <w:r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>мм,</w:t>
      </w:r>
    </w:p>
    <w:p w14:paraId="3E43C3B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9" w:firstLineChars="0"/>
        <w:jc w:val="both"/>
        <w:textAlignment w:val="auto"/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</w:pPr>
      <w:r>
        <m:rPr/>
        <w:rPr>
          <w:rFonts w:hint="default" w:ascii="Times New Roman" w:hAnsi="Times New Roman" w:cs="Times New Roman"/>
          <w:b w:val="0"/>
          <w:i/>
          <w:iCs w:val="0"/>
          <w:sz w:val="28"/>
          <w:szCs w:val="28"/>
          <w:lang w:val="en-US"/>
        </w:rPr>
        <w:t>EI</w:t>
      </w:r>
      <w:r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 = 0, </w:t>
      </w:r>
      <w:r>
        <m:rPr/>
        <w:rPr>
          <w:rFonts w:hint="default" w:ascii="Times New Roman" w:hAnsi="Times New Roman" w:cs="Times New Roman"/>
          <w:b w:val="0"/>
          <w:i/>
          <w:iCs w:val="0"/>
          <w:sz w:val="28"/>
          <w:szCs w:val="28"/>
          <w:lang w:val="en-US"/>
        </w:rPr>
        <w:t>ES</w:t>
      </w:r>
      <w:r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 =</w:t>
      </w:r>
      <w:r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 xml:space="preserve"> +0,1</w:t>
      </w:r>
      <w:r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 </w:t>
      </w:r>
      <w:r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>мм,</w:t>
      </w:r>
    </w:p>
    <w:p w14:paraId="124738C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9" w:firstLineChars="0"/>
        <w:jc w:val="both"/>
        <w:textAlignment w:val="auto"/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</w:pPr>
      <w:r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 xml:space="preserve">Диаметр вала </w:t>
      </w:r>
      <w:r>
        <m:rPr/>
        <w:rPr>
          <w:rFonts w:hint="default" w:ascii="Times New Roman" w:hAnsi="Times New Roman" w:cs="Times New Roman"/>
          <w:b w:val="0"/>
          <w:i/>
          <w:iCs w:val="0"/>
          <w:sz w:val="28"/>
          <w:szCs w:val="28"/>
          <w:lang w:val="en-US"/>
        </w:rPr>
        <w:t>d</w:t>
      </w:r>
      <w:r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 = 18 </w:t>
      </w:r>
      <w:r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>мм.</w:t>
      </w:r>
    </w:p>
    <w:p w14:paraId="4A84DD1D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</w:pPr>
    </w:p>
    <w:p w14:paraId="4E20AFE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sz w:val="28"/>
          <w:szCs w:val="28"/>
        </w:rPr>
      </w:pPr>
      <w:r>
        <w:rPr>
          <w:b/>
          <w:bCs/>
          <w:sz w:val="28"/>
          <w:szCs w:val="28"/>
        </w:rPr>
        <w:t>2.2.</w:t>
      </w:r>
      <w:r>
        <w:rPr>
          <w:sz w:val="28"/>
          <w:szCs w:val="28"/>
        </w:rPr>
        <w:t xml:space="preserve"> Исходя из выбранных параметров, рассчитываем шпонку:</w:t>
      </w:r>
    </w:p>
    <w:p w14:paraId="65172A5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rFonts w:hint="default"/>
          <w:sz w:val="28"/>
          <w:szCs w:val="28"/>
          <w:lang w:val="en-US"/>
        </w:rPr>
      </w:pPr>
      <w:r>
        <w:rPr>
          <w:sz w:val="28"/>
          <w:szCs w:val="28"/>
        </w:rPr>
        <w:t xml:space="preserve">Шпонка </w:t>
      </w:r>
      <w:r>
        <w:rPr>
          <w:rFonts w:hint="default"/>
          <w:sz w:val="28"/>
          <w:szCs w:val="28"/>
          <w:lang w:val="ru-RU"/>
        </w:rPr>
        <w:t>6</w:t>
      </w:r>
      <w:r>
        <w:rPr>
          <w:sz w:val="28"/>
          <w:szCs w:val="28"/>
        </w:rPr>
        <w:t>×</w:t>
      </w:r>
      <w:r>
        <w:rPr>
          <w:rFonts w:hint="default"/>
          <w:sz w:val="28"/>
          <w:szCs w:val="28"/>
          <w:lang w:val="ru-RU"/>
        </w:rPr>
        <w:t>6</w:t>
      </w:r>
      <w:r>
        <w:rPr>
          <w:sz w:val="28"/>
          <w:szCs w:val="28"/>
        </w:rPr>
        <w:t>×2</w:t>
      </w:r>
      <w:r>
        <w:rPr>
          <w:rFonts w:hint="default"/>
          <w:sz w:val="28"/>
          <w:szCs w:val="28"/>
          <w:lang w:val="ru-RU"/>
        </w:rPr>
        <w:t>8</w:t>
      </w:r>
      <w:r>
        <w:rPr>
          <w:sz w:val="28"/>
          <w:szCs w:val="28"/>
        </w:rPr>
        <w:t>0 ГОСТ 23360-78</w:t>
      </w:r>
      <w:r>
        <w:rPr>
          <w:rFonts w:hint="default"/>
          <w:sz w:val="28"/>
          <w:szCs w:val="28"/>
          <w:lang w:val="en-US"/>
        </w:rPr>
        <w:t>.</w:t>
      </w:r>
    </w:p>
    <w:p w14:paraId="31A1C633">
      <w:pPr>
        <w:ind w:firstLine="570"/>
        <w:jc w:val="both"/>
        <w:rPr>
          <w:sz w:val="28"/>
          <w:szCs w:val="28"/>
        </w:rPr>
      </w:pPr>
    </w:p>
    <w:p w14:paraId="7103C3CA">
      <w:pPr>
        <w:ind w:firstLine="708" w:firstLineChars="0"/>
        <w:jc w:val="both"/>
        <w:rPr>
          <w:sz w:val="28"/>
          <w:szCs w:val="28"/>
        </w:rPr>
      </w:pPr>
      <w:r>
        <w:rPr>
          <w:b w:val="0"/>
          <w:bCs w:val="0"/>
          <w:sz w:val="28"/>
          <w:szCs w:val="28"/>
        </w:rPr>
        <w:t>2.2.1.</w:t>
      </w:r>
      <w:r>
        <w:rPr>
          <w:sz w:val="28"/>
          <w:szCs w:val="28"/>
        </w:rPr>
        <w:t xml:space="preserve"> Расчёт шпоночного соединения по ширине шпонки:</w:t>
      </w:r>
    </w:p>
    <w:p w14:paraId="7FC0D770">
      <w:pPr>
        <w:ind w:firstLine="570"/>
        <w:jc w:val="both"/>
        <w:rPr>
          <w:sz w:val="28"/>
          <w:szCs w:val="28"/>
        </w:rPr>
      </w:pPr>
    </w:p>
    <w:p w14:paraId="49EA95C9">
      <w:pPr>
        <w:ind w:firstLine="708" w:firstLineChars="0"/>
        <w:jc w:val="both"/>
        <w:rPr>
          <w:sz w:val="28"/>
          <w:szCs w:val="28"/>
        </w:rPr>
      </w:pPr>
      <w:r>
        <w:rPr>
          <w:b w:val="0"/>
          <w:bCs w:val="0"/>
          <w:sz w:val="28"/>
          <w:szCs w:val="28"/>
        </w:rPr>
        <w:t>2.2.1.</w:t>
      </w:r>
      <w:r>
        <w:rPr>
          <w:rFonts w:hint="default"/>
          <w:b w:val="0"/>
          <w:bCs w:val="0"/>
          <w:sz w:val="28"/>
          <w:szCs w:val="28"/>
          <w:lang w:val="en-US"/>
        </w:rPr>
        <w:t>1</w:t>
      </w:r>
      <w:r>
        <w:rPr>
          <w:b w:val="0"/>
          <w:bCs w:val="0"/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>
        <w:rPr>
          <w:rFonts w:hint="default"/>
          <w:sz w:val="28"/>
          <w:szCs w:val="28"/>
          <w:lang w:val="ru-RU"/>
        </w:rPr>
        <w:t>П</w:t>
      </w:r>
      <w:r>
        <w:rPr>
          <w:sz w:val="28"/>
          <w:szCs w:val="28"/>
        </w:rPr>
        <w:t xml:space="preserve">аз вала </w:t>
      </w:r>
      <w:r>
        <w:rPr>
          <w:rFonts w:hint="default"/>
          <w:i/>
          <w:iCs/>
          <w:sz w:val="28"/>
          <w:szCs w:val="28"/>
          <w:lang w:val="en-US"/>
        </w:rPr>
        <w:t>B</w:t>
      </w:r>
      <w:r>
        <w:rPr>
          <w:i/>
          <w:iCs/>
          <w:sz w:val="28"/>
          <w:szCs w:val="28"/>
          <w:vertAlign w:val="subscript"/>
        </w:rPr>
        <w:t>1</w:t>
      </w:r>
      <w:r>
        <w:rPr>
          <w:sz w:val="28"/>
          <w:szCs w:val="28"/>
        </w:rPr>
        <w:t xml:space="preserve"> = </w:t>
      </w:r>
      <w:r>
        <w:rPr>
          <w:rFonts w:hint="default"/>
          <w:sz w:val="28"/>
          <w:szCs w:val="28"/>
          <w:lang w:val="en-US"/>
        </w:rPr>
        <w:t>6</w:t>
      </w:r>
      <w:r>
        <w:rPr>
          <w:rFonts w:hint="default"/>
          <w:i/>
          <w:iCs/>
          <w:sz w:val="28"/>
          <w:szCs w:val="28"/>
          <w:lang w:val="en-US"/>
        </w:rPr>
        <w:t>P</w:t>
      </w:r>
      <w:r>
        <w:rPr>
          <w:i/>
          <w:iCs/>
          <w:sz w:val="28"/>
          <w:szCs w:val="28"/>
        </w:rPr>
        <w:t>9</w:t>
      </w:r>
    </w:p>
    <w:p w14:paraId="1A9F8EA6">
      <w:pPr>
        <w:ind w:firstLine="570"/>
        <w:jc w:val="both"/>
        <w:rPr>
          <w:sz w:val="28"/>
          <w:szCs w:val="28"/>
        </w:rPr>
      </w:pPr>
    </w:p>
    <w:p w14:paraId="18A94297">
      <w:pPr>
        <w:ind w:firstLine="708" w:firstLineChars="0"/>
        <w:rPr>
          <w:sz w:val="28"/>
          <w:szCs w:val="28"/>
        </w:rPr>
      </w:pPr>
      <w:r>
        <w:rPr>
          <w:i/>
          <w:iCs/>
          <w:sz w:val="28"/>
          <w:szCs w:val="28"/>
          <w:lang w:val="en-US"/>
        </w:rPr>
        <w:t>ES</w:t>
      </w:r>
      <w:r>
        <w:rPr>
          <w:sz w:val="28"/>
          <w:szCs w:val="28"/>
        </w:rPr>
        <w:t xml:space="preserve"> = </w:t>
      </w:r>
      <w:r>
        <w:rPr>
          <w:rFonts w:hint="default"/>
          <w:sz w:val="28"/>
          <w:szCs w:val="28"/>
          <w:lang w:val="en-US"/>
        </w:rPr>
        <w:t xml:space="preserve">-12 </w:t>
      </w:r>
      <w:r>
        <w:rPr>
          <w:rFonts w:hint="default"/>
          <w:sz w:val="28"/>
          <w:szCs w:val="28"/>
          <w:lang w:val="ru-RU"/>
        </w:rPr>
        <w:t>мкм</w:t>
      </w:r>
      <w:r>
        <w:rPr>
          <w:sz w:val="28"/>
          <w:szCs w:val="28"/>
        </w:rPr>
        <w:t xml:space="preserve">, </w:t>
      </w:r>
      <w:r>
        <w:rPr>
          <w:i/>
          <w:iCs/>
          <w:sz w:val="28"/>
          <w:szCs w:val="28"/>
          <w:lang w:val="en-US"/>
        </w:rPr>
        <w:t>EI</w:t>
      </w:r>
      <w:r>
        <w:rPr>
          <w:sz w:val="28"/>
          <w:szCs w:val="28"/>
        </w:rPr>
        <w:t xml:space="preserve"> = -</w:t>
      </w:r>
      <w:r>
        <w:rPr>
          <w:rFonts w:hint="default"/>
          <w:sz w:val="28"/>
          <w:szCs w:val="28"/>
          <w:lang w:val="ru-RU"/>
        </w:rPr>
        <w:t>42</w:t>
      </w:r>
      <w:r>
        <w:rPr>
          <w:sz w:val="28"/>
          <w:szCs w:val="28"/>
        </w:rPr>
        <w:t xml:space="preserve"> мкм</w:t>
      </w:r>
      <w:r>
        <w:rPr>
          <w:rFonts w:hint="default"/>
          <w:sz w:val="28"/>
          <w:szCs w:val="28"/>
          <w:lang w:val="en-US"/>
        </w:rPr>
        <w:t>,</w:t>
      </w:r>
      <w:r>
        <w:rPr>
          <w:sz w:val="28"/>
          <w:szCs w:val="28"/>
        </w:rPr>
        <w:t xml:space="preserve">                             </w:t>
      </w:r>
    </w:p>
    <w:p w14:paraId="370573C8">
      <w:pPr>
        <w:ind w:firstLine="708" w:firstLineChars="0"/>
        <w:rPr>
          <w:rFonts w:hint="default"/>
          <w:sz w:val="28"/>
          <w:szCs w:val="28"/>
          <w:lang w:val="en-US"/>
        </w:rPr>
      </w:pPr>
      <w:r>
        <w:rPr>
          <w:i/>
          <w:iCs/>
          <w:sz w:val="28"/>
          <w:szCs w:val="28"/>
          <w:lang w:val="en-US"/>
        </w:rPr>
        <w:t>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1</w:t>
      </w:r>
      <w:r>
        <w:rPr>
          <w:i/>
          <w:iCs/>
          <w:sz w:val="28"/>
          <w:szCs w:val="28"/>
          <w:vertAlign w:val="subscript"/>
          <w:lang w:val="en-US"/>
        </w:rPr>
        <w:t>max</w:t>
      </w:r>
      <w:r>
        <w:rPr>
          <w:i/>
          <w:iCs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 xml:space="preserve">= </w:t>
      </w:r>
      <w:r>
        <w:rPr>
          <w:rFonts w:hint="default"/>
          <w:sz w:val="28"/>
          <w:szCs w:val="28"/>
          <w:lang w:val="en-US"/>
        </w:rPr>
        <w:t xml:space="preserve">6 </w:t>
      </w:r>
      <w:r>
        <w:rPr>
          <w:sz w:val="28"/>
          <w:szCs w:val="28"/>
          <w:lang w:val="en-US"/>
        </w:rPr>
        <w:t>+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(-0,0</w:t>
      </w:r>
      <w:r>
        <w:rPr>
          <w:rFonts w:hint="default"/>
          <w:sz w:val="28"/>
          <w:szCs w:val="28"/>
          <w:lang w:val="en-US"/>
        </w:rPr>
        <w:t>12</w:t>
      </w:r>
      <w:r>
        <w:rPr>
          <w:sz w:val="28"/>
          <w:szCs w:val="28"/>
          <w:lang w:val="en-US"/>
        </w:rPr>
        <w:t>) = 5,</w:t>
      </w:r>
      <w:r>
        <w:rPr>
          <w:rFonts w:hint="default"/>
          <w:sz w:val="28"/>
          <w:szCs w:val="28"/>
          <w:lang w:val="en-US"/>
        </w:rPr>
        <w:t>988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мм</w:t>
      </w:r>
      <w:r>
        <w:rPr>
          <w:rFonts w:hint="default"/>
          <w:sz w:val="28"/>
          <w:szCs w:val="28"/>
          <w:lang w:val="en-US"/>
        </w:rPr>
        <w:t>,</w:t>
      </w:r>
    </w:p>
    <w:p w14:paraId="2294AF8E">
      <w:pPr>
        <w:ind w:firstLine="708" w:firstLineChars="0"/>
        <w:rPr>
          <w:rFonts w:hint="default"/>
          <w:sz w:val="28"/>
          <w:szCs w:val="28"/>
          <w:lang w:val="en-US"/>
        </w:rPr>
      </w:pPr>
      <w:r>
        <w:rPr>
          <w:i/>
          <w:iCs/>
          <w:sz w:val="28"/>
          <w:szCs w:val="28"/>
          <w:lang w:val="en-US"/>
        </w:rPr>
        <w:t>B</w:t>
      </w:r>
      <w:r>
        <w:rPr>
          <w:i/>
          <w:iCs/>
          <w:sz w:val="28"/>
          <w:szCs w:val="28"/>
          <w:vertAlign w:val="subscript"/>
          <w:lang w:val="en-US"/>
        </w:rPr>
        <w:t>1min</w:t>
      </w:r>
      <w:r>
        <w:rPr>
          <w:i/>
          <w:iCs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 xml:space="preserve">= </w:t>
      </w:r>
      <w:r>
        <w:rPr>
          <w:rFonts w:hint="default"/>
          <w:sz w:val="28"/>
          <w:szCs w:val="28"/>
          <w:lang w:val="en-US"/>
        </w:rPr>
        <w:t xml:space="preserve">6 </w:t>
      </w:r>
      <w:r>
        <w:rPr>
          <w:sz w:val="28"/>
          <w:szCs w:val="28"/>
          <w:lang w:val="en-US"/>
        </w:rPr>
        <w:t>+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(-0,0</w:t>
      </w:r>
      <w:r>
        <w:rPr>
          <w:rFonts w:hint="default"/>
          <w:sz w:val="28"/>
          <w:szCs w:val="28"/>
          <w:lang w:val="en-US"/>
        </w:rPr>
        <w:t>42</w:t>
      </w:r>
      <w:r>
        <w:rPr>
          <w:sz w:val="28"/>
          <w:szCs w:val="28"/>
          <w:lang w:val="en-US"/>
        </w:rPr>
        <w:t>)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 xml:space="preserve">= </w:t>
      </w:r>
      <w:r>
        <w:rPr>
          <w:rFonts w:hint="default"/>
          <w:sz w:val="28"/>
          <w:szCs w:val="28"/>
          <w:lang w:val="en-US"/>
        </w:rPr>
        <w:t>5,</w:t>
      </w:r>
      <w:r>
        <w:rPr>
          <w:sz w:val="28"/>
          <w:szCs w:val="28"/>
          <w:lang w:val="en-US"/>
        </w:rPr>
        <w:t>9</w:t>
      </w:r>
      <w:r>
        <w:rPr>
          <w:rFonts w:hint="default"/>
          <w:sz w:val="28"/>
          <w:szCs w:val="28"/>
          <w:lang w:val="en-US"/>
        </w:rPr>
        <w:t>58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мм</w:t>
      </w:r>
      <w:r>
        <w:rPr>
          <w:rFonts w:hint="default"/>
          <w:sz w:val="28"/>
          <w:szCs w:val="28"/>
          <w:lang w:val="en-US"/>
        </w:rPr>
        <w:t>.</w:t>
      </w:r>
    </w:p>
    <w:p w14:paraId="6473B2C4">
      <w:pPr>
        <w:jc w:val="both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ab/>
      </w:r>
    </w:p>
    <w:p w14:paraId="58538291">
      <w:pPr>
        <w:ind w:firstLine="708" w:firstLineChars="0"/>
        <w:jc w:val="both"/>
        <w:rPr>
          <w:sz w:val="28"/>
          <w:szCs w:val="28"/>
        </w:rPr>
      </w:pPr>
      <w:r>
        <w:rPr>
          <w:b w:val="0"/>
          <w:bCs w:val="0"/>
          <w:sz w:val="28"/>
          <w:szCs w:val="28"/>
        </w:rPr>
        <w:t>2.2.1.</w:t>
      </w:r>
      <w:r>
        <w:rPr>
          <w:rFonts w:hint="default"/>
          <w:b w:val="0"/>
          <w:bCs w:val="0"/>
          <w:sz w:val="28"/>
          <w:szCs w:val="28"/>
          <w:lang w:val="en-US"/>
        </w:rPr>
        <w:t>2</w:t>
      </w:r>
      <w:r>
        <w:rPr>
          <w:b w:val="0"/>
          <w:bCs w:val="0"/>
          <w:sz w:val="28"/>
          <w:szCs w:val="28"/>
        </w:rPr>
        <w:t>.</w:t>
      </w:r>
      <w:r>
        <w:rPr>
          <w:sz w:val="28"/>
          <w:szCs w:val="28"/>
        </w:rPr>
        <w:t xml:space="preserve"> Ширина шпонки </w:t>
      </w:r>
      <w:r>
        <w:rPr>
          <w:i/>
          <w:iCs/>
          <w:sz w:val="28"/>
          <w:szCs w:val="28"/>
        </w:rPr>
        <w:t>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2</w:t>
      </w:r>
      <w:r>
        <w:rPr>
          <w:sz w:val="28"/>
          <w:szCs w:val="28"/>
        </w:rPr>
        <w:t xml:space="preserve"> = </w:t>
      </w:r>
      <w:r>
        <w:rPr>
          <w:rFonts w:hint="default"/>
          <w:sz w:val="28"/>
          <w:szCs w:val="28"/>
          <w:lang w:val="ru-RU"/>
        </w:rPr>
        <w:t>6</w:t>
      </w:r>
      <w:r>
        <w:rPr>
          <w:i/>
          <w:iCs/>
          <w:sz w:val="28"/>
          <w:szCs w:val="28"/>
        </w:rPr>
        <w:t>h9</w:t>
      </w:r>
    </w:p>
    <w:p w14:paraId="3B9C01FC">
      <w:pPr>
        <w:ind w:firstLine="570"/>
        <w:jc w:val="both"/>
        <w:rPr>
          <w:sz w:val="28"/>
          <w:szCs w:val="28"/>
        </w:rPr>
      </w:pPr>
    </w:p>
    <w:p w14:paraId="7A9FA538">
      <w:pPr>
        <w:ind w:firstLine="708" w:firstLineChars="0"/>
        <w:rPr>
          <w:sz w:val="28"/>
          <w:szCs w:val="28"/>
        </w:rPr>
      </w:pPr>
      <w:r>
        <w:rPr>
          <w:i/>
          <w:iCs/>
          <w:sz w:val="28"/>
          <w:szCs w:val="28"/>
          <w:lang w:val="en-US"/>
        </w:rPr>
        <w:t>es</w:t>
      </w:r>
      <w:r>
        <w:rPr>
          <w:sz w:val="28"/>
          <w:szCs w:val="28"/>
        </w:rPr>
        <w:t xml:space="preserve"> = 0, </w:t>
      </w:r>
      <w:r>
        <w:rPr>
          <w:i/>
          <w:iCs/>
          <w:sz w:val="28"/>
          <w:szCs w:val="28"/>
          <w:lang w:val="en-US"/>
        </w:rPr>
        <w:t>ei</w:t>
      </w:r>
      <w:r>
        <w:rPr>
          <w:sz w:val="28"/>
          <w:szCs w:val="28"/>
        </w:rPr>
        <w:t xml:space="preserve"> = -30 мкм</w:t>
      </w:r>
      <w:r>
        <w:rPr>
          <w:rFonts w:hint="default"/>
          <w:sz w:val="28"/>
          <w:szCs w:val="28"/>
          <w:lang w:val="ru-RU"/>
        </w:rPr>
        <w:t>,</w:t>
      </w:r>
      <w:r>
        <w:rPr>
          <w:sz w:val="28"/>
          <w:szCs w:val="28"/>
        </w:rPr>
        <w:t xml:space="preserve">                                                     </w:t>
      </w:r>
    </w:p>
    <w:p w14:paraId="1D95555B">
      <w:pPr>
        <w:ind w:firstLine="708" w:firstLineChars="0"/>
        <w:rPr>
          <w:rFonts w:hint="default"/>
          <w:sz w:val="28"/>
          <w:szCs w:val="28"/>
          <w:lang w:val="en-US"/>
        </w:rPr>
      </w:pPr>
      <w:r>
        <w:rPr>
          <w:rFonts w:hint="default"/>
          <w:i/>
          <w:iCs/>
          <w:sz w:val="28"/>
          <w:szCs w:val="28"/>
          <w:lang w:val="en-US"/>
        </w:rPr>
        <w:t>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2</w:t>
      </w:r>
      <w:r>
        <w:rPr>
          <w:i/>
          <w:iCs/>
          <w:sz w:val="28"/>
          <w:szCs w:val="28"/>
          <w:vertAlign w:val="subscript"/>
          <w:lang w:val="en-US"/>
        </w:rPr>
        <w:t>max</w:t>
      </w:r>
      <w:r>
        <w:rPr>
          <w:i/>
          <w:iCs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 xml:space="preserve">= </w:t>
      </w:r>
      <w:r>
        <w:rPr>
          <w:rFonts w:hint="default"/>
          <w:sz w:val="28"/>
          <w:szCs w:val="28"/>
          <w:lang w:val="ru-RU"/>
        </w:rPr>
        <w:t xml:space="preserve">6 </w:t>
      </w:r>
      <w:r>
        <w:rPr>
          <w:sz w:val="28"/>
          <w:szCs w:val="28"/>
          <w:lang w:val="en-US"/>
        </w:rPr>
        <w:t>+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en-US"/>
        </w:rPr>
        <w:t xml:space="preserve">0 = </w:t>
      </w:r>
      <w:r>
        <w:rPr>
          <w:rFonts w:hint="default"/>
          <w:sz w:val="28"/>
          <w:szCs w:val="28"/>
          <w:lang w:val="ru-RU"/>
        </w:rPr>
        <w:t>6</w:t>
      </w:r>
      <w:r>
        <w:rPr>
          <w:sz w:val="28"/>
          <w:szCs w:val="28"/>
          <w:lang w:val="en-US"/>
        </w:rPr>
        <w:t xml:space="preserve">,000 </w:t>
      </w:r>
      <w:r>
        <w:rPr>
          <w:sz w:val="28"/>
          <w:szCs w:val="28"/>
        </w:rPr>
        <w:t>мм</w:t>
      </w:r>
      <w:r>
        <w:rPr>
          <w:rFonts w:hint="default"/>
          <w:sz w:val="28"/>
          <w:szCs w:val="28"/>
          <w:lang w:val="en-US"/>
        </w:rPr>
        <w:t>,</w:t>
      </w:r>
    </w:p>
    <w:p w14:paraId="30DD557F">
      <w:pPr>
        <w:ind w:firstLine="708" w:firstLineChars="0"/>
        <w:jc w:val="both"/>
        <w:rPr>
          <w:rFonts w:hint="default"/>
          <w:sz w:val="28"/>
          <w:szCs w:val="28"/>
          <w:lang w:val="en-US"/>
        </w:rPr>
      </w:pPr>
      <w:r>
        <w:rPr>
          <w:rFonts w:hint="default"/>
          <w:i/>
          <w:iCs/>
          <w:sz w:val="28"/>
          <w:szCs w:val="28"/>
          <w:lang w:val="en-US"/>
        </w:rPr>
        <w:t>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2</w:t>
      </w:r>
      <w:r>
        <w:rPr>
          <w:i/>
          <w:iCs/>
          <w:sz w:val="28"/>
          <w:szCs w:val="28"/>
          <w:vertAlign w:val="subscript"/>
          <w:lang w:val="en-US"/>
        </w:rPr>
        <w:t>min</w:t>
      </w:r>
      <w:r>
        <w:rPr>
          <w:i/>
          <w:iCs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 xml:space="preserve">= </w:t>
      </w:r>
      <w:r>
        <w:rPr>
          <w:rFonts w:hint="default"/>
          <w:sz w:val="28"/>
          <w:szCs w:val="28"/>
          <w:lang w:val="ru-RU"/>
        </w:rPr>
        <w:t xml:space="preserve">6 </w:t>
      </w:r>
      <w:r>
        <w:rPr>
          <w:sz w:val="28"/>
          <w:szCs w:val="28"/>
          <w:lang w:val="en-US"/>
        </w:rPr>
        <w:t>+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en-US"/>
        </w:rPr>
        <w:t xml:space="preserve">(-0,030) = </w:t>
      </w:r>
      <w:r>
        <w:rPr>
          <w:rFonts w:hint="default"/>
          <w:sz w:val="28"/>
          <w:szCs w:val="28"/>
          <w:lang w:val="ru-RU"/>
        </w:rPr>
        <w:t>5,</w:t>
      </w:r>
      <w:r>
        <w:rPr>
          <w:sz w:val="28"/>
          <w:szCs w:val="28"/>
          <w:lang w:val="en-US"/>
        </w:rPr>
        <w:t xml:space="preserve">970 </w:t>
      </w:r>
      <w:r>
        <w:rPr>
          <w:sz w:val="28"/>
          <w:szCs w:val="28"/>
        </w:rPr>
        <w:t>мм</w:t>
      </w:r>
      <w:r>
        <w:rPr>
          <w:rFonts w:hint="default"/>
          <w:sz w:val="28"/>
          <w:szCs w:val="28"/>
          <w:lang w:val="en-US"/>
        </w:rPr>
        <w:t>.</w:t>
      </w:r>
    </w:p>
    <w:p w14:paraId="19390158">
      <w:pPr>
        <w:ind w:firstLine="570"/>
        <w:jc w:val="both"/>
        <w:rPr>
          <w:rFonts w:hint="default"/>
          <w:sz w:val="28"/>
          <w:szCs w:val="28"/>
          <w:lang w:val="en-US"/>
        </w:rPr>
      </w:pPr>
    </w:p>
    <w:p w14:paraId="73747EA1">
      <w:pPr>
        <w:ind w:firstLine="708" w:firstLineChars="0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2</w:t>
      </w:r>
      <w:r>
        <w:rPr>
          <w:sz w:val="28"/>
          <w:szCs w:val="28"/>
          <w:lang w:val="en-US"/>
        </w:rPr>
        <w:t>.2.1.</w:t>
      </w:r>
      <w:r>
        <w:rPr>
          <w:rFonts w:hint="default"/>
          <w:sz w:val="28"/>
          <w:szCs w:val="28"/>
          <w:lang w:val="en-US"/>
        </w:rPr>
        <w:t>3</w:t>
      </w:r>
      <w:r>
        <w:rPr>
          <w:sz w:val="28"/>
          <w:szCs w:val="28"/>
          <w:lang w:val="en-US"/>
        </w:rPr>
        <w:t xml:space="preserve">. </w:t>
      </w:r>
      <w:r>
        <w:rPr>
          <w:rFonts w:hint="default"/>
          <w:sz w:val="28"/>
          <w:szCs w:val="28"/>
          <w:lang w:val="ru-RU"/>
        </w:rPr>
        <w:t>П</w:t>
      </w:r>
      <w:r>
        <w:rPr>
          <w:sz w:val="28"/>
          <w:szCs w:val="28"/>
        </w:rPr>
        <w:t>аз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втулки</w:t>
      </w:r>
      <w:r>
        <w:rPr>
          <w:sz w:val="28"/>
          <w:szCs w:val="28"/>
          <w:lang w:val="en-US"/>
        </w:rPr>
        <w:t xml:space="preserve"> </w:t>
      </w:r>
      <w:r>
        <w:rPr>
          <w:i/>
          <w:iCs/>
          <w:sz w:val="28"/>
          <w:szCs w:val="28"/>
          <w:lang w:val="en-US"/>
        </w:rPr>
        <w:t>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3</w:t>
      </w:r>
      <w:r>
        <w:rPr>
          <w:sz w:val="28"/>
          <w:szCs w:val="28"/>
          <w:lang w:val="en-US"/>
        </w:rPr>
        <w:t xml:space="preserve"> = </w:t>
      </w:r>
      <w:r>
        <w:rPr>
          <w:rFonts w:hint="default"/>
          <w:sz w:val="28"/>
          <w:szCs w:val="28"/>
          <w:lang w:val="en-US"/>
        </w:rPr>
        <w:t>6</w:t>
      </w:r>
      <w:r>
        <w:rPr>
          <w:rFonts w:hint="default"/>
          <w:i/>
          <w:iCs/>
          <w:sz w:val="28"/>
          <w:szCs w:val="28"/>
          <w:lang w:val="en-US"/>
        </w:rPr>
        <w:t>P</w:t>
      </w:r>
      <w:r>
        <w:rPr>
          <w:i/>
          <w:iCs/>
          <w:sz w:val="28"/>
          <w:szCs w:val="28"/>
          <w:lang w:val="en-US"/>
        </w:rPr>
        <w:t>9</w:t>
      </w:r>
    </w:p>
    <w:p w14:paraId="04869FE1">
      <w:pPr>
        <w:ind w:firstLine="570"/>
        <w:jc w:val="both"/>
        <w:rPr>
          <w:sz w:val="28"/>
          <w:szCs w:val="28"/>
          <w:lang w:val="en-US"/>
        </w:rPr>
      </w:pPr>
    </w:p>
    <w:p w14:paraId="53912C08">
      <w:pPr>
        <w:ind w:firstLine="708" w:firstLineChars="0"/>
        <w:rPr>
          <w:sz w:val="28"/>
          <w:szCs w:val="28"/>
        </w:rPr>
      </w:pPr>
      <w:r>
        <w:rPr>
          <w:i/>
          <w:iCs/>
          <w:sz w:val="28"/>
          <w:szCs w:val="28"/>
          <w:lang w:val="en-US"/>
        </w:rPr>
        <w:t>ES</w:t>
      </w:r>
      <w:r>
        <w:rPr>
          <w:sz w:val="28"/>
          <w:szCs w:val="28"/>
        </w:rPr>
        <w:t xml:space="preserve"> = </w:t>
      </w:r>
      <w:r>
        <w:rPr>
          <w:rFonts w:hint="default"/>
          <w:sz w:val="28"/>
          <w:szCs w:val="28"/>
          <w:lang w:val="en-US"/>
        </w:rPr>
        <w:t xml:space="preserve">-12 </w:t>
      </w:r>
      <w:r>
        <w:rPr>
          <w:rFonts w:hint="default"/>
          <w:sz w:val="28"/>
          <w:szCs w:val="28"/>
          <w:lang w:val="ru-RU"/>
        </w:rPr>
        <w:t>мкм</w:t>
      </w:r>
      <w:r>
        <w:rPr>
          <w:sz w:val="28"/>
          <w:szCs w:val="28"/>
        </w:rPr>
        <w:t>,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i/>
          <w:iCs/>
          <w:sz w:val="28"/>
          <w:szCs w:val="28"/>
          <w:lang w:val="en-US"/>
        </w:rPr>
        <w:t>EI</w:t>
      </w:r>
      <w:r>
        <w:rPr>
          <w:sz w:val="28"/>
          <w:szCs w:val="28"/>
        </w:rPr>
        <w:t xml:space="preserve"> = -</w:t>
      </w:r>
      <w:r>
        <w:rPr>
          <w:rFonts w:hint="default"/>
          <w:sz w:val="28"/>
          <w:szCs w:val="28"/>
          <w:lang w:val="ru-RU"/>
        </w:rPr>
        <w:t>42</w:t>
      </w:r>
      <w:r>
        <w:rPr>
          <w:sz w:val="28"/>
          <w:szCs w:val="28"/>
        </w:rPr>
        <w:t xml:space="preserve"> мкм</w:t>
      </w:r>
      <w:r>
        <w:rPr>
          <w:rFonts w:hint="default"/>
          <w:sz w:val="28"/>
          <w:szCs w:val="28"/>
          <w:lang w:val="en-US"/>
        </w:rPr>
        <w:t>,</w:t>
      </w:r>
      <w:r>
        <w:rPr>
          <w:sz w:val="28"/>
          <w:szCs w:val="28"/>
        </w:rPr>
        <w:t xml:space="preserve">                             </w:t>
      </w:r>
    </w:p>
    <w:p w14:paraId="3A659E73">
      <w:pPr>
        <w:ind w:firstLine="708" w:firstLineChars="0"/>
        <w:rPr>
          <w:rFonts w:hint="default"/>
          <w:sz w:val="28"/>
          <w:szCs w:val="28"/>
          <w:lang w:val="en-US"/>
        </w:rPr>
      </w:pPr>
      <w:r>
        <w:rPr>
          <w:i/>
          <w:iCs/>
          <w:sz w:val="28"/>
          <w:szCs w:val="28"/>
          <w:lang w:val="en-US"/>
        </w:rPr>
        <w:t>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3</w:t>
      </w:r>
      <w:r>
        <w:rPr>
          <w:i/>
          <w:iCs/>
          <w:sz w:val="28"/>
          <w:szCs w:val="28"/>
          <w:vertAlign w:val="subscript"/>
          <w:lang w:val="en-US"/>
        </w:rPr>
        <w:t>max</w:t>
      </w:r>
      <w:r>
        <w:rPr>
          <w:i/>
          <w:iCs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 xml:space="preserve">= </w:t>
      </w:r>
      <w:r>
        <w:rPr>
          <w:rFonts w:hint="default"/>
          <w:sz w:val="28"/>
          <w:szCs w:val="28"/>
          <w:lang w:val="en-US"/>
        </w:rPr>
        <w:t xml:space="preserve">6 </w:t>
      </w:r>
      <w:r>
        <w:rPr>
          <w:sz w:val="28"/>
          <w:szCs w:val="28"/>
          <w:lang w:val="en-US"/>
        </w:rPr>
        <w:t>+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(-0,0</w:t>
      </w:r>
      <w:r>
        <w:rPr>
          <w:rFonts w:hint="default"/>
          <w:sz w:val="28"/>
          <w:szCs w:val="28"/>
          <w:lang w:val="en-US"/>
        </w:rPr>
        <w:t>12</w:t>
      </w:r>
      <w:r>
        <w:rPr>
          <w:sz w:val="28"/>
          <w:szCs w:val="28"/>
          <w:lang w:val="en-US"/>
        </w:rPr>
        <w:t>) = 5,</w:t>
      </w:r>
      <w:r>
        <w:rPr>
          <w:rFonts w:hint="default"/>
          <w:sz w:val="28"/>
          <w:szCs w:val="28"/>
          <w:lang w:val="en-US"/>
        </w:rPr>
        <w:t>988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мм</w:t>
      </w:r>
      <w:r>
        <w:rPr>
          <w:rFonts w:hint="default"/>
          <w:sz w:val="28"/>
          <w:szCs w:val="28"/>
          <w:lang w:val="en-US"/>
        </w:rPr>
        <w:t>,</w:t>
      </w:r>
    </w:p>
    <w:p w14:paraId="566F0882">
      <w:pPr>
        <w:ind w:firstLine="708" w:firstLineChars="0"/>
        <w:rPr>
          <w:rFonts w:hint="default"/>
          <w:sz w:val="28"/>
          <w:szCs w:val="28"/>
          <w:lang w:val="en-US"/>
        </w:rPr>
      </w:pPr>
      <w:r>
        <w:rPr>
          <w:i/>
          <w:iCs/>
          <w:sz w:val="28"/>
          <w:szCs w:val="28"/>
          <w:lang w:val="en-US"/>
        </w:rPr>
        <w:t>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3</w:t>
      </w:r>
      <w:r>
        <w:rPr>
          <w:i/>
          <w:iCs/>
          <w:sz w:val="28"/>
          <w:szCs w:val="28"/>
          <w:vertAlign w:val="subscript"/>
          <w:lang w:val="en-US"/>
        </w:rPr>
        <w:t>min</w:t>
      </w:r>
      <w:r>
        <w:rPr>
          <w:i/>
          <w:iCs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 xml:space="preserve">= </w:t>
      </w:r>
      <w:r>
        <w:rPr>
          <w:rFonts w:hint="default"/>
          <w:sz w:val="28"/>
          <w:szCs w:val="28"/>
          <w:lang w:val="en-US"/>
        </w:rPr>
        <w:t xml:space="preserve">6 </w:t>
      </w:r>
      <w:r>
        <w:rPr>
          <w:sz w:val="28"/>
          <w:szCs w:val="28"/>
          <w:lang w:val="en-US"/>
        </w:rPr>
        <w:t>+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(-0,0</w:t>
      </w:r>
      <w:r>
        <w:rPr>
          <w:rFonts w:hint="default"/>
          <w:sz w:val="28"/>
          <w:szCs w:val="28"/>
          <w:lang w:val="en-US"/>
        </w:rPr>
        <w:t>42</w:t>
      </w:r>
      <w:r>
        <w:rPr>
          <w:sz w:val="28"/>
          <w:szCs w:val="28"/>
          <w:lang w:val="en-US"/>
        </w:rPr>
        <w:t>)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 xml:space="preserve">= </w:t>
      </w:r>
      <w:r>
        <w:rPr>
          <w:rFonts w:hint="default"/>
          <w:sz w:val="28"/>
          <w:szCs w:val="28"/>
          <w:lang w:val="en-US"/>
        </w:rPr>
        <w:t>5,</w:t>
      </w:r>
      <w:r>
        <w:rPr>
          <w:sz w:val="28"/>
          <w:szCs w:val="28"/>
          <w:lang w:val="en-US"/>
        </w:rPr>
        <w:t>9</w:t>
      </w:r>
      <w:r>
        <w:rPr>
          <w:rFonts w:hint="default"/>
          <w:sz w:val="28"/>
          <w:szCs w:val="28"/>
          <w:lang w:val="en-US"/>
        </w:rPr>
        <w:t>58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мм</w:t>
      </w:r>
      <w:r>
        <w:rPr>
          <w:rFonts w:hint="default"/>
          <w:sz w:val="28"/>
          <w:szCs w:val="28"/>
          <w:lang w:val="en-US"/>
        </w:rPr>
        <w:t>.</w:t>
      </w:r>
    </w:p>
    <w:p w14:paraId="629608E0">
      <w:pPr>
        <w:ind w:firstLine="570"/>
        <w:rPr>
          <w:rFonts w:hint="default"/>
          <w:sz w:val="28"/>
          <w:szCs w:val="28"/>
          <w:lang w:val="en-US"/>
        </w:rPr>
      </w:pPr>
    </w:p>
    <w:p w14:paraId="6A76EBCF">
      <w:pPr>
        <w:ind w:firstLine="708" w:firstLineChars="0"/>
        <w:jc w:val="both"/>
        <w:rPr>
          <w:sz w:val="28"/>
          <w:szCs w:val="28"/>
        </w:rPr>
      </w:pPr>
      <w:r>
        <w:rPr>
          <w:sz w:val="28"/>
          <w:szCs w:val="28"/>
        </w:rPr>
        <w:t>2.2.1.4. Строим схему расположения полей допусков шпоночного соединения по ширине шпонки.</w:t>
      </w:r>
    </w:p>
    <w:p w14:paraId="180B0298">
      <w:pPr>
        <w:ind w:left="0" w:leftChars="0" w:firstLine="0" w:firstLineChars="0"/>
        <w:jc w:val="center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drawing>
          <wp:inline distT="0" distB="0" distL="114300" distR="114300">
            <wp:extent cx="5071110" cy="3915410"/>
            <wp:effectExtent l="0" t="0" r="15240" b="8890"/>
            <wp:docPr id="10" name="Изображение 10" descr="Фрагмент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10" descr="Фрагмент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71110" cy="391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2FA75">
      <w:pPr>
        <w:ind w:firstLine="570"/>
        <w:jc w:val="both"/>
        <w:rPr>
          <w:sz w:val="28"/>
          <w:szCs w:val="28"/>
        </w:rPr>
      </w:pPr>
    </w:p>
    <w:p w14:paraId="4CEAD508">
      <w:pPr>
        <w:ind w:firstLine="570"/>
        <w:jc w:val="center"/>
        <w:rPr>
          <w:sz w:val="28"/>
          <w:szCs w:val="28"/>
        </w:rPr>
      </w:pPr>
      <w:r>
        <w:rPr>
          <w:sz w:val="28"/>
          <w:szCs w:val="28"/>
        </w:rPr>
        <w:t>Рисунок 2.2</w:t>
      </w:r>
      <w:r>
        <w:rPr>
          <w:rFonts w:hint="default"/>
          <w:sz w:val="28"/>
          <w:szCs w:val="28"/>
          <w:lang w:val="en-US"/>
        </w:rPr>
        <w:t>.</w:t>
      </w:r>
      <w:r>
        <w:rPr>
          <w:sz w:val="28"/>
          <w:szCs w:val="28"/>
        </w:rPr>
        <w:t xml:space="preserve"> Схема расположения полей допусков шпоночного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соединения по ширине шпонки</w:t>
      </w:r>
    </w:p>
    <w:p w14:paraId="3D2FC2B8">
      <w:pPr>
        <w:ind w:firstLine="708" w:firstLineChars="0"/>
        <w:jc w:val="both"/>
        <w:rPr>
          <w:sz w:val="28"/>
          <w:szCs w:val="28"/>
        </w:rPr>
      </w:pPr>
    </w:p>
    <w:p w14:paraId="4FE39650">
      <w:pPr>
        <w:ind w:firstLine="708" w:firstLineChars="0"/>
        <w:jc w:val="both"/>
        <w:rPr>
          <w:sz w:val="28"/>
          <w:szCs w:val="28"/>
        </w:rPr>
      </w:pPr>
      <w:r>
        <w:rPr>
          <w:sz w:val="28"/>
          <w:szCs w:val="28"/>
        </w:rPr>
        <w:t>2.2.1.5. Определяем предельные зазоры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rFonts w:hint="default"/>
          <w:sz w:val="28"/>
          <w:szCs w:val="28"/>
          <w:lang w:val="ru-RU"/>
        </w:rPr>
        <w:t>и натяги</w:t>
      </w:r>
      <w:r>
        <w:rPr>
          <w:sz w:val="28"/>
          <w:szCs w:val="28"/>
        </w:rPr>
        <w:t xml:space="preserve"> в посадке:</w:t>
      </w:r>
    </w:p>
    <w:p w14:paraId="5FAFDC0F">
      <w:pPr>
        <w:ind w:firstLine="570"/>
        <w:jc w:val="both"/>
        <w:rPr>
          <w:rFonts w:hint="default"/>
          <w:sz w:val="28"/>
          <w:szCs w:val="28"/>
          <w:lang w:val="en-US"/>
        </w:rPr>
      </w:pPr>
    </w:p>
    <w:p w14:paraId="027B2C03">
      <w:pPr>
        <w:jc w:val="center"/>
        <w:rPr>
          <w:rFonts w:hint="default"/>
          <w:sz w:val="28"/>
          <w:szCs w:val="28"/>
          <w:lang w:val="ru-RU"/>
        </w:rPr>
      </w:pPr>
      <w:r>
        <w:rPr>
          <w:rFonts w:hint="default"/>
          <w:i/>
          <w:iCs/>
          <w:sz w:val="28"/>
          <w:szCs w:val="28"/>
          <w:lang w:val="en-US"/>
        </w:rPr>
        <w:t>N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1max</w:t>
      </w:r>
      <w:r>
        <w:rPr>
          <w:rFonts w:hint="default"/>
          <w:i/>
          <w:iCs/>
          <w:sz w:val="28"/>
          <w:szCs w:val="28"/>
          <w:lang w:val="en-US"/>
        </w:rPr>
        <w:t xml:space="preserve"> = b2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max</w:t>
      </w:r>
      <w:r>
        <w:rPr>
          <w:rFonts w:hint="default"/>
          <w:i/>
          <w:iCs/>
          <w:sz w:val="28"/>
          <w:szCs w:val="28"/>
          <w:lang w:val="en-US"/>
        </w:rPr>
        <w:t xml:space="preserve"> - 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1min</w:t>
      </w:r>
      <w:r>
        <w:rPr>
          <w:rFonts w:hint="default"/>
          <w:sz w:val="28"/>
          <w:szCs w:val="28"/>
          <w:lang w:val="en-US"/>
        </w:rPr>
        <w:t xml:space="preserve"> = 6,000 - 5,958 = 0,042 </w:t>
      </w:r>
      <w:r>
        <w:rPr>
          <w:rFonts w:hint="default"/>
          <w:sz w:val="28"/>
          <w:szCs w:val="28"/>
          <w:lang w:val="ru-RU"/>
        </w:rPr>
        <w:t>мм,</w:t>
      </w:r>
    </w:p>
    <w:p w14:paraId="3A67F455">
      <w:pPr>
        <w:jc w:val="center"/>
        <w:rPr>
          <w:rFonts w:hint="default"/>
          <w:sz w:val="28"/>
          <w:szCs w:val="28"/>
          <w:lang w:val="ru-RU"/>
        </w:rPr>
      </w:pPr>
      <w:r>
        <w:rPr>
          <w:rFonts w:hint="default"/>
          <w:i/>
          <w:iCs/>
          <w:sz w:val="28"/>
          <w:szCs w:val="28"/>
          <w:lang w:val="en-US"/>
        </w:rPr>
        <w:t>S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1max</w:t>
      </w:r>
      <w:r>
        <w:rPr>
          <w:rFonts w:hint="default"/>
          <w:i/>
          <w:iCs/>
          <w:sz w:val="28"/>
          <w:szCs w:val="28"/>
          <w:lang w:val="en-US"/>
        </w:rPr>
        <w:t xml:space="preserve"> = 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1max</w:t>
      </w:r>
      <w:r>
        <w:rPr>
          <w:rFonts w:hint="default"/>
          <w:i/>
          <w:iCs/>
          <w:sz w:val="28"/>
          <w:szCs w:val="28"/>
          <w:lang w:val="en-US"/>
        </w:rPr>
        <w:t xml:space="preserve"> - 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2min</w:t>
      </w:r>
      <w:r>
        <w:rPr>
          <w:rFonts w:hint="default"/>
          <w:sz w:val="28"/>
          <w:szCs w:val="28"/>
          <w:lang w:val="en-US"/>
        </w:rPr>
        <w:t xml:space="preserve"> = 5,988 - 5,970 = 0,018</w:t>
      </w:r>
      <w:bookmarkStart w:id="0" w:name="_GoBack"/>
      <w:bookmarkEnd w:id="0"/>
      <w:r>
        <w:rPr>
          <w:rFonts w:hint="default"/>
          <w:sz w:val="28"/>
          <w:szCs w:val="28"/>
          <w:lang w:val="en-US"/>
        </w:rPr>
        <w:t xml:space="preserve"> </w:t>
      </w:r>
      <w:r>
        <w:rPr>
          <w:rFonts w:hint="default"/>
          <w:sz w:val="28"/>
          <w:szCs w:val="28"/>
          <w:lang w:val="ru-RU"/>
        </w:rPr>
        <w:t>мм,</w:t>
      </w:r>
    </w:p>
    <w:p w14:paraId="09C9F717">
      <w:pPr>
        <w:jc w:val="center"/>
        <w:rPr>
          <w:rFonts w:hint="default"/>
          <w:sz w:val="28"/>
          <w:szCs w:val="28"/>
          <w:lang w:val="ru-RU"/>
        </w:rPr>
      </w:pPr>
      <w:r>
        <w:rPr>
          <w:rFonts w:hint="default"/>
          <w:i/>
          <w:iCs/>
          <w:sz w:val="28"/>
          <w:szCs w:val="28"/>
          <w:lang w:val="en-US"/>
        </w:rPr>
        <w:t>N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2max</w:t>
      </w:r>
      <w:r>
        <w:rPr>
          <w:rFonts w:hint="default"/>
          <w:i/>
          <w:iCs/>
          <w:sz w:val="28"/>
          <w:szCs w:val="28"/>
          <w:lang w:val="en-US"/>
        </w:rPr>
        <w:t xml:space="preserve"> = 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2max</w:t>
      </w:r>
      <w:r>
        <w:rPr>
          <w:rFonts w:hint="default"/>
          <w:i/>
          <w:iCs/>
          <w:sz w:val="28"/>
          <w:szCs w:val="28"/>
          <w:lang w:val="en-US"/>
        </w:rPr>
        <w:t xml:space="preserve"> - 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3min</w:t>
      </w:r>
      <w:r>
        <w:rPr>
          <w:rFonts w:hint="default"/>
          <w:sz w:val="28"/>
          <w:szCs w:val="28"/>
          <w:lang w:val="en-US"/>
        </w:rPr>
        <w:t xml:space="preserve"> = 6,000 - 5,958 = 0,042 </w:t>
      </w:r>
      <w:r>
        <w:rPr>
          <w:rFonts w:hint="default"/>
          <w:sz w:val="28"/>
          <w:szCs w:val="28"/>
          <w:lang w:val="ru-RU"/>
        </w:rPr>
        <w:t>мм,</w:t>
      </w:r>
    </w:p>
    <w:p w14:paraId="40A69584">
      <w:pPr>
        <w:jc w:val="center"/>
        <w:rPr>
          <w:rFonts w:hint="default"/>
          <w:sz w:val="28"/>
          <w:szCs w:val="28"/>
          <w:lang w:val="ru-RU"/>
        </w:rPr>
      </w:pPr>
      <w:r>
        <w:rPr>
          <w:rFonts w:hint="default"/>
          <w:i/>
          <w:iCs/>
          <w:sz w:val="28"/>
          <w:szCs w:val="28"/>
          <w:lang w:val="en-US"/>
        </w:rPr>
        <w:t>S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2max</w:t>
      </w:r>
      <w:r>
        <w:rPr>
          <w:rFonts w:hint="default"/>
          <w:i/>
          <w:iCs/>
          <w:sz w:val="28"/>
          <w:szCs w:val="28"/>
          <w:lang w:val="en-US"/>
        </w:rPr>
        <w:t xml:space="preserve"> = 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3max</w:t>
      </w:r>
      <w:r>
        <w:rPr>
          <w:rFonts w:hint="default"/>
          <w:i/>
          <w:iCs/>
          <w:sz w:val="28"/>
          <w:szCs w:val="28"/>
          <w:lang w:val="en-US"/>
        </w:rPr>
        <w:t xml:space="preserve"> - 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2min</w:t>
      </w:r>
      <w:r>
        <w:rPr>
          <w:rFonts w:hint="default"/>
          <w:sz w:val="28"/>
          <w:szCs w:val="28"/>
          <w:lang w:val="en-US"/>
        </w:rPr>
        <w:t xml:space="preserve"> = 5,988 - 5,970 = 0,018 </w:t>
      </w:r>
      <w:r>
        <w:rPr>
          <w:rFonts w:hint="default"/>
          <w:sz w:val="28"/>
          <w:szCs w:val="28"/>
          <w:lang w:val="ru-RU"/>
        </w:rPr>
        <w:t>мм.</w:t>
      </w:r>
    </w:p>
    <w:p w14:paraId="65A92AF5">
      <w:pPr>
        <w:ind w:firstLine="570"/>
        <w:jc w:val="both"/>
        <w:rPr>
          <w:rFonts w:hint="default"/>
          <w:sz w:val="28"/>
          <w:szCs w:val="28"/>
          <w:lang w:val="en-US"/>
        </w:rPr>
      </w:pPr>
    </w:p>
    <w:p w14:paraId="789CEAE1">
      <w:pPr>
        <w:ind w:firstLine="708" w:firstLineChars="0"/>
        <w:jc w:val="both"/>
        <w:rPr>
          <w:sz w:val="28"/>
          <w:szCs w:val="28"/>
        </w:rPr>
      </w:pPr>
      <w:r>
        <w:rPr>
          <w:sz w:val="28"/>
          <w:szCs w:val="28"/>
        </w:rPr>
        <w:t>2.2.2. Расчёт шпоночного соединения по высоте шпонки:</w:t>
      </w:r>
    </w:p>
    <w:p w14:paraId="306A62C7">
      <w:pPr>
        <w:ind w:firstLine="570"/>
        <w:jc w:val="both"/>
        <w:rPr>
          <w:sz w:val="28"/>
          <w:szCs w:val="28"/>
        </w:rPr>
      </w:pPr>
    </w:p>
    <w:p w14:paraId="31BC74F4">
      <w:pPr>
        <w:ind w:firstLine="570"/>
        <w:jc w:val="both"/>
        <w:rPr>
          <w:sz w:val="28"/>
          <w:szCs w:val="28"/>
        </w:rPr>
      </w:pPr>
    </w:p>
    <w:p w14:paraId="7769B30A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</w:pPr>
    </w:p>
    <w:p w14:paraId="6A0FC07D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</w:pPr>
    </w:p>
    <w:p w14:paraId="58512148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6FDD4E84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 w:eastAsia="zh-CN"/>
        </w:rPr>
      </w:pPr>
    </w:p>
    <w:p w14:paraId="757A682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 w:eastAsia="zh-CN"/>
        </w:rPr>
      </w:pPr>
    </w:p>
    <w:p w14:paraId="32C8FD6C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 w:eastAsia="zh-CN"/>
        </w:rPr>
      </w:pPr>
    </w:p>
    <w:p w14:paraId="59426E20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 w:eastAsia="zh-CN"/>
        </w:rPr>
      </w:pPr>
    </w:p>
    <w:p w14:paraId="2165EAF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 w:eastAsia="zh-CN"/>
        </w:rPr>
      </w:pPr>
    </w:p>
    <w:p w14:paraId="1C8A5671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 w:eastAsia="zh-CN"/>
        </w:rPr>
      </w:pPr>
    </w:p>
    <w:p w14:paraId="7F5E014E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 w:eastAsia="zh-CN"/>
        </w:rPr>
      </w:pPr>
    </w:p>
    <w:p w14:paraId="356434F8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360" w:beforeAutospacing="0" w:after="180" w:afterAutospacing="0"/>
        <w:ind w:left="0" w:right="0"/>
        <w:jc w:val="left"/>
        <w:rPr>
          <w:rFonts w:ascii="Arial" w:hAnsi="Arial" w:eastAsia="Arial" w:cs="Arial"/>
          <w:b/>
          <w:bCs/>
          <w:sz w:val="30"/>
          <w:szCs w:val="30"/>
          <w:u w:val="none"/>
        </w:rPr>
      </w:pPr>
      <w:r>
        <w:rPr>
          <w:rFonts w:hint="default" w:ascii="Arial" w:hAnsi="Arial" w:eastAsia="Arial" w:cs="Arial"/>
          <w:b/>
          <w:bCs/>
          <w:kern w:val="0"/>
          <w:sz w:val="30"/>
          <w:szCs w:val="30"/>
          <w:u w:val="none"/>
          <w:lang w:val="en-US" w:eastAsia="zh-CN" w:bidi="ar"/>
        </w:rPr>
        <w:t>1. Расчет предельных размеров и посадки по длине шпонки \(l = 280\) мм</w:t>
      </w:r>
    </w:p>
    <w:p w14:paraId="342ACDF8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/>
        <w:ind w:left="0" w:right="0"/>
        <w:jc w:val="left"/>
        <w:rPr>
          <w:rFonts w:hint="default" w:ascii="Arial" w:hAnsi="Arial" w:eastAsia="Arial" w:cs="Arial"/>
          <w:sz w:val="24"/>
          <w:szCs w:val="24"/>
          <w:u w:val="none"/>
        </w:rPr>
      </w:pPr>
      <w:r>
        <w:rPr>
          <w:rFonts w:hint="default" w:ascii="Arial" w:hAnsi="Arial" w:eastAsia="Arial" w:cs="Arial"/>
          <w:kern w:val="0"/>
          <w:sz w:val="24"/>
          <w:szCs w:val="24"/>
          <w:u w:val="none"/>
          <w:lang w:val="en-US" w:eastAsia="zh-CN" w:bidi="ar"/>
        </w:rPr>
        <w:t>По стандарту ГОСТ 23360-78 для продольных размеров устанавливаются следующие поля допусков:</w:t>
      </w:r>
    </w:p>
    <w:p w14:paraId="58465C8A">
      <w:pPr>
        <w:keepNext w:val="0"/>
        <w:keepLines w:val="0"/>
        <w:widowControl/>
        <w:numPr>
          <w:ilvl w:val="0"/>
          <w:numId w:val="4"/>
        </w:numPr>
        <w:suppressLineNumbers w:val="0"/>
        <w:pBdr>
          <w:bottom w:val="none" w:color="E6E8F0" w:sz="0" w:space="0"/>
        </w:pBdr>
        <w:spacing w:before="0" w:beforeAutospacing="0" w:after="180" w:afterAutospacing="0"/>
        <w:ind w:left="0" w:right="0" w:hanging="360"/>
        <w:rPr>
          <w:rFonts w:hint="default" w:ascii="Arial" w:hAnsi="Arial" w:eastAsia="Arial" w:cs="Arial"/>
          <w:sz w:val="24"/>
          <w:szCs w:val="24"/>
          <w:u w:val="none"/>
        </w:rPr>
      </w:pPr>
      <w:r>
        <w:rPr>
          <w:rStyle w:val="6"/>
          <w:rFonts w:hint="default" w:ascii="Arial" w:hAnsi="Arial" w:eastAsia="Arial" w:cs="Arial"/>
          <w:b/>
          <w:bCs/>
          <w:sz w:val="24"/>
          <w:szCs w:val="24"/>
          <w:u w:val="none"/>
        </w:rPr>
        <w:t>Длина шпонки (\(l\)):</w:t>
      </w:r>
      <w:r>
        <w:rPr>
          <w:rFonts w:hint="default" w:ascii="Arial" w:hAnsi="Arial" w:eastAsia="Arial" w:cs="Arial"/>
          <w:sz w:val="24"/>
          <w:szCs w:val="24"/>
          <w:u w:val="none"/>
        </w:rPr>
        <w:t xml:space="preserve"> поле допуска </w:t>
      </w:r>
      <w:r>
        <w:rPr>
          <w:rStyle w:val="6"/>
          <w:rFonts w:hint="default" w:ascii="Arial" w:hAnsi="Arial" w:eastAsia="Arial" w:cs="Arial"/>
          <w:b/>
          <w:bCs/>
          <w:sz w:val="24"/>
          <w:szCs w:val="24"/>
          <w:u w:val="none"/>
        </w:rPr>
        <w:t>\(h14\)</w:t>
      </w:r>
    </w:p>
    <w:p w14:paraId="7145097D">
      <w:pPr>
        <w:keepNext w:val="0"/>
        <w:keepLines w:val="0"/>
        <w:widowControl/>
        <w:numPr>
          <w:ilvl w:val="0"/>
          <w:numId w:val="4"/>
        </w:numPr>
        <w:suppressLineNumbers w:val="0"/>
        <w:pBdr>
          <w:bottom w:val="none" w:color="E6E8F0" w:sz="0" w:space="0"/>
        </w:pBdr>
        <w:spacing w:before="0" w:beforeAutospacing="0" w:after="180" w:afterAutospacing="0"/>
        <w:ind w:left="0" w:right="0" w:hanging="360"/>
        <w:rPr>
          <w:rFonts w:hint="default" w:ascii="Arial" w:hAnsi="Arial" w:eastAsia="Arial" w:cs="Arial"/>
          <w:sz w:val="24"/>
          <w:szCs w:val="24"/>
          <w:u w:val="none"/>
        </w:rPr>
      </w:pPr>
      <w:r>
        <w:rPr>
          <w:rStyle w:val="6"/>
          <w:rFonts w:hint="default" w:ascii="Arial" w:hAnsi="Arial" w:eastAsia="Arial" w:cs="Arial"/>
          <w:b/>
          <w:bCs/>
          <w:sz w:val="24"/>
          <w:szCs w:val="24"/>
          <w:u w:val="none"/>
        </w:rPr>
        <w:t>Длина паза вала (\(L\)):</w:t>
      </w:r>
      <w:r>
        <w:rPr>
          <w:rFonts w:hint="default" w:ascii="Arial" w:hAnsi="Arial" w:eastAsia="Arial" w:cs="Arial"/>
          <w:sz w:val="24"/>
          <w:szCs w:val="24"/>
          <w:u w:val="none"/>
        </w:rPr>
        <w:t xml:space="preserve"> поле допуска </w:t>
      </w:r>
      <w:r>
        <w:rPr>
          <w:rStyle w:val="6"/>
          <w:rFonts w:hint="default" w:ascii="Arial" w:hAnsi="Arial" w:eastAsia="Arial" w:cs="Arial"/>
          <w:b/>
          <w:bCs/>
          <w:sz w:val="24"/>
          <w:szCs w:val="24"/>
          <w:u w:val="none"/>
        </w:rPr>
        <w:t>\(H14\)</w:t>
      </w:r>
    </w:p>
    <w:p w14:paraId="70D407EF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/>
        <w:ind w:left="0" w:right="0"/>
        <w:jc w:val="left"/>
        <w:rPr>
          <w:rFonts w:hint="default" w:ascii="Arial" w:hAnsi="Arial" w:eastAsia="Arial" w:cs="Arial"/>
          <w:sz w:val="24"/>
          <w:szCs w:val="24"/>
          <w:u w:val="none"/>
        </w:rPr>
      </w:pPr>
      <w:r>
        <w:rPr>
          <w:rFonts w:hint="default" w:ascii="Arial" w:hAnsi="Arial" w:eastAsia="Arial" w:cs="Arial"/>
          <w:kern w:val="0"/>
          <w:sz w:val="24"/>
          <w:szCs w:val="24"/>
          <w:u w:val="none"/>
          <w:lang w:val="en-US" w:eastAsia="zh-CN" w:bidi="ar"/>
        </w:rPr>
        <w:t xml:space="preserve">Для интервала размеров </w:t>
      </w:r>
      <w:r>
        <w:rPr>
          <w:rStyle w:val="6"/>
          <w:rFonts w:hint="default" w:ascii="Arial" w:hAnsi="Arial" w:eastAsia="Arial" w:cs="Arial"/>
          <w:b/>
          <w:bCs/>
          <w:kern w:val="0"/>
          <w:sz w:val="24"/>
          <w:szCs w:val="24"/>
          <w:u w:val="none"/>
          <w:lang w:val="en-US" w:eastAsia="zh-CN" w:bidi="ar"/>
        </w:rPr>
        <w:t>св. 250 до 315 мм</w:t>
      </w:r>
      <w:r>
        <w:rPr>
          <w:rFonts w:hint="default" w:ascii="Arial" w:hAnsi="Arial" w:eastAsia="Arial" w:cs="Arial"/>
          <w:kern w:val="0"/>
          <w:sz w:val="24"/>
          <w:szCs w:val="24"/>
          <w:u w:val="none"/>
          <w:lang w:val="en-US" w:eastAsia="zh-CN" w:bidi="ar"/>
        </w:rPr>
        <w:t xml:space="preserve"> значение квалитета </w:t>
      </w:r>
      <w:r>
        <w:rPr>
          <w:rStyle w:val="6"/>
          <w:rFonts w:hint="default" w:ascii="Arial" w:hAnsi="Arial" w:eastAsia="Arial" w:cs="Arial"/>
          <w:b/>
          <w:bCs/>
          <w:kern w:val="0"/>
          <w:sz w:val="24"/>
          <w:szCs w:val="24"/>
          <w:u w:val="none"/>
          <w:lang w:val="en-US" w:eastAsia="zh-CN" w:bidi="ar"/>
        </w:rPr>
        <w:t>IT14 составляет 1.30 мм (1300 мкм)</w:t>
      </w:r>
      <w:r>
        <w:rPr>
          <w:rFonts w:hint="default" w:ascii="Arial" w:hAnsi="Arial" w:eastAsia="Arial" w:cs="Arial"/>
          <w:kern w:val="0"/>
          <w:sz w:val="24"/>
          <w:szCs w:val="24"/>
          <w:u w:val="none"/>
          <w:lang w:val="en-US" w:eastAsia="zh-CN" w:bidi="ar"/>
        </w:rPr>
        <w:t>.</w:t>
      </w:r>
    </w:p>
    <w:p w14:paraId="1353585F">
      <w:pPr>
        <w:keepNext w:val="0"/>
        <w:keepLines w:val="0"/>
        <w:widowControl/>
        <w:numPr>
          <w:ilvl w:val="0"/>
          <w:numId w:val="5"/>
        </w:numPr>
        <w:suppressLineNumbers w:val="0"/>
        <w:pBdr>
          <w:bottom w:val="none" w:color="E6E8F0" w:sz="0" w:space="0"/>
        </w:pBdr>
        <w:spacing w:before="0" w:beforeAutospacing="0" w:after="180" w:afterAutospacing="0"/>
        <w:ind w:left="0" w:right="0" w:hanging="360"/>
        <w:rPr>
          <w:rFonts w:hint="default" w:ascii="Arial" w:hAnsi="Arial" w:eastAsia="Arial" w:cs="Arial"/>
          <w:sz w:val="24"/>
          <w:szCs w:val="24"/>
          <w:u w:val="none"/>
        </w:rPr>
      </w:pPr>
      <w:r>
        <w:rPr>
          <w:rStyle w:val="6"/>
          <w:rFonts w:hint="default" w:ascii="Arial" w:hAnsi="Arial" w:eastAsia="Arial" w:cs="Arial"/>
          <w:b/>
          <w:bCs/>
          <w:sz w:val="24"/>
          <w:szCs w:val="24"/>
          <w:u w:val="none"/>
        </w:rPr>
        <w:t>Шпонка (\(280h14\)):</w:t>
      </w:r>
    </w:p>
    <w:p w14:paraId="533CA450">
      <w:pPr>
        <w:keepNext w:val="0"/>
        <w:keepLines w:val="0"/>
        <w:widowControl/>
        <w:numPr>
          <w:ilvl w:val="1"/>
          <w:numId w:val="6"/>
        </w:numPr>
        <w:suppressLineNumbers w:val="0"/>
        <w:pBdr>
          <w:bottom w:val="none" w:color="E6E8F0" w:sz="0" w:space="0"/>
        </w:pBdr>
        <w:tabs>
          <w:tab w:val="left" w:pos="1440"/>
        </w:tabs>
        <w:spacing w:before="0" w:beforeAutospacing="0" w:after="180" w:afterAutospacing="0"/>
        <w:ind w:left="0" w:right="0" w:hanging="360"/>
        <w:rPr>
          <w:rFonts w:hint="default" w:ascii="Arial" w:hAnsi="Arial" w:eastAsia="Arial" w:cs="Arial"/>
          <w:sz w:val="24"/>
          <w:szCs w:val="24"/>
          <w:u w:val="none"/>
        </w:rPr>
      </w:pPr>
      <w:r>
        <w:rPr>
          <w:rFonts w:hint="default" w:ascii="Arial" w:hAnsi="Arial" w:eastAsia="Arial" w:cs="Arial"/>
          <w:sz w:val="24"/>
          <w:szCs w:val="24"/>
          <w:u w:val="none"/>
        </w:rPr>
        <w:t>Верхнее отклонение: \(es = 0\) мм</w:t>
      </w:r>
    </w:p>
    <w:p w14:paraId="709A2F9D">
      <w:pPr>
        <w:keepNext w:val="0"/>
        <w:keepLines w:val="0"/>
        <w:widowControl/>
        <w:numPr>
          <w:ilvl w:val="1"/>
          <w:numId w:val="6"/>
        </w:numPr>
        <w:suppressLineNumbers w:val="0"/>
        <w:pBdr>
          <w:bottom w:val="none" w:color="E6E8F0" w:sz="0" w:space="0"/>
        </w:pBdr>
        <w:tabs>
          <w:tab w:val="left" w:pos="1440"/>
        </w:tabs>
        <w:spacing w:before="0" w:beforeAutospacing="0" w:after="180" w:afterAutospacing="0"/>
        <w:ind w:left="0" w:right="0" w:hanging="360"/>
        <w:rPr>
          <w:rFonts w:hint="default" w:ascii="Arial" w:hAnsi="Arial" w:eastAsia="Arial" w:cs="Arial"/>
          <w:sz w:val="24"/>
          <w:szCs w:val="24"/>
          <w:u w:val="none"/>
        </w:rPr>
      </w:pPr>
      <w:r>
        <w:rPr>
          <w:rFonts w:hint="default" w:ascii="Arial" w:hAnsi="Arial" w:eastAsia="Arial" w:cs="Arial"/>
          <w:sz w:val="24"/>
          <w:szCs w:val="24"/>
          <w:u w:val="none"/>
        </w:rPr>
        <w:t>Нижнее отклонение: \(ei = -1.30\) мм</w:t>
      </w:r>
    </w:p>
    <w:p w14:paraId="4262D5BF">
      <w:pPr>
        <w:keepNext w:val="0"/>
        <w:keepLines w:val="0"/>
        <w:widowControl/>
        <w:numPr>
          <w:ilvl w:val="1"/>
          <w:numId w:val="6"/>
        </w:numPr>
        <w:suppressLineNumbers w:val="0"/>
        <w:pBdr>
          <w:bottom w:val="none" w:color="E6E8F0" w:sz="0" w:space="0"/>
        </w:pBdr>
        <w:tabs>
          <w:tab w:val="left" w:pos="1440"/>
        </w:tabs>
        <w:spacing w:before="0" w:beforeAutospacing="0" w:after="180" w:afterAutospacing="0"/>
        <w:ind w:left="0" w:right="0" w:hanging="360"/>
        <w:rPr>
          <w:rFonts w:hint="default" w:ascii="Arial" w:hAnsi="Arial" w:eastAsia="Arial" w:cs="Arial"/>
          <w:sz w:val="24"/>
          <w:szCs w:val="24"/>
          <w:u w:val="none"/>
        </w:rPr>
      </w:pPr>
      <w:r>
        <w:rPr>
          <w:rFonts w:hint="default" w:ascii="Arial" w:hAnsi="Arial" w:eastAsia="Arial" w:cs="Arial"/>
          <w:sz w:val="24"/>
          <w:szCs w:val="24"/>
          <w:u w:val="none"/>
        </w:rPr>
        <w:t>Предельные размеры: \(l_{max} = \mathbf{280.00}\) мм, \(l_{min} = \mathbf{278.70}\) мм.</w:t>
      </w:r>
    </w:p>
    <w:p w14:paraId="77E46DDC">
      <w:pPr>
        <w:keepNext w:val="0"/>
        <w:keepLines w:val="0"/>
        <w:widowControl/>
        <w:numPr>
          <w:ilvl w:val="0"/>
          <w:numId w:val="5"/>
        </w:numPr>
        <w:suppressLineNumbers w:val="0"/>
        <w:pBdr>
          <w:bottom w:val="none" w:color="E6E8F0" w:sz="0" w:space="0"/>
        </w:pBdr>
        <w:spacing w:before="0" w:beforeAutospacing="0" w:after="180" w:afterAutospacing="0"/>
        <w:ind w:left="0" w:right="0" w:hanging="360"/>
        <w:rPr>
          <w:rFonts w:hint="default" w:ascii="Arial" w:hAnsi="Arial" w:eastAsia="Arial" w:cs="Arial"/>
          <w:sz w:val="24"/>
          <w:szCs w:val="24"/>
          <w:u w:val="none"/>
        </w:rPr>
      </w:pPr>
      <w:r>
        <w:rPr>
          <w:rStyle w:val="6"/>
          <w:rFonts w:hint="default" w:ascii="Arial" w:hAnsi="Arial" w:eastAsia="Arial" w:cs="Arial"/>
          <w:b/>
          <w:bCs/>
          <w:sz w:val="24"/>
          <w:szCs w:val="24"/>
          <w:u w:val="none"/>
        </w:rPr>
        <w:t>Паз вала (\(280H14\)):</w:t>
      </w:r>
    </w:p>
    <w:p w14:paraId="04817D77">
      <w:pPr>
        <w:keepNext w:val="0"/>
        <w:keepLines w:val="0"/>
        <w:widowControl/>
        <w:numPr>
          <w:ilvl w:val="1"/>
          <w:numId w:val="5"/>
        </w:numPr>
        <w:suppressLineNumbers w:val="0"/>
        <w:pBdr>
          <w:bottom w:val="none" w:color="E6E8F0" w:sz="0" w:space="0"/>
        </w:pBdr>
        <w:spacing w:before="0" w:beforeAutospacing="0" w:after="180" w:afterAutospacing="0"/>
        <w:ind w:left="0" w:right="0" w:hanging="360"/>
        <w:rPr>
          <w:rFonts w:hint="default" w:ascii="Arial" w:hAnsi="Arial" w:eastAsia="Arial" w:cs="Arial"/>
          <w:sz w:val="24"/>
          <w:szCs w:val="24"/>
          <w:u w:val="none"/>
        </w:rPr>
      </w:pPr>
      <w:r>
        <w:rPr>
          <w:rFonts w:hint="default" w:ascii="Arial" w:hAnsi="Arial" w:eastAsia="Arial" w:cs="Arial"/>
          <w:sz w:val="24"/>
          <w:szCs w:val="24"/>
          <w:u w:val="none"/>
        </w:rPr>
        <w:t>Верхнее отклонение: \(ES = +1.30\) мм</w:t>
      </w:r>
    </w:p>
    <w:p w14:paraId="5C41EC06">
      <w:pPr>
        <w:keepNext w:val="0"/>
        <w:keepLines w:val="0"/>
        <w:widowControl/>
        <w:numPr>
          <w:ilvl w:val="1"/>
          <w:numId w:val="5"/>
        </w:numPr>
        <w:suppressLineNumbers w:val="0"/>
        <w:pBdr>
          <w:bottom w:val="none" w:color="E6E8F0" w:sz="0" w:space="0"/>
        </w:pBdr>
        <w:spacing w:before="0" w:beforeAutospacing="0" w:after="180" w:afterAutospacing="0"/>
        <w:ind w:left="0" w:right="0" w:hanging="360"/>
        <w:rPr>
          <w:rFonts w:hint="default" w:ascii="Arial" w:hAnsi="Arial" w:eastAsia="Arial" w:cs="Arial"/>
          <w:sz w:val="24"/>
          <w:szCs w:val="24"/>
          <w:u w:val="none"/>
        </w:rPr>
      </w:pPr>
      <w:r>
        <w:rPr>
          <w:rFonts w:hint="default" w:ascii="Arial" w:hAnsi="Arial" w:eastAsia="Arial" w:cs="Arial"/>
          <w:sz w:val="24"/>
          <w:szCs w:val="24"/>
          <w:u w:val="none"/>
        </w:rPr>
        <w:t>Нижнее отклонение: \(EI = 0\) мм</w:t>
      </w:r>
    </w:p>
    <w:p w14:paraId="19872668">
      <w:pPr>
        <w:keepNext w:val="0"/>
        <w:keepLines w:val="0"/>
        <w:widowControl/>
        <w:numPr>
          <w:ilvl w:val="1"/>
          <w:numId w:val="5"/>
        </w:numPr>
        <w:suppressLineNumbers w:val="0"/>
        <w:pBdr>
          <w:bottom w:val="none" w:color="E6E8F0" w:sz="0" w:space="0"/>
        </w:pBdr>
        <w:spacing w:before="0" w:beforeAutospacing="0" w:after="180" w:afterAutospacing="0"/>
        <w:ind w:left="0" w:right="0" w:hanging="360"/>
        <w:rPr>
          <w:rFonts w:hint="default" w:ascii="Arial" w:hAnsi="Arial" w:eastAsia="Arial" w:cs="Arial"/>
          <w:sz w:val="24"/>
          <w:szCs w:val="24"/>
          <w:u w:val="none"/>
        </w:rPr>
      </w:pPr>
      <w:r>
        <w:rPr>
          <w:rFonts w:hint="default" w:ascii="Arial" w:hAnsi="Arial" w:eastAsia="Arial" w:cs="Arial"/>
          <w:sz w:val="24"/>
          <w:szCs w:val="24"/>
          <w:u w:val="none"/>
        </w:rPr>
        <w:t>Предельные размеры: \(L_{max} = \mathbf{281.30}\) мм, \(L_{min} = \mathbf{280.00}\) мм.</w:t>
      </w:r>
    </w:p>
    <w:p w14:paraId="74D68DC5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360" w:beforeAutospacing="0" w:after="180" w:afterAutospacing="0"/>
        <w:ind w:left="0" w:right="0"/>
        <w:jc w:val="left"/>
        <w:rPr>
          <w:rFonts w:hint="default" w:ascii="Arial" w:hAnsi="Arial" w:eastAsia="Arial" w:cs="Arial"/>
          <w:b/>
          <w:bCs/>
          <w:sz w:val="24"/>
          <w:szCs w:val="24"/>
          <w:u w:val="none"/>
        </w:rPr>
      </w:pPr>
      <w:r>
        <w:rPr>
          <w:rFonts w:hint="default" w:ascii="Arial" w:hAnsi="Arial" w:eastAsia="Arial" w:cs="Arial"/>
          <w:b/>
          <w:bCs/>
          <w:kern w:val="0"/>
          <w:sz w:val="24"/>
          <w:szCs w:val="24"/>
          <w:u w:val="none"/>
          <w:lang w:val="en-US" w:eastAsia="zh-CN" w:bidi="ar"/>
        </w:rPr>
        <w:t>Расчет зазоров по длине:</w:t>
      </w:r>
    </w:p>
    <w:p w14:paraId="613FBA0D">
      <w:pPr>
        <w:keepNext w:val="0"/>
        <w:keepLines w:val="0"/>
        <w:widowControl/>
        <w:numPr>
          <w:ilvl w:val="0"/>
          <w:numId w:val="7"/>
        </w:numPr>
        <w:suppressLineNumbers w:val="0"/>
        <w:pBdr>
          <w:bottom w:val="none" w:color="E6E8F0" w:sz="0" w:space="0"/>
        </w:pBdr>
        <w:spacing w:before="0" w:beforeAutospacing="0" w:after="180" w:afterAutospacing="0"/>
        <w:ind w:left="0" w:right="0" w:hanging="360"/>
        <w:rPr>
          <w:rFonts w:hint="default" w:ascii="Arial" w:hAnsi="Arial" w:eastAsia="Arial" w:cs="Arial"/>
          <w:sz w:val="24"/>
          <w:szCs w:val="24"/>
          <w:u w:val="none"/>
        </w:rPr>
      </w:pPr>
      <w:r>
        <w:rPr>
          <w:rFonts w:hint="default" w:ascii="Arial" w:hAnsi="Arial" w:eastAsia="Arial" w:cs="Arial"/>
          <w:sz w:val="24"/>
          <w:szCs w:val="24"/>
          <w:u w:val="none"/>
        </w:rPr>
        <w:t>Наибольший зазор: \(S_{l\,max} = L_{max} - l_{min} = 281.30 - 278.70 = \mathbf{2.60}\) мм</w:t>
      </w:r>
    </w:p>
    <w:p w14:paraId="0F411C26">
      <w:pPr>
        <w:keepNext w:val="0"/>
        <w:keepLines w:val="0"/>
        <w:widowControl/>
        <w:numPr>
          <w:ilvl w:val="0"/>
          <w:numId w:val="7"/>
        </w:numPr>
        <w:suppressLineNumbers w:val="0"/>
        <w:pBdr>
          <w:bottom w:val="none" w:color="E6E8F0" w:sz="0" w:space="0"/>
        </w:pBdr>
        <w:spacing w:before="0" w:beforeAutospacing="0" w:after="180" w:afterAutospacing="0"/>
        <w:ind w:left="0" w:right="0" w:hanging="360"/>
        <w:rPr>
          <w:rFonts w:hint="default" w:ascii="Arial" w:hAnsi="Arial" w:eastAsia="Arial" w:cs="Arial"/>
          <w:sz w:val="24"/>
          <w:szCs w:val="24"/>
          <w:u w:val="none"/>
        </w:rPr>
      </w:pPr>
      <w:r>
        <w:rPr>
          <w:rFonts w:hint="default" w:ascii="Arial" w:hAnsi="Arial" w:eastAsia="Arial" w:cs="Arial"/>
          <w:sz w:val="24"/>
          <w:szCs w:val="24"/>
          <w:u w:val="none"/>
        </w:rPr>
        <w:t>Наименьший зазор: \(S_{l\,min} = L_{min} - l_{max} = 280.00 - 280.00 = \mathbf{0}\) мм</w:t>
      </w:r>
    </w:p>
    <w:p w14:paraId="0D8E419B">
      <w:pPr>
        <w:keepNext w:val="0"/>
        <w:keepLines w:val="0"/>
        <w:widowControl/>
        <w:suppressLineNumbers w:val="0"/>
        <w:pBdr>
          <w:bottom w:val="none" w:color="808080" w:sz="0" w:space="0"/>
        </w:pBdr>
        <w:spacing w:before="480" w:beforeAutospacing="0" w:after="480" w:afterAutospacing="0"/>
        <w:ind w:left="0" w:right="0"/>
        <w:rPr>
          <w:rFonts w:hint="default" w:ascii="Arial" w:hAnsi="Arial" w:eastAsia="Arial" w:cs="Arial"/>
          <w:sz w:val="21"/>
          <w:szCs w:val="21"/>
          <w:u w:val="none"/>
        </w:rPr>
      </w:pPr>
      <w:r>
        <w:rPr>
          <w:rFonts w:hint="default" w:ascii="Arial" w:hAnsi="Arial" w:eastAsia="Arial" w:cs="Arial"/>
          <w:sz w:val="24"/>
          <w:szCs w:val="24"/>
          <w:u w:val="none"/>
        </w:rP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2464FCF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360" w:beforeAutospacing="0" w:after="180" w:afterAutospacing="0"/>
        <w:ind w:left="0" w:right="0"/>
        <w:jc w:val="left"/>
        <w:rPr>
          <w:rFonts w:hint="default" w:ascii="Arial" w:hAnsi="Arial" w:eastAsia="Arial" w:cs="Arial"/>
          <w:b/>
          <w:bCs/>
          <w:sz w:val="30"/>
          <w:szCs w:val="30"/>
          <w:u w:val="none"/>
        </w:rPr>
      </w:pPr>
      <w:r>
        <w:rPr>
          <w:rFonts w:hint="default" w:ascii="Arial" w:hAnsi="Arial" w:eastAsia="Arial" w:cs="Arial"/>
          <w:b/>
          <w:bCs/>
          <w:kern w:val="0"/>
          <w:sz w:val="30"/>
          <w:szCs w:val="30"/>
          <w:u w:val="none"/>
          <w:lang w:val="en-US" w:eastAsia="zh-CN" w:bidi="ar"/>
        </w:rPr>
        <w:t>2. Контролирующие размеры шпоночного соединения (ГОСТ 23360-78)</w:t>
      </w:r>
    </w:p>
    <w:p w14:paraId="0BD75825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/>
        <w:ind w:left="0" w:right="0"/>
        <w:jc w:val="left"/>
        <w:rPr>
          <w:rFonts w:hint="default" w:ascii="Arial" w:hAnsi="Arial" w:eastAsia="Arial" w:cs="Arial"/>
          <w:sz w:val="24"/>
          <w:szCs w:val="24"/>
          <w:u w:val="none"/>
        </w:rPr>
      </w:pPr>
      <w:r>
        <w:rPr>
          <w:rFonts w:hint="default" w:ascii="Arial" w:hAnsi="Arial" w:eastAsia="Arial" w:cs="Arial"/>
          <w:kern w:val="0"/>
          <w:sz w:val="24"/>
          <w:szCs w:val="24"/>
          <w:u w:val="none"/>
          <w:lang w:val="en-US" w:eastAsia="zh-CN" w:bidi="ar"/>
        </w:rPr>
        <w:t>При изготовлении деталей шпоночные пазы микрометрами напрямую измерить сложно, поэтому на чертежах задают комплексные контролирующие размеры: \((d - t_1)\) для вала и \((d + t_2)\) для втулки.</w:t>
      </w:r>
    </w:p>
    <w:p w14:paraId="4719E4A3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/>
        <w:ind w:left="0" w:right="0"/>
        <w:jc w:val="left"/>
        <w:rPr>
          <w:rFonts w:hint="default" w:ascii="Arial" w:hAnsi="Arial" w:eastAsia="Arial" w:cs="Arial"/>
          <w:sz w:val="24"/>
          <w:szCs w:val="24"/>
          <w:u w:val="none"/>
        </w:rPr>
      </w:pPr>
      <w:r>
        <w:rPr>
          <w:rFonts w:hint="default" w:ascii="Arial" w:hAnsi="Arial" w:eastAsia="Arial" w:cs="Arial"/>
          <w:kern w:val="0"/>
          <w:sz w:val="24"/>
          <w:szCs w:val="24"/>
          <w:u w:val="none"/>
          <w:lang w:val="en-US" w:eastAsia="zh-CN" w:bidi="ar"/>
        </w:rPr>
        <w:t>Для \(d = 18\) мм, \(t_1 = 3.5\) мм, \(t_2 = 2.8\) мм предельные отклонения глубин составляют \(+0.1\) мм:</w:t>
      </w:r>
    </w:p>
    <w:p w14:paraId="519B5428">
      <w:pPr>
        <w:keepNext w:val="0"/>
        <w:keepLines w:val="0"/>
        <w:widowControl/>
        <w:numPr>
          <w:ilvl w:val="0"/>
          <w:numId w:val="8"/>
        </w:numPr>
        <w:suppressLineNumbers w:val="0"/>
        <w:pBdr>
          <w:bottom w:val="none" w:color="E6E8F0" w:sz="0" w:space="0"/>
        </w:pBdr>
        <w:spacing w:before="0" w:beforeAutospacing="0" w:after="180" w:afterAutospacing="0"/>
        <w:ind w:left="0" w:right="0" w:hanging="360"/>
        <w:rPr>
          <w:rFonts w:hint="default" w:ascii="Arial" w:hAnsi="Arial" w:eastAsia="Arial" w:cs="Arial"/>
          <w:sz w:val="24"/>
          <w:szCs w:val="24"/>
          <w:u w:val="none"/>
        </w:rPr>
      </w:pPr>
      <w:r>
        <w:rPr>
          <w:rStyle w:val="6"/>
          <w:rFonts w:hint="default" w:ascii="Arial" w:hAnsi="Arial" w:eastAsia="Arial" w:cs="Arial"/>
          <w:b/>
          <w:bCs/>
          <w:sz w:val="24"/>
          <w:szCs w:val="24"/>
          <w:u w:val="none"/>
        </w:rPr>
        <w:t>Размер вала с пазом \((d - t_1)\):</w:t>
      </w:r>
    </w:p>
    <w:p w14:paraId="582F3A19">
      <w:pPr>
        <w:keepNext w:val="0"/>
        <w:keepLines w:val="0"/>
        <w:widowControl/>
        <w:numPr>
          <w:ilvl w:val="1"/>
          <w:numId w:val="9"/>
        </w:numPr>
        <w:suppressLineNumbers w:val="0"/>
        <w:pBdr>
          <w:bottom w:val="none" w:color="E6E8F0" w:sz="0" w:space="0"/>
        </w:pBdr>
        <w:tabs>
          <w:tab w:val="left" w:pos="1440"/>
        </w:tabs>
        <w:spacing w:before="0" w:beforeAutospacing="0" w:after="180" w:afterAutospacing="0"/>
        <w:ind w:left="0" w:right="0" w:hanging="360"/>
        <w:rPr>
          <w:rFonts w:hint="default" w:ascii="Arial" w:hAnsi="Arial" w:eastAsia="Arial" w:cs="Arial"/>
          <w:sz w:val="24"/>
          <w:szCs w:val="24"/>
          <w:u w:val="none"/>
        </w:rPr>
      </w:pPr>
      <w:r>
        <w:rPr>
          <w:rFonts w:hint="default" w:ascii="Arial" w:hAnsi="Arial" w:eastAsia="Arial" w:cs="Arial"/>
          <w:sz w:val="24"/>
          <w:szCs w:val="24"/>
          <w:u w:val="none"/>
        </w:rPr>
        <w:t>Номинальное значение: \(18 - 3.5 = 14.5\) мм</w:t>
      </w:r>
    </w:p>
    <w:p w14:paraId="61ADE5B8">
      <w:pPr>
        <w:keepNext w:val="0"/>
        <w:keepLines w:val="0"/>
        <w:widowControl/>
        <w:numPr>
          <w:ilvl w:val="1"/>
          <w:numId w:val="9"/>
        </w:numPr>
        <w:suppressLineNumbers w:val="0"/>
        <w:pBdr>
          <w:bottom w:val="none" w:color="E6E8F0" w:sz="0" w:space="0"/>
        </w:pBdr>
        <w:tabs>
          <w:tab w:val="left" w:pos="1440"/>
        </w:tabs>
        <w:spacing w:before="0" w:beforeAutospacing="0" w:after="180" w:afterAutospacing="0"/>
        <w:ind w:left="0" w:right="0" w:hanging="360"/>
        <w:rPr>
          <w:rFonts w:hint="default" w:ascii="Arial" w:hAnsi="Arial" w:eastAsia="Arial" w:cs="Arial"/>
          <w:sz w:val="24"/>
          <w:szCs w:val="24"/>
          <w:u w:val="none"/>
        </w:rPr>
      </w:pPr>
      <w:r>
        <w:rPr>
          <w:rFonts w:hint="default" w:ascii="Arial" w:hAnsi="Arial" w:eastAsia="Arial" w:cs="Arial"/>
          <w:sz w:val="24"/>
          <w:szCs w:val="24"/>
          <w:u w:val="none"/>
        </w:rPr>
        <w:t xml:space="preserve">Так как отклонение для \(t_{1}\) идет в плюс (\(+0.1\)), то тело вала уменьшается. Отклонения меняют знак: </w:t>
      </w:r>
      <w:r>
        <w:rPr>
          <w:rStyle w:val="6"/>
          <w:rFonts w:hint="default" w:ascii="Arial" w:hAnsi="Arial" w:eastAsia="Arial" w:cs="Arial"/>
          <w:b/>
          <w:bCs/>
          <w:sz w:val="24"/>
          <w:szCs w:val="24"/>
          <w:u w:val="none"/>
        </w:rPr>
        <w:t>\(14.5_{-0.1}\) мм</w:t>
      </w:r>
      <w:r>
        <w:rPr>
          <w:rFonts w:hint="default" w:ascii="Arial" w:hAnsi="Arial" w:eastAsia="Arial" w:cs="Arial"/>
          <w:sz w:val="24"/>
          <w:szCs w:val="24"/>
          <w:u w:val="none"/>
        </w:rPr>
        <w:t>.</w:t>
      </w:r>
    </w:p>
    <w:p w14:paraId="5B9DC5F2">
      <w:pPr>
        <w:keepNext w:val="0"/>
        <w:keepLines w:val="0"/>
        <w:widowControl/>
        <w:numPr>
          <w:ilvl w:val="1"/>
          <w:numId w:val="9"/>
        </w:numPr>
        <w:suppressLineNumbers w:val="0"/>
        <w:pBdr>
          <w:bottom w:val="none" w:color="E6E8F0" w:sz="0" w:space="0"/>
        </w:pBdr>
        <w:tabs>
          <w:tab w:val="left" w:pos="1440"/>
        </w:tabs>
        <w:spacing w:before="0" w:beforeAutospacing="0" w:after="180" w:afterAutospacing="0"/>
        <w:ind w:left="0" w:right="0" w:hanging="360"/>
        <w:rPr>
          <w:rFonts w:hint="default" w:ascii="Arial" w:hAnsi="Arial" w:eastAsia="Arial" w:cs="Arial"/>
          <w:sz w:val="24"/>
          <w:szCs w:val="24"/>
          <w:u w:val="none"/>
        </w:rPr>
      </w:pPr>
      <w:r>
        <w:rPr>
          <w:rFonts w:hint="default" w:ascii="Arial" w:hAnsi="Arial" w:eastAsia="Arial" w:cs="Arial"/>
          <w:sz w:val="24"/>
          <w:szCs w:val="24"/>
          <w:u w:val="none"/>
        </w:rPr>
        <w:t xml:space="preserve">Предельные размеры: наибольший — </w:t>
      </w:r>
      <w:r>
        <w:rPr>
          <w:rStyle w:val="6"/>
          <w:rFonts w:hint="default" w:ascii="Arial" w:hAnsi="Arial" w:eastAsia="Arial" w:cs="Arial"/>
          <w:b/>
          <w:bCs/>
          <w:sz w:val="24"/>
          <w:szCs w:val="24"/>
          <w:u w:val="none"/>
        </w:rPr>
        <w:t>\(14.5\) мм</w:t>
      </w:r>
      <w:r>
        <w:rPr>
          <w:rFonts w:hint="default" w:ascii="Arial" w:hAnsi="Arial" w:eastAsia="Arial" w:cs="Arial"/>
          <w:sz w:val="24"/>
          <w:szCs w:val="24"/>
          <w:u w:val="none"/>
        </w:rPr>
        <w:t xml:space="preserve">, наименьший — </w:t>
      </w:r>
      <w:r>
        <w:rPr>
          <w:rStyle w:val="6"/>
          <w:rFonts w:hint="default" w:ascii="Arial" w:hAnsi="Arial" w:eastAsia="Arial" w:cs="Arial"/>
          <w:b/>
          <w:bCs/>
          <w:sz w:val="24"/>
          <w:szCs w:val="24"/>
          <w:u w:val="none"/>
        </w:rPr>
        <w:t>\(14.4\) мм</w:t>
      </w:r>
      <w:r>
        <w:rPr>
          <w:rFonts w:hint="default" w:ascii="Arial" w:hAnsi="Arial" w:eastAsia="Arial" w:cs="Arial"/>
          <w:sz w:val="24"/>
          <w:szCs w:val="24"/>
          <w:u w:val="none"/>
        </w:rPr>
        <w:t>.</w:t>
      </w:r>
    </w:p>
    <w:p w14:paraId="5919DB5E">
      <w:pPr>
        <w:keepNext w:val="0"/>
        <w:keepLines w:val="0"/>
        <w:widowControl/>
        <w:numPr>
          <w:ilvl w:val="0"/>
          <w:numId w:val="8"/>
        </w:numPr>
        <w:suppressLineNumbers w:val="0"/>
        <w:pBdr>
          <w:bottom w:val="none" w:color="E6E8F0" w:sz="0" w:space="0"/>
        </w:pBdr>
        <w:spacing w:before="0" w:beforeAutospacing="0" w:after="180" w:afterAutospacing="0"/>
        <w:ind w:left="0" w:right="0" w:hanging="360"/>
        <w:rPr>
          <w:rFonts w:hint="default" w:ascii="Arial" w:hAnsi="Arial" w:eastAsia="Arial" w:cs="Arial"/>
          <w:sz w:val="24"/>
          <w:szCs w:val="24"/>
          <w:u w:val="none"/>
        </w:rPr>
      </w:pPr>
      <w:r>
        <w:rPr>
          <w:rStyle w:val="6"/>
          <w:rFonts w:hint="default" w:ascii="Arial" w:hAnsi="Arial" w:eastAsia="Arial" w:cs="Arial"/>
          <w:b/>
          <w:bCs/>
          <w:sz w:val="24"/>
          <w:szCs w:val="24"/>
          <w:u w:val="none"/>
        </w:rPr>
        <w:t>Размер втулки с пазом \((d + t_2)\):</w:t>
      </w:r>
    </w:p>
    <w:p w14:paraId="6B3C855F">
      <w:pPr>
        <w:keepNext w:val="0"/>
        <w:keepLines w:val="0"/>
        <w:widowControl/>
        <w:numPr>
          <w:ilvl w:val="1"/>
          <w:numId w:val="8"/>
        </w:numPr>
        <w:suppressLineNumbers w:val="0"/>
        <w:pBdr>
          <w:bottom w:val="none" w:color="E6E8F0" w:sz="0" w:space="0"/>
        </w:pBdr>
        <w:spacing w:before="0" w:beforeAutospacing="0" w:after="180" w:afterAutospacing="0"/>
        <w:ind w:left="0" w:right="0" w:hanging="360"/>
        <w:rPr>
          <w:rFonts w:hint="default" w:ascii="Arial" w:hAnsi="Arial" w:eastAsia="Arial" w:cs="Arial"/>
          <w:sz w:val="24"/>
          <w:szCs w:val="24"/>
          <w:u w:val="none"/>
        </w:rPr>
      </w:pPr>
      <w:r>
        <w:rPr>
          <w:rFonts w:hint="default" w:ascii="Arial" w:hAnsi="Arial" w:eastAsia="Arial" w:cs="Arial"/>
          <w:sz w:val="24"/>
          <w:szCs w:val="24"/>
          <w:u w:val="none"/>
        </w:rPr>
        <w:t>Номинальное значение: \(18 + 2.8 = 20.8\) мм</w:t>
      </w:r>
    </w:p>
    <w:p w14:paraId="2969DDF3">
      <w:pPr>
        <w:keepNext w:val="0"/>
        <w:keepLines w:val="0"/>
        <w:widowControl/>
        <w:numPr>
          <w:ilvl w:val="1"/>
          <w:numId w:val="8"/>
        </w:numPr>
        <w:suppressLineNumbers w:val="0"/>
        <w:pBdr>
          <w:bottom w:val="none" w:color="E6E8F0" w:sz="0" w:space="0"/>
        </w:pBdr>
        <w:spacing w:before="0" w:beforeAutospacing="0" w:after="180" w:afterAutospacing="0"/>
        <w:ind w:left="0" w:right="0" w:hanging="360"/>
        <w:rPr>
          <w:rFonts w:hint="default" w:ascii="Arial" w:hAnsi="Arial" w:eastAsia="Arial" w:cs="Arial"/>
          <w:sz w:val="24"/>
          <w:szCs w:val="24"/>
          <w:u w:val="none"/>
        </w:rPr>
      </w:pPr>
      <w:r>
        <w:rPr>
          <w:rFonts w:hint="default" w:ascii="Arial" w:hAnsi="Arial" w:eastAsia="Arial" w:cs="Arial"/>
          <w:sz w:val="24"/>
          <w:szCs w:val="24"/>
          <w:u w:val="none"/>
        </w:rPr>
        <w:t xml:space="preserve">Отклонение для \(t_{2}\) идет в плюс (\(+0.1\)), размер отверстия увеличивается: </w:t>
      </w:r>
      <w:r>
        <w:rPr>
          <w:rStyle w:val="6"/>
          <w:rFonts w:hint="default" w:ascii="Arial" w:hAnsi="Arial" w:eastAsia="Arial" w:cs="Arial"/>
          <w:b/>
          <w:bCs/>
          <w:sz w:val="24"/>
          <w:szCs w:val="24"/>
          <w:u w:val="none"/>
        </w:rPr>
        <w:t>\(20.8^{+0.1}\) мм</w:t>
      </w:r>
      <w:r>
        <w:rPr>
          <w:rFonts w:hint="default" w:ascii="Arial" w:hAnsi="Arial" w:eastAsia="Arial" w:cs="Arial"/>
          <w:sz w:val="24"/>
          <w:szCs w:val="24"/>
          <w:u w:val="none"/>
        </w:rPr>
        <w:t>.</w:t>
      </w:r>
    </w:p>
    <w:p w14:paraId="3FC5DAEA">
      <w:pPr>
        <w:keepNext w:val="0"/>
        <w:keepLines w:val="0"/>
        <w:widowControl/>
        <w:numPr>
          <w:ilvl w:val="1"/>
          <w:numId w:val="8"/>
        </w:numPr>
        <w:suppressLineNumbers w:val="0"/>
        <w:pBdr>
          <w:bottom w:val="none" w:color="E6E8F0" w:sz="0" w:space="0"/>
        </w:pBdr>
        <w:spacing w:before="0" w:beforeAutospacing="0" w:after="180" w:afterAutospacing="0"/>
        <w:ind w:left="0" w:right="0" w:hanging="360"/>
        <w:rPr>
          <w:rFonts w:hint="default" w:ascii="Arial" w:hAnsi="Arial" w:eastAsia="Arial" w:cs="Arial"/>
          <w:sz w:val="24"/>
          <w:szCs w:val="24"/>
          <w:u w:val="none"/>
        </w:rPr>
      </w:pPr>
      <w:r>
        <w:rPr>
          <w:rFonts w:hint="default" w:ascii="Arial" w:hAnsi="Arial" w:eastAsia="Arial" w:cs="Arial"/>
          <w:sz w:val="24"/>
          <w:szCs w:val="24"/>
          <w:u w:val="none"/>
        </w:rPr>
        <w:t xml:space="preserve">Предельные размеры: наибольший — </w:t>
      </w:r>
      <w:r>
        <w:rPr>
          <w:rStyle w:val="6"/>
          <w:rFonts w:hint="default" w:ascii="Arial" w:hAnsi="Arial" w:eastAsia="Arial" w:cs="Arial"/>
          <w:b/>
          <w:bCs/>
          <w:sz w:val="24"/>
          <w:szCs w:val="24"/>
          <w:u w:val="none"/>
        </w:rPr>
        <w:t>\(20.9\) мм</w:t>
      </w:r>
      <w:r>
        <w:rPr>
          <w:rFonts w:hint="default" w:ascii="Arial" w:hAnsi="Arial" w:eastAsia="Arial" w:cs="Arial"/>
          <w:sz w:val="24"/>
          <w:szCs w:val="24"/>
          <w:u w:val="none"/>
        </w:rPr>
        <w:t xml:space="preserve">, наименьший — </w:t>
      </w:r>
      <w:r>
        <w:rPr>
          <w:rStyle w:val="6"/>
          <w:rFonts w:hint="default" w:ascii="Arial" w:hAnsi="Arial" w:eastAsia="Arial" w:cs="Arial"/>
          <w:b/>
          <w:bCs/>
          <w:sz w:val="24"/>
          <w:szCs w:val="24"/>
          <w:u w:val="none"/>
        </w:rPr>
        <w:t>\(20.8\) мм</w:t>
      </w:r>
      <w:r>
        <w:rPr>
          <w:rFonts w:hint="default" w:ascii="Arial" w:hAnsi="Arial" w:eastAsia="Arial" w:cs="Arial"/>
          <w:sz w:val="24"/>
          <w:szCs w:val="24"/>
          <w:u w:val="none"/>
        </w:rPr>
        <w:t>.</w:t>
      </w:r>
    </w:p>
    <w:p w14:paraId="15DBEDCD">
      <w:pPr>
        <w:keepNext w:val="0"/>
        <w:keepLines w:val="0"/>
        <w:widowControl/>
        <w:suppressLineNumbers w:val="0"/>
        <w:pBdr>
          <w:bottom w:val="none" w:color="808080" w:sz="0" w:space="0"/>
        </w:pBdr>
        <w:spacing w:before="480" w:beforeAutospacing="0" w:after="480" w:afterAutospacing="0"/>
        <w:ind w:left="0" w:right="0"/>
        <w:rPr>
          <w:rFonts w:hint="default" w:ascii="Arial" w:hAnsi="Arial" w:eastAsia="Arial" w:cs="Arial"/>
          <w:sz w:val="21"/>
          <w:szCs w:val="21"/>
          <w:u w:val="none"/>
        </w:rPr>
      </w:pPr>
      <w:r>
        <w:rPr>
          <w:rFonts w:hint="default" w:ascii="Arial" w:hAnsi="Arial" w:eastAsia="Arial" w:cs="Arial"/>
          <w:sz w:val="24"/>
          <w:szCs w:val="24"/>
          <w:u w:val="none"/>
        </w:rP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B00F47F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/>
        <w:ind w:left="0" w:right="0"/>
        <w:jc w:val="left"/>
        <w:rPr>
          <w:rFonts w:hint="default" w:ascii="Arial" w:hAnsi="Arial" w:eastAsia="Arial" w:cs="Arial"/>
          <w:sz w:val="24"/>
          <w:szCs w:val="24"/>
          <w:u w:val="none"/>
        </w:rPr>
      </w:pPr>
      <w:r>
        <w:rPr>
          <w:rFonts w:hint="default" w:ascii="Arial" w:hAnsi="Arial" w:eastAsia="Arial" w:cs="Arial"/>
          <w:kern w:val="0"/>
          <w:sz w:val="24"/>
          <w:szCs w:val="24"/>
          <w:u w:val="none"/>
          <w:lang w:val="en-US" w:eastAsia="zh-CN" w:bidi="ar"/>
        </w:rPr>
        <w:t>### Сводная таблица параметров для вашей курсовой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E6E8F0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78"/>
        <w:gridCol w:w="1005"/>
        <w:gridCol w:w="1194"/>
        <w:gridCol w:w="1362"/>
        <w:gridCol w:w="1259"/>
        <w:gridCol w:w="1378"/>
        <w:gridCol w:w="1352"/>
      </w:tblGrid>
      <w:tr w14:paraId="6505CF80">
        <w:tblPrEx>
          <w:tblBorders>
            <w:top w:val="none" w:color="auto" w:sz="0" w:space="0"/>
            <w:left w:val="none" w:color="auto" w:sz="0" w:space="0"/>
            <w:bottom w:val="none" w:color="E6E8F0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bottom w:val="single" w:color="363840" w:sz="6" w:space="0"/>
            </w:tcBorders>
            <w:shd w:val="clear"/>
            <w:vAlign w:val="center"/>
          </w:tcPr>
          <w:p w14:paraId="5BB51F6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Arial" w:hAnsi="Arial" w:eastAsia="Arial" w:cs="Arial"/>
                <w:b/>
                <w:bCs/>
                <w:sz w:val="21"/>
                <w:szCs w:val="21"/>
                <w:u w:val="none"/>
              </w:rPr>
            </w:pPr>
            <w:r>
              <w:rPr>
                <w:rFonts w:hint="default" w:ascii="Arial" w:hAnsi="Arial" w:eastAsia="Arial" w:cs="Arial"/>
                <w:b/>
                <w:bCs/>
                <w:kern w:val="0"/>
                <w:sz w:val="21"/>
                <w:szCs w:val="21"/>
                <w:u w:val="none"/>
                <w:lang w:val="en-US" w:eastAsia="zh-CN" w:bidi="ar"/>
              </w:rPr>
              <w:t>Элемент соединения</w:t>
            </w:r>
          </w:p>
        </w:tc>
        <w:tc>
          <w:tcPr>
            <w:tcW w:w="0" w:type="auto"/>
            <w:tcBorders>
              <w:bottom w:val="single" w:color="363840" w:sz="6" w:space="0"/>
            </w:tcBorders>
            <w:shd w:val="clear"/>
            <w:vAlign w:val="center"/>
          </w:tcPr>
          <w:p w14:paraId="5E2CFAA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Arial" w:hAnsi="Arial" w:eastAsia="Arial" w:cs="Arial"/>
                <w:b/>
                <w:bCs/>
                <w:sz w:val="21"/>
                <w:szCs w:val="21"/>
                <w:u w:val="none"/>
              </w:rPr>
            </w:pPr>
            <w:r>
              <w:rPr>
                <w:rFonts w:hint="default" w:ascii="Arial" w:hAnsi="Arial" w:eastAsia="Arial" w:cs="Arial"/>
                <w:b/>
                <w:bCs/>
                <w:kern w:val="0"/>
                <w:sz w:val="21"/>
                <w:szCs w:val="21"/>
                <w:u w:val="none"/>
                <w:lang w:val="en-US" w:eastAsia="zh-CN" w:bidi="ar"/>
              </w:rPr>
              <w:t>Номинал (мм)</w:t>
            </w:r>
          </w:p>
        </w:tc>
        <w:tc>
          <w:tcPr>
            <w:tcW w:w="0" w:type="auto"/>
            <w:tcBorders>
              <w:bottom w:val="single" w:color="363840" w:sz="6" w:space="0"/>
            </w:tcBorders>
            <w:shd w:val="clear"/>
            <w:vAlign w:val="center"/>
          </w:tcPr>
          <w:p w14:paraId="4D042C9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Arial" w:hAnsi="Arial" w:eastAsia="Arial" w:cs="Arial"/>
                <w:b/>
                <w:bCs/>
                <w:sz w:val="21"/>
                <w:szCs w:val="21"/>
                <w:u w:val="none"/>
              </w:rPr>
            </w:pPr>
            <w:r>
              <w:rPr>
                <w:rFonts w:hint="default" w:ascii="Arial" w:hAnsi="Arial" w:eastAsia="Arial" w:cs="Arial"/>
                <w:b/>
                <w:bCs/>
                <w:kern w:val="0"/>
                <w:sz w:val="21"/>
                <w:szCs w:val="21"/>
                <w:u w:val="none"/>
                <w:lang w:val="en-US" w:eastAsia="zh-CN" w:bidi="ar"/>
              </w:rPr>
              <w:t>Поле допуска</w:t>
            </w:r>
          </w:p>
        </w:tc>
        <w:tc>
          <w:tcPr>
            <w:tcW w:w="0" w:type="auto"/>
            <w:tcBorders>
              <w:bottom w:val="single" w:color="363840" w:sz="6" w:space="0"/>
            </w:tcBorders>
            <w:shd w:val="clear"/>
            <w:vAlign w:val="center"/>
          </w:tcPr>
          <w:p w14:paraId="7BEAAA1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Arial" w:hAnsi="Arial" w:eastAsia="Arial" w:cs="Arial"/>
                <w:b/>
                <w:bCs/>
                <w:sz w:val="21"/>
                <w:szCs w:val="21"/>
                <w:u w:val="none"/>
              </w:rPr>
            </w:pPr>
            <w:r>
              <w:rPr>
                <w:rFonts w:hint="default" w:ascii="Arial" w:hAnsi="Arial" w:eastAsia="Arial" w:cs="Arial"/>
                <w:b/>
                <w:bCs/>
                <w:kern w:val="0"/>
                <w:sz w:val="21"/>
                <w:szCs w:val="21"/>
                <w:u w:val="none"/>
                <w:lang w:val="en-US" w:eastAsia="zh-CN" w:bidi="ar"/>
              </w:rPr>
              <w:t>Верхнее откл. (мм)</w:t>
            </w:r>
          </w:p>
        </w:tc>
        <w:tc>
          <w:tcPr>
            <w:tcW w:w="0" w:type="auto"/>
            <w:tcBorders>
              <w:bottom w:val="single" w:color="363840" w:sz="6" w:space="0"/>
            </w:tcBorders>
            <w:shd w:val="clear"/>
            <w:vAlign w:val="center"/>
          </w:tcPr>
          <w:p w14:paraId="4D8C5C1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Arial" w:hAnsi="Arial" w:eastAsia="Arial" w:cs="Arial"/>
                <w:b/>
                <w:bCs/>
                <w:sz w:val="21"/>
                <w:szCs w:val="21"/>
                <w:u w:val="none"/>
              </w:rPr>
            </w:pPr>
            <w:r>
              <w:rPr>
                <w:rFonts w:hint="default" w:ascii="Arial" w:hAnsi="Arial" w:eastAsia="Arial" w:cs="Arial"/>
                <w:b/>
                <w:bCs/>
                <w:kern w:val="0"/>
                <w:sz w:val="21"/>
                <w:szCs w:val="21"/>
                <w:u w:val="none"/>
                <w:lang w:val="en-US" w:eastAsia="zh-CN" w:bidi="ar"/>
              </w:rPr>
              <w:t>Нижнее откл. (мм)</w:t>
            </w:r>
          </w:p>
        </w:tc>
        <w:tc>
          <w:tcPr>
            <w:tcW w:w="0" w:type="auto"/>
            <w:tcBorders>
              <w:bottom w:val="single" w:color="363840" w:sz="6" w:space="0"/>
            </w:tcBorders>
            <w:shd w:val="clear"/>
            <w:vAlign w:val="center"/>
          </w:tcPr>
          <w:p w14:paraId="7120AA1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Arial" w:hAnsi="Arial" w:eastAsia="Arial" w:cs="Arial"/>
                <w:b/>
                <w:bCs/>
                <w:sz w:val="21"/>
                <w:szCs w:val="21"/>
                <w:u w:val="none"/>
              </w:rPr>
            </w:pPr>
            <w:r>
              <w:rPr>
                <w:rFonts w:hint="default" w:ascii="Arial" w:hAnsi="Arial" w:eastAsia="Arial" w:cs="Arial"/>
                <w:b/>
                <w:bCs/>
                <w:kern w:val="0"/>
                <w:sz w:val="21"/>
                <w:szCs w:val="21"/>
                <w:u w:val="none"/>
                <w:lang w:val="en-US" w:eastAsia="zh-CN" w:bidi="ar"/>
              </w:rPr>
              <w:t>Макс. размер (мм)</w:t>
            </w:r>
          </w:p>
        </w:tc>
        <w:tc>
          <w:tcPr>
            <w:tcW w:w="0" w:type="auto"/>
            <w:tcBorders>
              <w:bottom w:val="single" w:color="363840" w:sz="6" w:space="0"/>
            </w:tcBorders>
            <w:shd w:val="clear"/>
            <w:vAlign w:val="center"/>
          </w:tcPr>
          <w:p w14:paraId="3565424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Arial" w:hAnsi="Arial" w:eastAsia="Arial" w:cs="Arial"/>
                <w:b/>
                <w:bCs/>
                <w:sz w:val="21"/>
                <w:szCs w:val="21"/>
                <w:u w:val="none"/>
              </w:rPr>
            </w:pPr>
            <w:r>
              <w:rPr>
                <w:rFonts w:hint="default" w:ascii="Arial" w:hAnsi="Arial" w:eastAsia="Arial" w:cs="Arial"/>
                <w:b/>
                <w:bCs/>
                <w:kern w:val="0"/>
                <w:sz w:val="21"/>
                <w:szCs w:val="21"/>
                <w:u w:val="none"/>
                <w:lang w:val="en-US" w:eastAsia="zh-CN" w:bidi="ar"/>
              </w:rPr>
              <w:t>Мин. размер (мм)</w:t>
            </w:r>
          </w:p>
        </w:tc>
      </w:tr>
      <w:tr w14:paraId="70EA3C85">
        <w:tblPrEx>
          <w:tblBorders>
            <w:top w:val="none" w:color="auto" w:sz="0" w:space="0"/>
            <w:left w:val="none" w:color="auto" w:sz="0" w:space="0"/>
            <w:bottom w:val="none" w:color="E6E8F0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bottom w:val="single" w:color="363840" w:sz="6" w:space="0"/>
            </w:tcBorders>
            <w:shd w:val="clear"/>
            <w:vAlign w:val="center"/>
          </w:tcPr>
          <w:p w14:paraId="44D772A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Arial" w:hAnsi="Arial" w:eastAsia="Arial" w:cs="Arial"/>
                <w:sz w:val="21"/>
                <w:szCs w:val="21"/>
                <w:u w:val="none"/>
              </w:rPr>
            </w:pPr>
            <w:r>
              <w:rPr>
                <w:rStyle w:val="6"/>
                <w:rFonts w:hint="default" w:ascii="Arial" w:hAnsi="Arial" w:eastAsia="Arial" w:cs="Arial"/>
                <w:b/>
                <w:bCs/>
                <w:kern w:val="0"/>
                <w:sz w:val="21"/>
                <w:szCs w:val="21"/>
                <w:u w:val="none"/>
                <w:lang w:val="en-US" w:eastAsia="zh-CN" w:bidi="ar"/>
              </w:rPr>
              <w:t>Ширина шпонки \(b\)</w:t>
            </w:r>
          </w:p>
        </w:tc>
        <w:tc>
          <w:tcPr>
            <w:tcW w:w="0" w:type="auto"/>
            <w:tcBorders>
              <w:bottom w:val="single" w:color="363840" w:sz="6" w:space="0"/>
            </w:tcBorders>
            <w:shd w:val="clear"/>
            <w:vAlign w:val="center"/>
          </w:tcPr>
          <w:p w14:paraId="0AA95D1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Arial" w:hAnsi="Arial" w:eastAsia="Arial" w:cs="Arial"/>
                <w:sz w:val="21"/>
                <w:szCs w:val="21"/>
                <w:u w:val="none"/>
              </w:rPr>
            </w:pPr>
            <w:r>
              <w:rPr>
                <w:rFonts w:hint="default" w:ascii="Arial" w:hAnsi="Arial" w:eastAsia="Arial" w:cs="Arial"/>
                <w:kern w:val="0"/>
                <w:sz w:val="21"/>
                <w:szCs w:val="21"/>
                <w:u w:val="none"/>
                <w:lang w:val="en-US" w:eastAsia="zh-CN" w:bidi="ar"/>
              </w:rPr>
              <w:t>6</w:t>
            </w:r>
          </w:p>
        </w:tc>
        <w:tc>
          <w:tcPr>
            <w:tcW w:w="0" w:type="auto"/>
            <w:tcBorders>
              <w:bottom w:val="single" w:color="363840" w:sz="6" w:space="0"/>
            </w:tcBorders>
            <w:shd w:val="clear"/>
            <w:vAlign w:val="center"/>
          </w:tcPr>
          <w:p w14:paraId="7588434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Arial" w:hAnsi="Arial" w:eastAsia="Arial" w:cs="Arial"/>
                <w:sz w:val="21"/>
                <w:szCs w:val="21"/>
                <w:u w:val="none"/>
              </w:rPr>
            </w:pPr>
            <w:r>
              <w:rPr>
                <w:rFonts w:hint="default" w:ascii="Arial" w:hAnsi="Arial" w:eastAsia="Arial" w:cs="Arial"/>
                <w:kern w:val="0"/>
                <w:sz w:val="21"/>
                <w:szCs w:val="21"/>
                <w:u w:val="none"/>
                <w:lang w:val="en-US" w:eastAsia="zh-CN" w:bidi="ar"/>
              </w:rPr>
              <w:t>\(h9\)</w:t>
            </w:r>
          </w:p>
        </w:tc>
        <w:tc>
          <w:tcPr>
            <w:tcW w:w="0" w:type="auto"/>
            <w:tcBorders>
              <w:bottom w:val="single" w:color="363840" w:sz="6" w:space="0"/>
            </w:tcBorders>
            <w:shd w:val="clear"/>
            <w:vAlign w:val="center"/>
          </w:tcPr>
          <w:p w14:paraId="210C3C4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Arial" w:hAnsi="Arial" w:eastAsia="Arial" w:cs="Arial"/>
                <w:sz w:val="21"/>
                <w:szCs w:val="21"/>
                <w:u w:val="none"/>
              </w:rPr>
            </w:pPr>
            <w:r>
              <w:rPr>
                <w:rFonts w:hint="default" w:ascii="Arial" w:hAnsi="Arial" w:eastAsia="Arial" w:cs="Arial"/>
                <w:kern w:val="0"/>
                <w:sz w:val="21"/>
                <w:szCs w:val="21"/>
                <w:u w:val="none"/>
                <w:lang w:val="en-US" w:eastAsia="zh-CN" w:bidi="ar"/>
              </w:rPr>
              <w:t>0</w:t>
            </w:r>
          </w:p>
        </w:tc>
        <w:tc>
          <w:tcPr>
            <w:tcW w:w="0" w:type="auto"/>
            <w:tcBorders>
              <w:bottom w:val="single" w:color="363840" w:sz="6" w:space="0"/>
            </w:tcBorders>
            <w:shd w:val="clear"/>
            <w:vAlign w:val="center"/>
          </w:tcPr>
          <w:p w14:paraId="4BC18BF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Arial" w:hAnsi="Arial" w:eastAsia="Arial" w:cs="Arial"/>
                <w:sz w:val="21"/>
                <w:szCs w:val="21"/>
                <w:u w:val="none"/>
              </w:rPr>
            </w:pPr>
            <w:r>
              <w:rPr>
                <w:rFonts w:hint="default" w:ascii="Arial" w:hAnsi="Arial" w:eastAsia="Arial" w:cs="Arial"/>
                <w:kern w:val="0"/>
                <w:sz w:val="21"/>
                <w:szCs w:val="21"/>
                <w:u w:val="none"/>
                <w:lang w:val="en-US" w:eastAsia="zh-CN" w:bidi="ar"/>
              </w:rPr>
              <w:t>-0.030</w:t>
            </w:r>
          </w:p>
        </w:tc>
        <w:tc>
          <w:tcPr>
            <w:tcW w:w="0" w:type="auto"/>
            <w:tcBorders>
              <w:bottom w:val="single" w:color="363840" w:sz="6" w:space="0"/>
            </w:tcBorders>
            <w:shd w:val="clear"/>
            <w:vAlign w:val="center"/>
          </w:tcPr>
          <w:p w14:paraId="2AACD0F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Arial" w:hAnsi="Arial" w:eastAsia="Arial" w:cs="Arial"/>
                <w:sz w:val="21"/>
                <w:szCs w:val="21"/>
                <w:u w:val="none"/>
              </w:rPr>
            </w:pPr>
            <w:r>
              <w:rPr>
                <w:rFonts w:hint="default" w:ascii="Arial" w:hAnsi="Arial" w:eastAsia="Arial" w:cs="Arial"/>
                <w:kern w:val="0"/>
                <w:sz w:val="21"/>
                <w:szCs w:val="21"/>
                <w:u w:val="none"/>
                <w:lang w:val="en-US" w:eastAsia="zh-CN" w:bidi="ar"/>
              </w:rPr>
              <w:t>6.000</w:t>
            </w:r>
          </w:p>
        </w:tc>
        <w:tc>
          <w:tcPr>
            <w:tcW w:w="0" w:type="auto"/>
            <w:tcBorders>
              <w:bottom w:val="single" w:color="363840" w:sz="6" w:space="0"/>
            </w:tcBorders>
            <w:shd w:val="clear"/>
            <w:vAlign w:val="center"/>
          </w:tcPr>
          <w:p w14:paraId="6108119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Arial" w:hAnsi="Arial" w:eastAsia="Arial" w:cs="Arial"/>
                <w:sz w:val="21"/>
                <w:szCs w:val="21"/>
                <w:u w:val="none"/>
              </w:rPr>
            </w:pPr>
            <w:r>
              <w:rPr>
                <w:rFonts w:hint="default" w:ascii="Arial" w:hAnsi="Arial" w:eastAsia="Arial" w:cs="Arial"/>
                <w:kern w:val="0"/>
                <w:sz w:val="21"/>
                <w:szCs w:val="21"/>
                <w:u w:val="none"/>
                <w:lang w:val="en-US" w:eastAsia="zh-CN" w:bidi="ar"/>
              </w:rPr>
              <w:t>5.970</w:t>
            </w:r>
          </w:p>
        </w:tc>
      </w:tr>
      <w:tr w14:paraId="5562BF2B">
        <w:tblPrEx>
          <w:tblBorders>
            <w:top w:val="none" w:color="auto" w:sz="0" w:space="0"/>
            <w:left w:val="none" w:color="auto" w:sz="0" w:space="0"/>
            <w:bottom w:val="none" w:color="E6E8F0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bottom w:val="single" w:color="363840" w:sz="6" w:space="0"/>
            </w:tcBorders>
            <w:shd w:val="clear"/>
            <w:vAlign w:val="center"/>
          </w:tcPr>
          <w:p w14:paraId="7075C98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Arial" w:hAnsi="Arial" w:eastAsia="Arial" w:cs="Arial"/>
                <w:sz w:val="21"/>
                <w:szCs w:val="21"/>
                <w:u w:val="none"/>
              </w:rPr>
            </w:pPr>
            <w:r>
              <w:rPr>
                <w:rStyle w:val="6"/>
                <w:rFonts w:hint="default" w:ascii="Arial" w:hAnsi="Arial" w:eastAsia="Arial" w:cs="Arial"/>
                <w:b/>
                <w:bCs/>
                <w:kern w:val="0"/>
                <w:sz w:val="21"/>
                <w:szCs w:val="21"/>
                <w:u w:val="none"/>
                <w:lang w:val="en-US" w:eastAsia="zh-CN" w:bidi="ar"/>
              </w:rPr>
              <w:t>Ширина паза вала \(b_{1}\)</w:t>
            </w:r>
          </w:p>
        </w:tc>
        <w:tc>
          <w:tcPr>
            <w:tcW w:w="0" w:type="auto"/>
            <w:tcBorders>
              <w:bottom w:val="single" w:color="363840" w:sz="6" w:space="0"/>
            </w:tcBorders>
            <w:shd w:val="clear"/>
            <w:vAlign w:val="center"/>
          </w:tcPr>
          <w:p w14:paraId="60D8AEC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Arial" w:hAnsi="Arial" w:eastAsia="Arial" w:cs="Arial"/>
                <w:sz w:val="21"/>
                <w:szCs w:val="21"/>
                <w:u w:val="none"/>
              </w:rPr>
            </w:pPr>
            <w:r>
              <w:rPr>
                <w:rFonts w:hint="default" w:ascii="Arial" w:hAnsi="Arial" w:eastAsia="Arial" w:cs="Arial"/>
                <w:kern w:val="0"/>
                <w:sz w:val="21"/>
                <w:szCs w:val="21"/>
                <w:u w:val="none"/>
                <w:lang w:val="en-US" w:eastAsia="zh-CN" w:bidi="ar"/>
              </w:rPr>
              <w:t>6</w:t>
            </w:r>
          </w:p>
        </w:tc>
        <w:tc>
          <w:tcPr>
            <w:tcW w:w="0" w:type="auto"/>
            <w:tcBorders>
              <w:bottom w:val="single" w:color="363840" w:sz="6" w:space="0"/>
            </w:tcBorders>
            <w:shd w:val="clear"/>
            <w:vAlign w:val="center"/>
          </w:tcPr>
          <w:p w14:paraId="46D1BE3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Arial" w:hAnsi="Arial" w:eastAsia="Arial" w:cs="Arial"/>
                <w:sz w:val="21"/>
                <w:szCs w:val="21"/>
                <w:u w:val="none"/>
              </w:rPr>
            </w:pPr>
            <w:r>
              <w:rPr>
                <w:rFonts w:hint="default" w:ascii="Arial" w:hAnsi="Arial" w:eastAsia="Arial" w:cs="Arial"/>
                <w:kern w:val="0"/>
                <w:sz w:val="21"/>
                <w:szCs w:val="21"/>
                <w:u w:val="none"/>
                <w:lang w:val="en-US" w:eastAsia="zh-CN" w:bidi="ar"/>
              </w:rPr>
              <w:t>\(P9\)</w:t>
            </w:r>
          </w:p>
        </w:tc>
        <w:tc>
          <w:tcPr>
            <w:tcW w:w="0" w:type="auto"/>
            <w:tcBorders>
              <w:bottom w:val="single" w:color="363840" w:sz="6" w:space="0"/>
            </w:tcBorders>
            <w:shd w:val="clear"/>
            <w:vAlign w:val="center"/>
          </w:tcPr>
          <w:p w14:paraId="3686271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Arial" w:hAnsi="Arial" w:eastAsia="Arial" w:cs="Arial"/>
                <w:sz w:val="21"/>
                <w:szCs w:val="21"/>
                <w:u w:val="none"/>
              </w:rPr>
            </w:pPr>
            <w:r>
              <w:rPr>
                <w:rFonts w:hint="default" w:ascii="Arial" w:hAnsi="Arial" w:eastAsia="Arial" w:cs="Arial"/>
                <w:kern w:val="0"/>
                <w:sz w:val="21"/>
                <w:szCs w:val="21"/>
                <w:u w:val="none"/>
                <w:lang w:val="en-US" w:eastAsia="zh-CN" w:bidi="ar"/>
              </w:rPr>
              <w:t>-0.012</w:t>
            </w:r>
          </w:p>
        </w:tc>
        <w:tc>
          <w:tcPr>
            <w:tcW w:w="0" w:type="auto"/>
            <w:tcBorders>
              <w:bottom w:val="single" w:color="363840" w:sz="6" w:space="0"/>
            </w:tcBorders>
            <w:shd w:val="clear"/>
            <w:vAlign w:val="center"/>
          </w:tcPr>
          <w:p w14:paraId="5C1F1E9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Arial" w:hAnsi="Arial" w:eastAsia="Arial" w:cs="Arial"/>
                <w:sz w:val="21"/>
                <w:szCs w:val="21"/>
                <w:u w:val="none"/>
              </w:rPr>
            </w:pPr>
            <w:r>
              <w:rPr>
                <w:rFonts w:hint="default" w:ascii="Arial" w:hAnsi="Arial" w:eastAsia="Arial" w:cs="Arial"/>
                <w:kern w:val="0"/>
                <w:sz w:val="21"/>
                <w:szCs w:val="21"/>
                <w:u w:val="none"/>
                <w:lang w:val="en-US" w:eastAsia="zh-CN" w:bidi="ar"/>
              </w:rPr>
              <w:t>-0.042</w:t>
            </w:r>
          </w:p>
        </w:tc>
        <w:tc>
          <w:tcPr>
            <w:tcW w:w="0" w:type="auto"/>
            <w:tcBorders>
              <w:bottom w:val="single" w:color="363840" w:sz="6" w:space="0"/>
            </w:tcBorders>
            <w:shd w:val="clear"/>
            <w:vAlign w:val="center"/>
          </w:tcPr>
          <w:p w14:paraId="2FF2D92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Arial" w:hAnsi="Arial" w:eastAsia="Arial" w:cs="Arial"/>
                <w:sz w:val="21"/>
                <w:szCs w:val="21"/>
                <w:u w:val="none"/>
              </w:rPr>
            </w:pPr>
            <w:r>
              <w:rPr>
                <w:rFonts w:hint="default" w:ascii="Arial" w:hAnsi="Arial" w:eastAsia="Arial" w:cs="Arial"/>
                <w:kern w:val="0"/>
                <w:sz w:val="21"/>
                <w:szCs w:val="21"/>
                <w:u w:val="none"/>
                <w:lang w:val="en-US" w:eastAsia="zh-CN" w:bidi="ar"/>
              </w:rPr>
              <w:t>5.988</w:t>
            </w:r>
          </w:p>
        </w:tc>
        <w:tc>
          <w:tcPr>
            <w:tcW w:w="0" w:type="auto"/>
            <w:tcBorders>
              <w:bottom w:val="single" w:color="363840" w:sz="6" w:space="0"/>
            </w:tcBorders>
            <w:shd w:val="clear"/>
            <w:vAlign w:val="center"/>
          </w:tcPr>
          <w:p w14:paraId="4FCF603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Arial" w:hAnsi="Arial" w:eastAsia="Arial" w:cs="Arial"/>
                <w:sz w:val="21"/>
                <w:szCs w:val="21"/>
                <w:u w:val="none"/>
              </w:rPr>
            </w:pPr>
            <w:r>
              <w:rPr>
                <w:rFonts w:hint="default" w:ascii="Arial" w:hAnsi="Arial" w:eastAsia="Arial" w:cs="Arial"/>
                <w:kern w:val="0"/>
                <w:sz w:val="21"/>
                <w:szCs w:val="21"/>
                <w:u w:val="none"/>
                <w:lang w:val="en-US" w:eastAsia="zh-CN" w:bidi="ar"/>
              </w:rPr>
              <w:t>5.958</w:t>
            </w:r>
          </w:p>
        </w:tc>
      </w:tr>
      <w:tr w14:paraId="3D323BE6">
        <w:tblPrEx>
          <w:tblBorders>
            <w:top w:val="none" w:color="auto" w:sz="0" w:space="0"/>
            <w:left w:val="none" w:color="auto" w:sz="0" w:space="0"/>
            <w:bottom w:val="none" w:color="E6E8F0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bottom w:val="single" w:color="363840" w:sz="6" w:space="0"/>
            </w:tcBorders>
            <w:shd w:val="clear"/>
            <w:vAlign w:val="center"/>
          </w:tcPr>
          <w:p w14:paraId="7598D45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Arial" w:hAnsi="Arial" w:eastAsia="Arial" w:cs="Arial"/>
                <w:sz w:val="21"/>
                <w:szCs w:val="21"/>
                <w:u w:val="none"/>
              </w:rPr>
            </w:pPr>
            <w:r>
              <w:rPr>
                <w:rStyle w:val="6"/>
                <w:rFonts w:hint="default" w:ascii="Arial" w:hAnsi="Arial" w:eastAsia="Arial" w:cs="Arial"/>
                <w:b/>
                <w:bCs/>
                <w:kern w:val="0"/>
                <w:sz w:val="21"/>
                <w:szCs w:val="21"/>
                <w:u w:val="none"/>
                <w:lang w:val="en-US" w:eastAsia="zh-CN" w:bidi="ar"/>
              </w:rPr>
              <w:t>Ширина паза втулки \(b_{2}\)</w:t>
            </w:r>
          </w:p>
        </w:tc>
        <w:tc>
          <w:tcPr>
            <w:tcW w:w="0" w:type="auto"/>
            <w:tcBorders>
              <w:bottom w:val="single" w:color="363840" w:sz="6" w:space="0"/>
            </w:tcBorders>
            <w:shd w:val="clear"/>
            <w:vAlign w:val="center"/>
          </w:tcPr>
          <w:p w14:paraId="4D46051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Arial" w:hAnsi="Arial" w:eastAsia="Arial" w:cs="Arial"/>
                <w:sz w:val="21"/>
                <w:szCs w:val="21"/>
                <w:u w:val="none"/>
              </w:rPr>
            </w:pPr>
            <w:r>
              <w:rPr>
                <w:rFonts w:hint="default" w:ascii="Arial" w:hAnsi="Arial" w:eastAsia="Arial" w:cs="Arial"/>
                <w:kern w:val="0"/>
                <w:sz w:val="21"/>
                <w:szCs w:val="21"/>
                <w:u w:val="none"/>
                <w:lang w:val="en-US" w:eastAsia="zh-CN" w:bidi="ar"/>
              </w:rPr>
              <w:t>6</w:t>
            </w:r>
          </w:p>
        </w:tc>
        <w:tc>
          <w:tcPr>
            <w:tcW w:w="0" w:type="auto"/>
            <w:tcBorders>
              <w:bottom w:val="single" w:color="363840" w:sz="6" w:space="0"/>
            </w:tcBorders>
            <w:shd w:val="clear"/>
            <w:vAlign w:val="center"/>
          </w:tcPr>
          <w:p w14:paraId="6E4E9AF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Arial" w:hAnsi="Arial" w:eastAsia="Arial" w:cs="Arial"/>
                <w:sz w:val="21"/>
                <w:szCs w:val="21"/>
                <w:u w:val="none"/>
              </w:rPr>
            </w:pPr>
            <w:r>
              <w:rPr>
                <w:rFonts w:hint="default" w:ascii="Arial" w:hAnsi="Arial" w:eastAsia="Arial" w:cs="Arial"/>
                <w:kern w:val="0"/>
                <w:sz w:val="21"/>
                <w:szCs w:val="21"/>
                <w:u w:val="none"/>
                <w:lang w:val="en-US" w:eastAsia="zh-CN" w:bidi="ar"/>
              </w:rPr>
              <w:t>\(P9\)</w:t>
            </w:r>
          </w:p>
        </w:tc>
        <w:tc>
          <w:tcPr>
            <w:tcW w:w="0" w:type="auto"/>
            <w:tcBorders>
              <w:bottom w:val="single" w:color="363840" w:sz="6" w:space="0"/>
            </w:tcBorders>
            <w:shd w:val="clear"/>
            <w:vAlign w:val="center"/>
          </w:tcPr>
          <w:p w14:paraId="500CC5B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Arial" w:hAnsi="Arial" w:eastAsia="Arial" w:cs="Arial"/>
                <w:sz w:val="21"/>
                <w:szCs w:val="21"/>
                <w:u w:val="none"/>
              </w:rPr>
            </w:pPr>
            <w:r>
              <w:rPr>
                <w:rFonts w:hint="default" w:ascii="Arial" w:hAnsi="Arial" w:eastAsia="Arial" w:cs="Arial"/>
                <w:kern w:val="0"/>
                <w:sz w:val="21"/>
                <w:szCs w:val="21"/>
                <w:u w:val="none"/>
                <w:lang w:val="en-US" w:eastAsia="zh-CN" w:bidi="ar"/>
              </w:rPr>
              <w:t>-0.012</w:t>
            </w:r>
          </w:p>
        </w:tc>
        <w:tc>
          <w:tcPr>
            <w:tcW w:w="0" w:type="auto"/>
            <w:tcBorders>
              <w:bottom w:val="single" w:color="363840" w:sz="6" w:space="0"/>
            </w:tcBorders>
            <w:shd w:val="clear"/>
            <w:vAlign w:val="center"/>
          </w:tcPr>
          <w:p w14:paraId="36E4E62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Arial" w:hAnsi="Arial" w:eastAsia="Arial" w:cs="Arial"/>
                <w:sz w:val="21"/>
                <w:szCs w:val="21"/>
                <w:u w:val="none"/>
              </w:rPr>
            </w:pPr>
            <w:r>
              <w:rPr>
                <w:rFonts w:hint="default" w:ascii="Arial" w:hAnsi="Arial" w:eastAsia="Arial" w:cs="Arial"/>
                <w:kern w:val="0"/>
                <w:sz w:val="21"/>
                <w:szCs w:val="21"/>
                <w:u w:val="none"/>
                <w:lang w:val="en-US" w:eastAsia="zh-CN" w:bidi="ar"/>
              </w:rPr>
              <w:t>-0.042</w:t>
            </w:r>
          </w:p>
        </w:tc>
        <w:tc>
          <w:tcPr>
            <w:tcW w:w="0" w:type="auto"/>
            <w:tcBorders>
              <w:bottom w:val="single" w:color="363840" w:sz="6" w:space="0"/>
            </w:tcBorders>
            <w:shd w:val="clear"/>
            <w:vAlign w:val="center"/>
          </w:tcPr>
          <w:p w14:paraId="085B087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Arial" w:hAnsi="Arial" w:eastAsia="Arial" w:cs="Arial"/>
                <w:sz w:val="21"/>
                <w:szCs w:val="21"/>
                <w:u w:val="none"/>
              </w:rPr>
            </w:pPr>
            <w:r>
              <w:rPr>
                <w:rFonts w:hint="default" w:ascii="Arial" w:hAnsi="Arial" w:eastAsia="Arial" w:cs="Arial"/>
                <w:kern w:val="0"/>
                <w:sz w:val="21"/>
                <w:szCs w:val="21"/>
                <w:u w:val="none"/>
                <w:lang w:val="en-US" w:eastAsia="zh-CN" w:bidi="ar"/>
              </w:rPr>
              <w:t>5.988</w:t>
            </w:r>
          </w:p>
        </w:tc>
        <w:tc>
          <w:tcPr>
            <w:tcW w:w="0" w:type="auto"/>
            <w:tcBorders>
              <w:bottom w:val="single" w:color="363840" w:sz="6" w:space="0"/>
            </w:tcBorders>
            <w:shd w:val="clear"/>
            <w:vAlign w:val="center"/>
          </w:tcPr>
          <w:p w14:paraId="523355B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Arial" w:hAnsi="Arial" w:eastAsia="Arial" w:cs="Arial"/>
                <w:sz w:val="21"/>
                <w:szCs w:val="21"/>
                <w:u w:val="none"/>
              </w:rPr>
            </w:pPr>
            <w:r>
              <w:rPr>
                <w:rFonts w:hint="default" w:ascii="Arial" w:hAnsi="Arial" w:eastAsia="Arial" w:cs="Arial"/>
                <w:kern w:val="0"/>
                <w:sz w:val="21"/>
                <w:szCs w:val="21"/>
                <w:u w:val="none"/>
                <w:lang w:val="en-US" w:eastAsia="zh-CN" w:bidi="ar"/>
              </w:rPr>
              <w:t>5.958</w:t>
            </w:r>
          </w:p>
        </w:tc>
      </w:tr>
      <w:tr w14:paraId="2E94B0D7">
        <w:tblPrEx>
          <w:tblBorders>
            <w:top w:val="none" w:color="auto" w:sz="0" w:space="0"/>
            <w:left w:val="none" w:color="auto" w:sz="0" w:space="0"/>
            <w:bottom w:val="none" w:color="E6E8F0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bottom w:val="single" w:color="363840" w:sz="6" w:space="0"/>
            </w:tcBorders>
            <w:shd w:val="clear"/>
            <w:vAlign w:val="center"/>
          </w:tcPr>
          <w:p w14:paraId="338709D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Arial" w:hAnsi="Arial" w:eastAsia="Arial" w:cs="Arial"/>
                <w:sz w:val="21"/>
                <w:szCs w:val="21"/>
                <w:u w:val="none"/>
              </w:rPr>
            </w:pPr>
            <w:r>
              <w:rPr>
                <w:rStyle w:val="6"/>
                <w:rFonts w:hint="default" w:ascii="Arial" w:hAnsi="Arial" w:eastAsia="Arial" w:cs="Arial"/>
                <w:b/>
                <w:bCs/>
                <w:kern w:val="0"/>
                <w:sz w:val="21"/>
                <w:szCs w:val="21"/>
                <w:u w:val="none"/>
                <w:lang w:val="en-US" w:eastAsia="zh-CN" w:bidi="ar"/>
              </w:rPr>
              <w:t>Высота шпонки \(h\)</w:t>
            </w:r>
          </w:p>
        </w:tc>
        <w:tc>
          <w:tcPr>
            <w:tcW w:w="0" w:type="auto"/>
            <w:tcBorders>
              <w:bottom w:val="single" w:color="363840" w:sz="6" w:space="0"/>
            </w:tcBorders>
            <w:shd w:val="clear"/>
            <w:vAlign w:val="center"/>
          </w:tcPr>
          <w:p w14:paraId="138DCD8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Arial" w:hAnsi="Arial" w:eastAsia="Arial" w:cs="Arial"/>
                <w:sz w:val="21"/>
                <w:szCs w:val="21"/>
                <w:u w:val="none"/>
              </w:rPr>
            </w:pPr>
            <w:r>
              <w:rPr>
                <w:rFonts w:hint="default" w:ascii="Arial" w:hAnsi="Arial" w:eastAsia="Arial" w:cs="Arial"/>
                <w:kern w:val="0"/>
                <w:sz w:val="21"/>
                <w:szCs w:val="21"/>
                <w:u w:val="none"/>
                <w:lang w:val="en-US" w:eastAsia="zh-CN" w:bidi="ar"/>
              </w:rPr>
              <w:t>6</w:t>
            </w:r>
          </w:p>
        </w:tc>
        <w:tc>
          <w:tcPr>
            <w:tcW w:w="0" w:type="auto"/>
            <w:tcBorders>
              <w:bottom w:val="single" w:color="363840" w:sz="6" w:space="0"/>
            </w:tcBorders>
            <w:shd w:val="clear"/>
            <w:vAlign w:val="center"/>
          </w:tcPr>
          <w:p w14:paraId="6BB2126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Arial" w:hAnsi="Arial" w:eastAsia="Arial" w:cs="Arial"/>
                <w:sz w:val="21"/>
                <w:szCs w:val="21"/>
                <w:u w:val="none"/>
              </w:rPr>
            </w:pPr>
            <w:r>
              <w:rPr>
                <w:rFonts w:hint="default" w:ascii="Arial" w:hAnsi="Arial" w:eastAsia="Arial" w:cs="Arial"/>
                <w:kern w:val="0"/>
                <w:sz w:val="21"/>
                <w:szCs w:val="21"/>
                <w:u w:val="none"/>
                <w:lang w:val="en-US" w:eastAsia="zh-CN" w:bidi="ar"/>
              </w:rPr>
              <w:t>\(h9\)</w:t>
            </w:r>
          </w:p>
        </w:tc>
        <w:tc>
          <w:tcPr>
            <w:tcW w:w="0" w:type="auto"/>
            <w:tcBorders>
              <w:bottom w:val="single" w:color="363840" w:sz="6" w:space="0"/>
            </w:tcBorders>
            <w:shd w:val="clear"/>
            <w:vAlign w:val="center"/>
          </w:tcPr>
          <w:p w14:paraId="5686253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Arial" w:hAnsi="Arial" w:eastAsia="Arial" w:cs="Arial"/>
                <w:sz w:val="21"/>
                <w:szCs w:val="21"/>
                <w:u w:val="none"/>
              </w:rPr>
            </w:pPr>
            <w:r>
              <w:rPr>
                <w:rFonts w:hint="default" w:ascii="Arial" w:hAnsi="Arial" w:eastAsia="Arial" w:cs="Arial"/>
                <w:kern w:val="0"/>
                <w:sz w:val="21"/>
                <w:szCs w:val="21"/>
                <w:u w:val="none"/>
                <w:lang w:val="en-US" w:eastAsia="zh-CN" w:bidi="ar"/>
              </w:rPr>
              <w:t>0</w:t>
            </w:r>
          </w:p>
        </w:tc>
        <w:tc>
          <w:tcPr>
            <w:tcW w:w="0" w:type="auto"/>
            <w:tcBorders>
              <w:bottom w:val="single" w:color="363840" w:sz="6" w:space="0"/>
            </w:tcBorders>
            <w:shd w:val="clear"/>
            <w:vAlign w:val="center"/>
          </w:tcPr>
          <w:p w14:paraId="3A3CCB7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Arial" w:hAnsi="Arial" w:eastAsia="Arial" w:cs="Arial"/>
                <w:sz w:val="21"/>
                <w:szCs w:val="21"/>
                <w:u w:val="none"/>
              </w:rPr>
            </w:pPr>
            <w:r>
              <w:rPr>
                <w:rFonts w:hint="default" w:ascii="Arial" w:hAnsi="Arial" w:eastAsia="Arial" w:cs="Arial"/>
                <w:kern w:val="0"/>
                <w:sz w:val="21"/>
                <w:szCs w:val="21"/>
                <w:u w:val="none"/>
                <w:lang w:val="en-US" w:eastAsia="zh-CN" w:bidi="ar"/>
              </w:rPr>
              <w:t>-0.030</w:t>
            </w:r>
          </w:p>
        </w:tc>
        <w:tc>
          <w:tcPr>
            <w:tcW w:w="0" w:type="auto"/>
            <w:tcBorders>
              <w:bottom w:val="single" w:color="363840" w:sz="6" w:space="0"/>
            </w:tcBorders>
            <w:shd w:val="clear"/>
            <w:vAlign w:val="center"/>
          </w:tcPr>
          <w:p w14:paraId="4DF2DAA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Arial" w:hAnsi="Arial" w:eastAsia="Arial" w:cs="Arial"/>
                <w:sz w:val="21"/>
                <w:szCs w:val="21"/>
                <w:u w:val="none"/>
              </w:rPr>
            </w:pPr>
            <w:r>
              <w:rPr>
                <w:rFonts w:hint="default" w:ascii="Arial" w:hAnsi="Arial" w:eastAsia="Arial" w:cs="Arial"/>
                <w:kern w:val="0"/>
                <w:sz w:val="21"/>
                <w:szCs w:val="21"/>
                <w:u w:val="none"/>
                <w:lang w:val="en-US" w:eastAsia="zh-CN" w:bidi="ar"/>
              </w:rPr>
              <w:t>6.000</w:t>
            </w:r>
          </w:p>
        </w:tc>
        <w:tc>
          <w:tcPr>
            <w:tcW w:w="0" w:type="auto"/>
            <w:tcBorders>
              <w:bottom w:val="single" w:color="363840" w:sz="6" w:space="0"/>
            </w:tcBorders>
            <w:shd w:val="clear"/>
            <w:vAlign w:val="center"/>
          </w:tcPr>
          <w:p w14:paraId="12DACB6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Arial" w:hAnsi="Arial" w:eastAsia="Arial" w:cs="Arial"/>
                <w:sz w:val="21"/>
                <w:szCs w:val="21"/>
                <w:u w:val="none"/>
              </w:rPr>
            </w:pPr>
            <w:r>
              <w:rPr>
                <w:rFonts w:hint="default" w:ascii="Arial" w:hAnsi="Arial" w:eastAsia="Arial" w:cs="Arial"/>
                <w:kern w:val="0"/>
                <w:sz w:val="21"/>
                <w:szCs w:val="21"/>
                <w:u w:val="none"/>
                <w:lang w:val="en-US" w:eastAsia="zh-CN" w:bidi="ar"/>
              </w:rPr>
              <w:t>5.970</w:t>
            </w:r>
          </w:p>
        </w:tc>
      </w:tr>
      <w:tr w14:paraId="5E9901E4">
        <w:tblPrEx>
          <w:tblBorders>
            <w:top w:val="none" w:color="auto" w:sz="0" w:space="0"/>
            <w:left w:val="none" w:color="auto" w:sz="0" w:space="0"/>
            <w:bottom w:val="none" w:color="E6E8F0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bottom w:val="single" w:color="363840" w:sz="6" w:space="0"/>
            </w:tcBorders>
            <w:shd w:val="clear"/>
            <w:vAlign w:val="center"/>
          </w:tcPr>
          <w:p w14:paraId="2F212B2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Arial" w:hAnsi="Arial" w:eastAsia="Arial" w:cs="Arial"/>
                <w:sz w:val="21"/>
                <w:szCs w:val="21"/>
                <w:u w:val="none"/>
              </w:rPr>
            </w:pPr>
            <w:r>
              <w:rPr>
                <w:rStyle w:val="6"/>
                <w:rFonts w:hint="default" w:ascii="Arial" w:hAnsi="Arial" w:eastAsia="Arial" w:cs="Arial"/>
                <w:b/>
                <w:bCs/>
                <w:kern w:val="0"/>
                <w:sz w:val="21"/>
                <w:szCs w:val="21"/>
                <w:u w:val="none"/>
                <w:lang w:val="en-US" w:eastAsia="zh-CN" w:bidi="ar"/>
              </w:rPr>
              <w:t>Длина шпонки \(l\)</w:t>
            </w:r>
          </w:p>
        </w:tc>
        <w:tc>
          <w:tcPr>
            <w:tcW w:w="0" w:type="auto"/>
            <w:tcBorders>
              <w:bottom w:val="single" w:color="363840" w:sz="6" w:space="0"/>
            </w:tcBorders>
            <w:shd w:val="clear"/>
            <w:vAlign w:val="center"/>
          </w:tcPr>
          <w:p w14:paraId="0FB454F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Arial" w:hAnsi="Arial" w:eastAsia="Arial" w:cs="Arial"/>
                <w:sz w:val="21"/>
                <w:szCs w:val="21"/>
                <w:u w:val="none"/>
              </w:rPr>
            </w:pPr>
            <w:r>
              <w:rPr>
                <w:rFonts w:hint="default" w:ascii="Arial" w:hAnsi="Arial" w:eastAsia="Arial" w:cs="Arial"/>
                <w:kern w:val="0"/>
                <w:sz w:val="21"/>
                <w:szCs w:val="21"/>
                <w:u w:val="none"/>
                <w:lang w:val="en-US" w:eastAsia="zh-CN" w:bidi="ar"/>
              </w:rPr>
              <w:t>280</w:t>
            </w:r>
          </w:p>
        </w:tc>
        <w:tc>
          <w:tcPr>
            <w:tcW w:w="0" w:type="auto"/>
            <w:tcBorders>
              <w:bottom w:val="single" w:color="363840" w:sz="6" w:space="0"/>
            </w:tcBorders>
            <w:shd w:val="clear"/>
            <w:vAlign w:val="center"/>
          </w:tcPr>
          <w:p w14:paraId="590B177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Arial" w:hAnsi="Arial" w:eastAsia="Arial" w:cs="Arial"/>
                <w:sz w:val="21"/>
                <w:szCs w:val="21"/>
                <w:u w:val="none"/>
              </w:rPr>
            </w:pPr>
            <w:r>
              <w:rPr>
                <w:rFonts w:hint="default" w:ascii="Arial" w:hAnsi="Arial" w:eastAsia="Arial" w:cs="Arial"/>
                <w:kern w:val="0"/>
                <w:sz w:val="21"/>
                <w:szCs w:val="21"/>
                <w:u w:val="none"/>
                <w:lang w:val="en-US" w:eastAsia="zh-CN" w:bidi="ar"/>
              </w:rPr>
              <w:t>\(h14\)</w:t>
            </w:r>
          </w:p>
        </w:tc>
        <w:tc>
          <w:tcPr>
            <w:tcW w:w="0" w:type="auto"/>
            <w:tcBorders>
              <w:bottom w:val="single" w:color="363840" w:sz="6" w:space="0"/>
            </w:tcBorders>
            <w:shd w:val="clear"/>
            <w:vAlign w:val="center"/>
          </w:tcPr>
          <w:p w14:paraId="2A2E9EE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Arial" w:hAnsi="Arial" w:eastAsia="Arial" w:cs="Arial"/>
                <w:sz w:val="21"/>
                <w:szCs w:val="21"/>
                <w:u w:val="none"/>
              </w:rPr>
            </w:pPr>
            <w:r>
              <w:rPr>
                <w:rFonts w:hint="default" w:ascii="Arial" w:hAnsi="Arial" w:eastAsia="Arial" w:cs="Arial"/>
                <w:kern w:val="0"/>
                <w:sz w:val="21"/>
                <w:szCs w:val="21"/>
                <w:u w:val="none"/>
                <w:lang w:val="en-US" w:eastAsia="zh-CN" w:bidi="ar"/>
              </w:rPr>
              <w:t>0</w:t>
            </w:r>
          </w:p>
        </w:tc>
        <w:tc>
          <w:tcPr>
            <w:tcW w:w="0" w:type="auto"/>
            <w:tcBorders>
              <w:bottom w:val="single" w:color="363840" w:sz="6" w:space="0"/>
            </w:tcBorders>
            <w:shd w:val="clear"/>
            <w:vAlign w:val="center"/>
          </w:tcPr>
          <w:p w14:paraId="6E64FCA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Arial" w:hAnsi="Arial" w:eastAsia="Arial" w:cs="Arial"/>
                <w:sz w:val="21"/>
                <w:szCs w:val="21"/>
                <w:u w:val="none"/>
              </w:rPr>
            </w:pPr>
            <w:r>
              <w:rPr>
                <w:rFonts w:hint="default" w:ascii="Arial" w:hAnsi="Arial" w:eastAsia="Arial" w:cs="Arial"/>
                <w:kern w:val="0"/>
                <w:sz w:val="21"/>
                <w:szCs w:val="21"/>
                <w:u w:val="none"/>
                <w:lang w:val="en-US" w:eastAsia="zh-CN" w:bidi="ar"/>
              </w:rPr>
              <w:t>-1.300</w:t>
            </w:r>
          </w:p>
        </w:tc>
        <w:tc>
          <w:tcPr>
            <w:tcW w:w="0" w:type="auto"/>
            <w:tcBorders>
              <w:bottom w:val="single" w:color="363840" w:sz="6" w:space="0"/>
            </w:tcBorders>
            <w:shd w:val="clear"/>
            <w:vAlign w:val="center"/>
          </w:tcPr>
          <w:p w14:paraId="1BBE7F5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Arial" w:hAnsi="Arial" w:eastAsia="Arial" w:cs="Arial"/>
                <w:sz w:val="21"/>
                <w:szCs w:val="21"/>
                <w:u w:val="none"/>
              </w:rPr>
            </w:pPr>
            <w:r>
              <w:rPr>
                <w:rFonts w:hint="default" w:ascii="Arial" w:hAnsi="Arial" w:eastAsia="Arial" w:cs="Arial"/>
                <w:kern w:val="0"/>
                <w:sz w:val="21"/>
                <w:szCs w:val="21"/>
                <w:u w:val="none"/>
                <w:lang w:val="en-US" w:eastAsia="zh-CN" w:bidi="ar"/>
              </w:rPr>
              <w:t>280.000</w:t>
            </w:r>
          </w:p>
        </w:tc>
        <w:tc>
          <w:tcPr>
            <w:tcW w:w="0" w:type="auto"/>
            <w:tcBorders>
              <w:bottom w:val="single" w:color="363840" w:sz="6" w:space="0"/>
            </w:tcBorders>
            <w:shd w:val="clear"/>
            <w:vAlign w:val="center"/>
          </w:tcPr>
          <w:p w14:paraId="3D8A6AB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Arial" w:hAnsi="Arial" w:eastAsia="Arial" w:cs="Arial"/>
                <w:sz w:val="21"/>
                <w:szCs w:val="21"/>
                <w:u w:val="none"/>
              </w:rPr>
            </w:pPr>
            <w:r>
              <w:rPr>
                <w:rFonts w:hint="default" w:ascii="Arial" w:hAnsi="Arial" w:eastAsia="Arial" w:cs="Arial"/>
                <w:kern w:val="0"/>
                <w:sz w:val="21"/>
                <w:szCs w:val="21"/>
                <w:u w:val="none"/>
                <w:lang w:val="en-US" w:eastAsia="zh-CN" w:bidi="ar"/>
              </w:rPr>
              <w:t>278.700</w:t>
            </w:r>
          </w:p>
        </w:tc>
      </w:tr>
      <w:tr w14:paraId="315C784F">
        <w:tblPrEx>
          <w:tblBorders>
            <w:top w:val="none" w:color="auto" w:sz="0" w:space="0"/>
            <w:left w:val="none" w:color="auto" w:sz="0" w:space="0"/>
            <w:bottom w:val="none" w:color="E6E8F0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bottom w:val="nil"/>
            </w:tcBorders>
            <w:shd w:val="clear"/>
            <w:vAlign w:val="center"/>
          </w:tcPr>
          <w:p w14:paraId="3142675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Arial" w:hAnsi="Arial" w:eastAsia="Arial" w:cs="Arial"/>
                <w:sz w:val="21"/>
                <w:szCs w:val="21"/>
                <w:u w:val="none"/>
              </w:rPr>
            </w:pPr>
            <w:r>
              <w:rPr>
                <w:rStyle w:val="6"/>
                <w:rFonts w:hint="default" w:ascii="Arial" w:hAnsi="Arial" w:eastAsia="Arial" w:cs="Arial"/>
                <w:b/>
                <w:bCs/>
                <w:kern w:val="0"/>
                <w:sz w:val="21"/>
                <w:szCs w:val="21"/>
                <w:u w:val="none"/>
                <w:lang w:val="en-US" w:eastAsia="zh-CN" w:bidi="ar"/>
              </w:rPr>
              <w:t>Длина паза вала \(L\)</w:t>
            </w:r>
          </w:p>
        </w:tc>
        <w:tc>
          <w:tcPr>
            <w:tcW w:w="0" w:type="auto"/>
            <w:tcBorders>
              <w:bottom w:val="nil"/>
            </w:tcBorders>
            <w:shd w:val="clear"/>
            <w:vAlign w:val="center"/>
          </w:tcPr>
          <w:p w14:paraId="2D90DDD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Arial" w:hAnsi="Arial" w:eastAsia="Arial" w:cs="Arial"/>
                <w:sz w:val="21"/>
                <w:szCs w:val="21"/>
                <w:u w:val="none"/>
              </w:rPr>
            </w:pPr>
            <w:r>
              <w:rPr>
                <w:rFonts w:hint="default" w:ascii="Arial" w:hAnsi="Arial" w:eastAsia="Arial" w:cs="Arial"/>
                <w:kern w:val="0"/>
                <w:sz w:val="21"/>
                <w:szCs w:val="21"/>
                <w:u w:val="none"/>
                <w:lang w:val="en-US" w:eastAsia="zh-CN" w:bidi="ar"/>
              </w:rPr>
              <w:t>280</w:t>
            </w:r>
          </w:p>
        </w:tc>
        <w:tc>
          <w:tcPr>
            <w:tcW w:w="0" w:type="auto"/>
            <w:tcBorders>
              <w:bottom w:val="nil"/>
            </w:tcBorders>
            <w:shd w:val="clear"/>
            <w:vAlign w:val="center"/>
          </w:tcPr>
          <w:p w14:paraId="5DC85EA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Arial" w:hAnsi="Arial" w:eastAsia="Arial" w:cs="Arial"/>
                <w:sz w:val="21"/>
                <w:szCs w:val="21"/>
                <w:u w:val="none"/>
              </w:rPr>
            </w:pPr>
            <w:r>
              <w:rPr>
                <w:rFonts w:hint="default" w:ascii="Arial" w:hAnsi="Arial" w:eastAsia="Arial" w:cs="Arial"/>
                <w:kern w:val="0"/>
                <w:sz w:val="21"/>
                <w:szCs w:val="21"/>
                <w:u w:val="none"/>
                <w:lang w:val="en-US" w:eastAsia="zh-CN" w:bidi="ar"/>
              </w:rPr>
              <w:t>\(H14\)</w:t>
            </w:r>
          </w:p>
        </w:tc>
        <w:tc>
          <w:tcPr>
            <w:tcW w:w="0" w:type="auto"/>
            <w:tcBorders>
              <w:bottom w:val="nil"/>
            </w:tcBorders>
            <w:shd w:val="clear"/>
            <w:vAlign w:val="center"/>
          </w:tcPr>
          <w:p w14:paraId="3057596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Arial" w:hAnsi="Arial" w:eastAsia="Arial" w:cs="Arial"/>
                <w:sz w:val="21"/>
                <w:szCs w:val="21"/>
                <w:u w:val="none"/>
              </w:rPr>
            </w:pPr>
            <w:r>
              <w:rPr>
                <w:rFonts w:hint="default" w:ascii="Arial" w:hAnsi="Arial" w:eastAsia="Arial" w:cs="Arial"/>
                <w:kern w:val="0"/>
                <w:sz w:val="21"/>
                <w:szCs w:val="21"/>
                <w:u w:val="none"/>
                <w:lang w:val="en-US" w:eastAsia="zh-CN" w:bidi="ar"/>
              </w:rPr>
              <w:t>+1.300</w:t>
            </w:r>
          </w:p>
        </w:tc>
        <w:tc>
          <w:tcPr>
            <w:tcW w:w="0" w:type="auto"/>
            <w:tcBorders>
              <w:bottom w:val="nil"/>
            </w:tcBorders>
            <w:shd w:val="clear"/>
            <w:vAlign w:val="center"/>
          </w:tcPr>
          <w:p w14:paraId="27FFDCC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Arial" w:hAnsi="Arial" w:eastAsia="Arial" w:cs="Arial"/>
                <w:sz w:val="21"/>
                <w:szCs w:val="21"/>
                <w:u w:val="none"/>
              </w:rPr>
            </w:pPr>
            <w:r>
              <w:rPr>
                <w:rFonts w:hint="default" w:ascii="Arial" w:hAnsi="Arial" w:eastAsia="Arial" w:cs="Arial"/>
                <w:kern w:val="0"/>
                <w:sz w:val="21"/>
                <w:szCs w:val="21"/>
                <w:u w:val="none"/>
                <w:lang w:val="en-US" w:eastAsia="zh-CN" w:bidi="ar"/>
              </w:rPr>
              <w:t>0</w:t>
            </w:r>
          </w:p>
        </w:tc>
        <w:tc>
          <w:tcPr>
            <w:tcW w:w="0" w:type="auto"/>
            <w:tcBorders>
              <w:bottom w:val="nil"/>
            </w:tcBorders>
            <w:shd w:val="clear"/>
            <w:vAlign w:val="center"/>
          </w:tcPr>
          <w:p w14:paraId="6B68F89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Arial" w:hAnsi="Arial" w:eastAsia="Arial" w:cs="Arial"/>
                <w:sz w:val="21"/>
                <w:szCs w:val="21"/>
                <w:u w:val="none"/>
              </w:rPr>
            </w:pPr>
            <w:r>
              <w:rPr>
                <w:rFonts w:hint="default" w:ascii="Arial" w:hAnsi="Arial" w:eastAsia="Arial" w:cs="Arial"/>
                <w:kern w:val="0"/>
                <w:sz w:val="21"/>
                <w:szCs w:val="21"/>
                <w:u w:val="none"/>
                <w:lang w:val="en-US" w:eastAsia="zh-CN" w:bidi="ar"/>
              </w:rPr>
              <w:t>281.300</w:t>
            </w:r>
          </w:p>
        </w:tc>
        <w:tc>
          <w:tcPr>
            <w:tcW w:w="0" w:type="auto"/>
            <w:tcBorders>
              <w:bottom w:val="nil"/>
            </w:tcBorders>
            <w:shd w:val="clear"/>
            <w:vAlign w:val="center"/>
          </w:tcPr>
          <w:p w14:paraId="72F837C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Arial" w:hAnsi="Arial" w:eastAsia="Arial" w:cs="Arial"/>
                <w:sz w:val="21"/>
                <w:szCs w:val="21"/>
                <w:u w:val="none"/>
              </w:rPr>
            </w:pPr>
            <w:r>
              <w:rPr>
                <w:rFonts w:hint="default" w:ascii="Arial" w:hAnsi="Arial" w:eastAsia="Arial" w:cs="Arial"/>
                <w:kern w:val="0"/>
                <w:sz w:val="21"/>
                <w:szCs w:val="21"/>
                <w:u w:val="none"/>
                <w:lang w:val="en-US" w:eastAsia="zh-CN" w:bidi="ar"/>
              </w:rPr>
              <w:t>280.000</w:t>
            </w:r>
          </w:p>
        </w:tc>
      </w:tr>
    </w:tbl>
    <w:p w14:paraId="5ADEF91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m:rPr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 w:eastAsia="zh-CN"/>
        </w:rPr>
      </w:pPr>
    </w:p>
    <w:p w14:paraId="3831C3D5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left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</w:p>
    <w:p w14:paraId="4A80343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left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</w:p>
    <w:p w14:paraId="33FD807E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8" w:firstLineChars="0"/>
        <w:jc w:val="both"/>
        <w:textAlignment w:val="auto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ru-RU" w:eastAsia="zh-CN" w:bidi="ar"/>
        </w:rPr>
      </w:pPr>
    </w:p>
    <w:p w14:paraId="38132495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/>
        <w:jc w:val="both"/>
        <w:textAlignment w:val="auto"/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ab/>
      </w:r>
    </w:p>
    <w:p w14:paraId="23C33417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="0" w:right="0"/>
        <w:jc w:val="both"/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</w:p>
    <w:p w14:paraId="56D75B04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="0" w:right="0"/>
        <w:jc w:val="both"/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</w:pPr>
    </w:p>
    <w:p w14:paraId="10D3A044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="0" w:right="0"/>
        <w:jc w:val="both"/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</w:p>
    <w:p w14:paraId="2ECF4A20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="0" w:right="0"/>
        <w:jc w:val="both"/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</w:p>
    <w:p w14:paraId="6CB29CBF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="0" w:right="0"/>
        <w:jc w:val="both"/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</w:p>
    <w:p w14:paraId="73BC1425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="0" w:right="0"/>
        <w:jc w:val="both"/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</w:p>
    <w:p w14:paraId="6076A81D">
      <w:pPr>
        <w:numPr>
          <w:ilvl w:val="0"/>
          <w:numId w:val="0"/>
        </w:numPr>
        <w:spacing w:line="360" w:lineRule="auto"/>
        <w:ind w:left="708" w:leftChars="0" w:right="-284" w:right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  <w:lang w:val="ru-RU"/>
        </w:rPr>
      </w:pPr>
    </w:p>
    <w:p w14:paraId="660EFBD2">
      <w:pPr>
        <w:keepNext w:val="0"/>
        <w:keepLines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Chars="0" w:right="0" w:rightChars="0"/>
        <w:jc w:val="both"/>
        <w:rPr>
          <w:rFonts w:hint="default" w:ascii="Times New Roman" w:hAnsi="Times New Roman" w:cs="Times New Roman"/>
          <w:sz w:val="32"/>
          <w:szCs w:val="32"/>
          <w:lang w:val="ru-RU" w:eastAsia="zh-CN"/>
        </w:rPr>
      </w:pPr>
    </w:p>
    <w:p w14:paraId="52A7F9BC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67F7A28B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sectPr>
      <w:footerReference r:id="rId3" w:type="default"/>
      <w:pgSz w:w="11906" w:h="16838"/>
      <w:pgMar w:top="1134" w:right="567" w:bottom="1134" w:left="1701" w:header="720" w:footer="720" w:gutter="0"/>
      <w:pgNumType w:start="2"/>
      <w:cols w:space="0" w:num="1"/>
      <w:rtlGutter w:val="0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Minch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Trebuchet MS">
    <w:panose1 w:val="020B0603020202020204"/>
    <w:charset w:val="00"/>
    <w:family w:val="auto"/>
    <w:pitch w:val="default"/>
    <w:sig w:usb0="00000687" w:usb1="00000000" w:usb2="00000000" w:usb3="00000000" w:csb0="2000009F" w:csb1="00000000"/>
  </w:font>
  <w:font w:name="Palatino Linotype">
    <w:panose1 w:val="02040502050505030304"/>
    <w:charset w:val="00"/>
    <w:family w:val="auto"/>
    <w:pitch w:val="default"/>
    <w:sig w:usb0="E0000287" w:usb1="40000013" w:usb2="00000000" w:usb3="00000000" w:csb0="2000019F" w:csb1="00000000"/>
  </w:font>
  <w:font w:name="Cascadia Code SemiBold">
    <w:panose1 w:val="020B0609020000020004"/>
    <w:charset w:val="00"/>
    <w:family w:val="auto"/>
    <w:pitch w:val="default"/>
    <w:sig w:usb0="A1002AFF" w:usb1="C200F9FB" w:usb2="00040020" w:usb3="00000000" w:csb0="600001FF" w:csb1="FFFF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Constantia">
    <w:panose1 w:val="02030602050306030303"/>
    <w:charset w:val="00"/>
    <w:family w:val="auto"/>
    <w:pitch w:val="default"/>
    <w:sig w:usb0="A00002EF" w:usb1="4000204B" w:usb2="00000000" w:usb3="00000000" w:csb0="2000019F" w:csb1="00000000"/>
  </w:font>
  <w:font w:name="Microsoft JhengHei Light">
    <w:panose1 w:val="020B0304030504040204"/>
    <w:charset w:val="88"/>
    <w:family w:val="auto"/>
    <w:pitch w:val="default"/>
    <w:sig w:usb0="800002A7" w:usb1="28CF4400" w:usb2="00000016" w:usb3="00000000" w:csb0="00100009" w:csb1="00000000"/>
  </w:font>
  <w:font w:name="Segoe UI Variable Text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Segoe UI Variable Display Light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Segoe UI Variable Small Semilight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Sitka Banner">
    <w:panose1 w:val="00000000000000000000"/>
    <w:charset w:val="00"/>
    <w:family w:val="auto"/>
    <w:pitch w:val="default"/>
    <w:sig w:usb0="A00002EF" w:usb1="4000204B" w:usb2="00000000" w:usb3="00000000" w:csb0="2000019F" w:csb1="00000000"/>
  </w:font>
  <w:font w:name="MV Boli">
    <w:panose1 w:val="02000500030200090000"/>
    <w:charset w:val="00"/>
    <w:family w:val="auto"/>
    <w:pitch w:val="default"/>
    <w:sig w:usb0="00000003" w:usb1="00000000" w:usb2="00000100" w:usb3="00000000" w:csb0="00000001" w:csb1="00000000"/>
  </w:font>
  <w:font w:name="Segoe MDL2 Assets">
    <w:panose1 w:val="050A0102010101010101"/>
    <w:charset w:val="00"/>
    <w:family w:val="auto"/>
    <w:pitch w:val="default"/>
    <w:sig w:usb0="00000000" w:usb1="10000000" w:usb2="00000000" w:usb3="00000000" w:csb0="00000001" w:csb1="00000000"/>
  </w:font>
  <w:font w:name="SimSun-ExtG">
    <w:panose1 w:val="02010609060101010101"/>
    <w:charset w:val="86"/>
    <w:family w:val="auto"/>
    <w:pitch w:val="default"/>
    <w:sig w:usb0="00000001" w:usb1="02000000" w:usb2="00000000" w:usb3="00000000" w:csb0="00040001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Nirmala UI Semilight">
    <w:panose1 w:val="020B0402040204020203"/>
    <w:charset w:val="00"/>
    <w:family w:val="auto"/>
    <w:pitch w:val="default"/>
    <w:sig w:usb0="80FF8023" w:usb1="0200004A" w:usb2="00000200" w:usb3="00040000" w:csb0="00000001" w:csb1="00000000"/>
  </w:font>
  <w:font w:name="Segoe UI Symbol">
    <w:panose1 w:val="020B0502040204020203"/>
    <w:charset w:val="00"/>
    <w:family w:val="auto"/>
    <w:pitch w:val="default"/>
    <w:sig w:usb0="800001E3" w:usb1="1200FFEF" w:usb2="00040000" w:usb3="04000000" w:csb0="00000001" w:csb1="4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  <w:font w:name="Nirmala Text">
    <w:panose1 w:val="020B0502040204020203"/>
    <w:charset w:val="00"/>
    <w:family w:val="auto"/>
    <w:pitch w:val="default"/>
    <w:sig w:usb0="80FF8023" w:usb1="0200004A" w:usb2="00000200" w:usb3="00040000" w:csb0="00000001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36FB5FF">
    <w:pPr>
      <w:pStyle w:val="9"/>
      <w:jc w:val="center"/>
      <w:rPr>
        <w:rFonts w:hint="default"/>
        <w:lang w:val="ru-RU"/>
      </w:rPr>
    </w:pPr>
    <w:r>
      <w:rPr>
        <w:sz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Текстовое поле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3DDA18F">
                          <w:pPr>
                            <w:pStyle w:val="9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3DDA18F">
                    <w:pPr>
                      <w:pStyle w:val="9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B968F1C"/>
    <w:multiLevelType w:val="multilevel"/>
    <w:tmpl w:val="AB968F1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B383B8F1"/>
    <w:multiLevelType w:val="multilevel"/>
    <w:tmpl w:val="B383B8F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D1BB115A"/>
    <w:multiLevelType w:val="multilevel"/>
    <w:tmpl w:val="D1BB115A"/>
    <w:lvl w:ilvl="0" w:tentative="0">
      <w:start w:val="1"/>
      <w:numFmt w:val="decimal"/>
      <w:suff w:val="space"/>
      <w:lvlText w:val="%1.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abstractNum w:abstractNumId="3">
    <w:nsid w:val="D8F83D04"/>
    <w:multiLevelType w:val="multilevel"/>
    <w:tmpl w:val="D8F83D0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FE2AA849"/>
    <w:multiLevelType w:val="multilevel"/>
    <w:tmpl w:val="FE2AA84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3C22470D"/>
    <w:multiLevelType w:val="multilevel"/>
    <w:tmpl w:val="3C22470D"/>
    <w:lvl w:ilvl="0" w:tentative="0">
      <w:start w:val="1"/>
      <w:numFmt w:val="decimal"/>
      <w:suff w:val="space"/>
      <w:lvlText w:val="%1.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abstractNum w:abstractNumId="6">
    <w:nsid w:val="58329DB5"/>
    <w:multiLevelType w:val="multilevel"/>
    <w:tmpl w:val="58329DB5"/>
    <w:lvl w:ilvl="0" w:tentative="0">
      <w:start w:val="1"/>
      <w:numFmt w:val="decimal"/>
      <w:suff w:val="space"/>
      <w:lvlText w:val="%1.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num w:numId="1">
    <w:abstractNumId w:val="5"/>
  </w:num>
  <w:num w:numId="2">
    <w:abstractNumId w:val="6"/>
  </w:num>
  <w:num w:numId="3">
    <w:abstractNumId w:val="2"/>
  </w:num>
  <w:num w:numId="4">
    <w:abstractNumId w:val="0"/>
  </w:num>
  <w:num w:numId="5">
    <w:abstractNumId w:val="4"/>
  </w:num>
  <w:num w:numId="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</w:num>
  <w:num w:numId="8">
    <w:abstractNumId w:val="3"/>
  </w:num>
  <w:num w:numId="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3613859"/>
    <w:rsid w:val="06681CC3"/>
    <w:rsid w:val="11BB6564"/>
    <w:rsid w:val="23613859"/>
    <w:rsid w:val="28C9004D"/>
    <w:rsid w:val="39E76F50"/>
    <w:rsid w:val="400722F7"/>
    <w:rsid w:val="4572527D"/>
    <w:rsid w:val="48FE06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sz w:val="24"/>
      <w:szCs w:val="24"/>
      <w:lang w:val="ru-RU" w:eastAsia="ru-RU" w:bidi="ar-SA"/>
    </w:rPr>
  </w:style>
  <w:style w:type="paragraph" w:styleId="2">
    <w:name w:val="heading 1"/>
    <w:basedOn w:val="1"/>
    <w:next w:val="1"/>
    <w:qFormat/>
    <w:uiPriority w:val="0"/>
    <w:pPr>
      <w:keepNext/>
      <w:ind w:left="6372" w:firstLine="708"/>
      <w:jc w:val="center"/>
      <w:outlineLvl w:val="0"/>
    </w:pPr>
    <w:rPr>
      <w:sz w:val="28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yperlink"/>
    <w:qFormat/>
    <w:uiPriority w:val="99"/>
    <w:rPr>
      <w:color w:val="0000FF"/>
      <w:u w:val="single"/>
    </w:rPr>
  </w:style>
  <w:style w:type="character" w:styleId="6">
    <w:name w:val="Strong"/>
    <w:basedOn w:val="3"/>
    <w:qFormat/>
    <w:uiPriority w:val="0"/>
    <w:rPr>
      <w:b/>
      <w:bCs/>
    </w:rPr>
  </w:style>
  <w:style w:type="paragraph" w:styleId="7">
    <w:name w:val="header"/>
    <w:basedOn w:val="1"/>
    <w:qFormat/>
    <w:uiPriority w:val="0"/>
    <w:pPr>
      <w:tabs>
        <w:tab w:val="center" w:pos="4153"/>
        <w:tab w:val="right" w:pos="8306"/>
      </w:tabs>
    </w:pPr>
  </w:style>
  <w:style w:type="paragraph" w:styleId="8">
    <w:name w:val="toc 1"/>
    <w:basedOn w:val="1"/>
    <w:next w:val="1"/>
    <w:qFormat/>
    <w:uiPriority w:val="39"/>
    <w:pPr>
      <w:tabs>
        <w:tab w:val="right" w:leader="dot" w:pos="10065"/>
      </w:tabs>
      <w:spacing w:line="360" w:lineRule="auto"/>
      <w:ind w:left="540"/>
    </w:pPr>
    <w:rPr>
      <w:sz w:val="32"/>
      <w:szCs w:val="32"/>
    </w:rPr>
  </w:style>
  <w:style w:type="paragraph" w:styleId="9">
    <w:name w:val="footer"/>
    <w:basedOn w:val="1"/>
    <w:qFormat/>
    <w:uiPriority w:val="0"/>
    <w:pPr>
      <w:tabs>
        <w:tab w:val="center" w:pos="4153"/>
        <w:tab w:val="right" w:pos="8306"/>
      </w:tabs>
    </w:pPr>
  </w:style>
  <w:style w:type="table" w:styleId="10">
    <w:name w:val="Table Grid"/>
    <w:basedOn w:val="4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jpeg"/><Relationship Id="rId8" Type="http://schemas.openxmlformats.org/officeDocument/2006/relationships/image" Target="media/image4.jpeg"/><Relationship Id="rId7" Type="http://schemas.openxmlformats.org/officeDocument/2006/relationships/image" Target="media/image3.jpeg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6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2026-05-11T19:05:00Z</dcterms:created>
  <dc:creator>User</dc:creator>
  <cp:lastModifiedBy>User</cp:lastModifiedBy>
  <dcterms:modified xsi:type="dcterms:W3CDTF">2026-05-17T20:02:57Z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1049-12.2.0.23202</vt:lpwstr>
  </property>
  <property fmtid="{D5CDD505-2E9C-101B-9397-08002B2CF9AE}" pid="3" name="ICV">
    <vt:lpwstr>EAC4B01269EF467F83D0B50E40D2D71C_13</vt:lpwstr>
  </property>
</Properties>
</file>