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CC00"/>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95195" w14:paraId="02FF5153" w14:textId="77777777" w:rsidTr="00195195">
        <w:tc>
          <w:tcPr>
            <w:tcW w:w="9576" w:type="dxa"/>
          </w:tcPr>
          <w:p w14:paraId="6F4D493B" w14:textId="77777777" w:rsidR="00195195" w:rsidRDefault="00195195">
            <w:r>
              <w:rPr>
                <w:noProof/>
              </w:rPr>
              <w:drawing>
                <wp:inline distT="0" distB="0" distL="0" distR="0" wp14:anchorId="6D5ACE4A" wp14:editId="4FA8DFD2">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new.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tc>
      </w:tr>
    </w:tbl>
    <w:p w14:paraId="17DF9E6B" w14:textId="77777777" w:rsidR="00812BFE" w:rsidRDefault="00812BFE"/>
    <w:tbl>
      <w:tblPr>
        <w:tblStyle w:val="LightList-Accent11"/>
        <w:tblW w:w="0" w:type="auto"/>
        <w:tblBorders>
          <w:insideH w:val="single" w:sz="8" w:space="0" w:color="4F81BD" w:themeColor="accent1"/>
        </w:tblBorders>
        <w:tblLook w:val="04A0" w:firstRow="1" w:lastRow="0" w:firstColumn="1" w:lastColumn="0" w:noHBand="0" w:noVBand="1"/>
      </w:tblPr>
      <w:tblGrid>
        <w:gridCol w:w="1638"/>
        <w:gridCol w:w="7938"/>
      </w:tblGrid>
      <w:tr w:rsidR="00195195" w14:paraId="1987F45A" w14:textId="77777777" w:rsidTr="005065A3">
        <w:trPr>
          <w:cnfStyle w:val="100000000000" w:firstRow="1" w:lastRow="0" w:firstColumn="0" w:lastColumn="0" w:oddVBand="0" w:evenVBand="0" w:oddHBand="0"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638" w:type="dxa"/>
          </w:tcPr>
          <w:p w14:paraId="78CD2A5D" w14:textId="77777777" w:rsidR="00195195" w:rsidRPr="00250C8B" w:rsidRDefault="00195195" w:rsidP="00694329">
            <w:r w:rsidRPr="00250C8B">
              <w:t>TOPIC</w:t>
            </w:r>
          </w:p>
        </w:tc>
        <w:tc>
          <w:tcPr>
            <w:tcW w:w="7938" w:type="dxa"/>
          </w:tcPr>
          <w:p w14:paraId="71DF2B2B" w14:textId="77777777" w:rsidR="00195195" w:rsidRPr="00250C8B" w:rsidRDefault="00CC3C54" w:rsidP="00D6446F">
            <w:pPr>
              <w:cnfStyle w:val="100000000000" w:firstRow="1" w:lastRow="0" w:firstColumn="0" w:lastColumn="0" w:oddVBand="0" w:evenVBand="0" w:oddHBand="0" w:evenHBand="0" w:firstRowFirstColumn="0" w:firstRowLastColumn="0" w:lastRowFirstColumn="0" w:lastRowLastColumn="0"/>
            </w:pPr>
            <w:r w:rsidRPr="00CC3C54">
              <w:t>Testing the influence of autonomous system input on human perceptual categorization of speech</w:t>
            </w:r>
          </w:p>
        </w:tc>
      </w:tr>
      <w:tr w:rsidR="00D446AD" w14:paraId="6DE2C48F" w14:textId="77777777"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14:paraId="0FB5F18C" w14:textId="77777777" w:rsidR="00D446AD" w:rsidRPr="00250C8B" w:rsidRDefault="00D446AD" w:rsidP="00D446AD">
            <w:r>
              <w:t xml:space="preserve">ORGANIZERS </w:t>
            </w:r>
          </w:p>
        </w:tc>
        <w:tc>
          <w:tcPr>
            <w:tcW w:w="7938" w:type="dxa"/>
          </w:tcPr>
          <w:p w14:paraId="52003AF6" w14:textId="77777777" w:rsidR="00D446AD" w:rsidRDefault="00D446AD" w:rsidP="007549BF">
            <w:pPr>
              <w:cnfStyle w:val="000000100000" w:firstRow="0" w:lastRow="0" w:firstColumn="0" w:lastColumn="0" w:oddVBand="0" w:evenVBand="0" w:oddHBand="1" w:evenHBand="0" w:firstRowFirstColumn="0" w:firstRowLastColumn="0" w:lastRowFirstColumn="0" w:lastRowLastColumn="0"/>
            </w:pPr>
            <w:r>
              <w:t>Student Leadership Council and Faculty of the TECHLAV</w:t>
            </w:r>
          </w:p>
        </w:tc>
      </w:tr>
      <w:tr w:rsidR="00195195" w14:paraId="2F002511" w14:textId="77777777" w:rsidTr="005065A3">
        <w:trPr>
          <w:trHeight w:val="31"/>
        </w:trPr>
        <w:tc>
          <w:tcPr>
            <w:cnfStyle w:val="001000000000" w:firstRow="0" w:lastRow="0" w:firstColumn="1" w:lastColumn="0" w:oddVBand="0" w:evenVBand="0" w:oddHBand="0" w:evenHBand="0" w:firstRowFirstColumn="0" w:firstRowLastColumn="0" w:lastRowFirstColumn="0" w:lastRowLastColumn="0"/>
            <w:tcW w:w="1638" w:type="dxa"/>
          </w:tcPr>
          <w:p w14:paraId="2F9B8FF2" w14:textId="77777777" w:rsidR="00195195" w:rsidRPr="00250C8B" w:rsidRDefault="00195195" w:rsidP="00694329">
            <w:r w:rsidRPr="00250C8B">
              <w:t>AREA</w:t>
            </w:r>
          </w:p>
        </w:tc>
        <w:tc>
          <w:tcPr>
            <w:tcW w:w="7938" w:type="dxa"/>
          </w:tcPr>
          <w:p w14:paraId="7DEE0343" w14:textId="77777777" w:rsidR="00195195" w:rsidRPr="00250C8B" w:rsidRDefault="00C2245D" w:rsidP="007549BF">
            <w:pPr>
              <w:cnfStyle w:val="000000000000" w:firstRow="0" w:lastRow="0" w:firstColumn="0" w:lastColumn="0" w:oddVBand="0" w:evenVBand="0" w:oddHBand="0" w:evenHBand="0" w:firstRowFirstColumn="0" w:firstRowLastColumn="0" w:lastRowFirstColumn="0" w:lastRowLastColumn="0"/>
            </w:pPr>
            <w:r>
              <w:t>Multi-agent</w:t>
            </w:r>
            <w:r w:rsidR="00195195" w:rsidRPr="00250C8B">
              <w:t xml:space="preserve"> </w:t>
            </w:r>
            <w:r w:rsidR="007549BF">
              <w:t xml:space="preserve">Systems, Cooperative Control, </w:t>
            </w:r>
            <w:r w:rsidR="00D6446F" w:rsidRPr="00D6446F">
              <w:t>Resilient Control and Communication</w:t>
            </w:r>
            <w:r w:rsidR="007549BF">
              <w:t>, Robotics</w:t>
            </w:r>
          </w:p>
        </w:tc>
      </w:tr>
      <w:tr w:rsidR="00195195" w14:paraId="7C83089F" w14:textId="77777777"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14:paraId="339ABD3E" w14:textId="77777777" w:rsidR="00195195" w:rsidRPr="00250C8B" w:rsidRDefault="00195195" w:rsidP="00694329">
            <w:r w:rsidRPr="00250C8B">
              <w:t>SPEAKER</w:t>
            </w:r>
          </w:p>
        </w:tc>
        <w:tc>
          <w:tcPr>
            <w:tcW w:w="7938" w:type="dxa"/>
          </w:tcPr>
          <w:p w14:paraId="525AB29D" w14:textId="77777777" w:rsidR="00195195" w:rsidRPr="00250C8B" w:rsidRDefault="00CC3C54" w:rsidP="00D6446F">
            <w:pPr>
              <w:cnfStyle w:val="000000100000" w:firstRow="0" w:lastRow="0" w:firstColumn="0" w:lastColumn="0" w:oddVBand="0" w:evenVBand="0" w:oddHBand="1" w:evenHBand="0" w:firstRowFirstColumn="0" w:firstRowLastColumn="0" w:lastRowFirstColumn="0" w:lastRowLastColumn="0"/>
            </w:pPr>
            <w:r>
              <w:t>Joseph Stephens, Associate Professor, Psychology</w:t>
            </w:r>
            <w:r w:rsidR="00DD746E">
              <w:t xml:space="preserve"> </w:t>
            </w:r>
          </w:p>
        </w:tc>
      </w:tr>
      <w:tr w:rsidR="00195195" w14:paraId="38EA0BE5" w14:textId="77777777" w:rsidTr="005065A3">
        <w:trPr>
          <w:trHeight w:val="31"/>
        </w:trPr>
        <w:tc>
          <w:tcPr>
            <w:cnfStyle w:val="001000000000" w:firstRow="0" w:lastRow="0" w:firstColumn="1" w:lastColumn="0" w:oddVBand="0" w:evenVBand="0" w:oddHBand="0" w:evenHBand="0" w:firstRowFirstColumn="0" w:firstRowLastColumn="0" w:lastRowFirstColumn="0" w:lastRowLastColumn="0"/>
            <w:tcW w:w="1638" w:type="dxa"/>
          </w:tcPr>
          <w:p w14:paraId="49EEC8ED" w14:textId="77777777" w:rsidR="00195195" w:rsidRPr="00250C8B" w:rsidRDefault="00195195" w:rsidP="00694329">
            <w:r w:rsidRPr="00250C8B">
              <w:t>DATE</w:t>
            </w:r>
          </w:p>
        </w:tc>
        <w:tc>
          <w:tcPr>
            <w:tcW w:w="7938" w:type="dxa"/>
          </w:tcPr>
          <w:p w14:paraId="689F0E07" w14:textId="77777777" w:rsidR="00195195" w:rsidRPr="00250C8B" w:rsidRDefault="00A75E9B" w:rsidP="00456FBA">
            <w:pPr>
              <w:cnfStyle w:val="000000000000" w:firstRow="0" w:lastRow="0" w:firstColumn="0" w:lastColumn="0" w:oddVBand="0" w:evenVBand="0" w:oddHBand="0" w:evenHBand="0" w:firstRowFirstColumn="0" w:firstRowLastColumn="0" w:lastRowFirstColumn="0" w:lastRowLastColumn="0"/>
            </w:pPr>
            <w:r>
              <w:t>September 25, 2015, Friday</w:t>
            </w:r>
            <w:bookmarkStart w:id="0" w:name="_GoBack"/>
            <w:bookmarkEnd w:id="0"/>
          </w:p>
        </w:tc>
      </w:tr>
      <w:tr w:rsidR="00195195" w14:paraId="0766937E" w14:textId="77777777"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14:paraId="05D71282" w14:textId="77777777" w:rsidR="00195195" w:rsidRPr="00250C8B" w:rsidRDefault="00195195" w:rsidP="00694329">
            <w:r w:rsidRPr="00250C8B">
              <w:t>TIME</w:t>
            </w:r>
          </w:p>
        </w:tc>
        <w:tc>
          <w:tcPr>
            <w:tcW w:w="7938" w:type="dxa"/>
          </w:tcPr>
          <w:p w14:paraId="26EDAF30" w14:textId="77777777" w:rsidR="00195195" w:rsidRPr="00250C8B" w:rsidRDefault="00456FBA" w:rsidP="00D446AD">
            <w:pPr>
              <w:cnfStyle w:val="000000100000" w:firstRow="0" w:lastRow="0" w:firstColumn="0" w:lastColumn="0" w:oddVBand="0" w:evenVBand="0" w:oddHBand="1" w:evenHBand="0" w:firstRowFirstColumn="0" w:firstRowLastColumn="0" w:lastRowFirstColumn="0" w:lastRowLastColumn="0"/>
            </w:pPr>
            <w:r>
              <w:t>11</w:t>
            </w:r>
            <w:r w:rsidR="00D446AD">
              <w:t>-12 EST</w:t>
            </w:r>
          </w:p>
        </w:tc>
      </w:tr>
      <w:tr w:rsidR="00195195" w14:paraId="4EB0F287" w14:textId="77777777" w:rsidTr="005065A3">
        <w:trPr>
          <w:trHeight w:val="31"/>
        </w:trPr>
        <w:tc>
          <w:tcPr>
            <w:cnfStyle w:val="001000000000" w:firstRow="0" w:lastRow="0" w:firstColumn="1" w:lastColumn="0" w:oddVBand="0" w:evenVBand="0" w:oddHBand="0" w:evenHBand="0" w:firstRowFirstColumn="0" w:firstRowLastColumn="0" w:lastRowFirstColumn="0" w:lastRowLastColumn="0"/>
            <w:tcW w:w="1638" w:type="dxa"/>
          </w:tcPr>
          <w:p w14:paraId="0534EE17" w14:textId="77777777" w:rsidR="00195195" w:rsidRPr="00250C8B" w:rsidRDefault="00195195" w:rsidP="00694329">
            <w:r w:rsidRPr="00250C8B">
              <w:t>VENUE</w:t>
            </w:r>
          </w:p>
        </w:tc>
        <w:tc>
          <w:tcPr>
            <w:tcW w:w="7938" w:type="dxa"/>
          </w:tcPr>
          <w:p w14:paraId="5A9EAD5D" w14:textId="77777777" w:rsidR="00087C96" w:rsidRDefault="008367D2" w:rsidP="00087C96">
            <w:pPr>
              <w:cnfStyle w:val="000000000000" w:firstRow="0" w:lastRow="0" w:firstColumn="0" w:lastColumn="0" w:oddVBand="0" w:evenVBand="0" w:oddHBand="0" w:evenHBand="0" w:firstRowFirstColumn="0" w:firstRowLastColumn="0" w:lastRowFirstColumn="0" w:lastRowLastColumn="0"/>
            </w:pPr>
            <w:r>
              <w:t xml:space="preserve">IRC 410, </w:t>
            </w:r>
            <w:r w:rsidR="00087C96">
              <w:t>North Carolina A&amp;T State University,</w:t>
            </w:r>
          </w:p>
          <w:p w14:paraId="146DADCB" w14:textId="77777777" w:rsidR="00195195" w:rsidRPr="00250C8B" w:rsidRDefault="00087C96" w:rsidP="00087C96">
            <w:pPr>
              <w:cnfStyle w:val="000000000000" w:firstRow="0" w:lastRow="0" w:firstColumn="0" w:lastColumn="0" w:oddVBand="0" w:evenVBand="0" w:oddHBand="0" w:evenHBand="0" w:firstRowFirstColumn="0" w:firstRowLastColumn="0" w:lastRowFirstColumn="0" w:lastRowLastColumn="0"/>
            </w:pPr>
            <w:r>
              <w:t>UTSA and SIPI are joining through video-conferencing</w:t>
            </w:r>
          </w:p>
        </w:tc>
      </w:tr>
      <w:tr w:rsidR="00195195" w14:paraId="69E1CD60" w14:textId="77777777" w:rsidTr="005065A3">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638" w:type="dxa"/>
          </w:tcPr>
          <w:p w14:paraId="7554FE34" w14:textId="77777777" w:rsidR="00195195" w:rsidRPr="00250C8B" w:rsidRDefault="00195195" w:rsidP="00694329">
            <w:r w:rsidRPr="00250C8B">
              <w:t>FEES</w:t>
            </w:r>
          </w:p>
        </w:tc>
        <w:tc>
          <w:tcPr>
            <w:tcW w:w="7938" w:type="dxa"/>
          </w:tcPr>
          <w:p w14:paraId="58A916F0" w14:textId="77777777" w:rsidR="00195195" w:rsidRDefault="00195195" w:rsidP="00694329">
            <w:pPr>
              <w:cnfStyle w:val="000000100000" w:firstRow="0" w:lastRow="0" w:firstColumn="0" w:lastColumn="0" w:oddVBand="0" w:evenVBand="0" w:oddHBand="1" w:evenHBand="0" w:firstRowFirstColumn="0" w:firstRowLastColumn="0" w:lastRowFirstColumn="0" w:lastRowLastColumn="0"/>
            </w:pPr>
            <w:r w:rsidRPr="00250C8B">
              <w:t xml:space="preserve">No Charge </w:t>
            </w:r>
          </w:p>
        </w:tc>
      </w:tr>
    </w:tbl>
    <w:p w14:paraId="1690D410" w14:textId="77777777" w:rsidR="00195195" w:rsidRDefault="00195195"/>
    <w:tbl>
      <w:tblPr>
        <w:tblStyle w:val="LightList-Accent11"/>
        <w:tblW w:w="0" w:type="auto"/>
        <w:tblLook w:val="04A0" w:firstRow="1" w:lastRow="0" w:firstColumn="1" w:lastColumn="0" w:noHBand="0" w:noVBand="1"/>
      </w:tblPr>
      <w:tblGrid>
        <w:gridCol w:w="9576"/>
      </w:tblGrid>
      <w:tr w:rsidR="00195195" w14:paraId="7F89DA46" w14:textId="77777777" w:rsidTr="005065A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576" w:type="dxa"/>
          </w:tcPr>
          <w:p w14:paraId="4D242AC6" w14:textId="77777777" w:rsidR="00195195" w:rsidRDefault="00195195" w:rsidP="00195195">
            <w:r w:rsidRPr="00195195">
              <w:t>SYNOPSIS</w:t>
            </w:r>
          </w:p>
        </w:tc>
      </w:tr>
      <w:tr w:rsidR="00195195" w14:paraId="7C6A029D" w14:textId="77777777" w:rsidTr="003F514D">
        <w:trPr>
          <w:cnfStyle w:val="000000100000" w:firstRow="0" w:lastRow="0" w:firstColumn="0" w:lastColumn="0" w:oddVBand="0" w:evenVBand="0" w:oddHBand="1" w:evenHBand="0" w:firstRowFirstColumn="0" w:firstRowLastColumn="0" w:lastRowFirstColumn="0" w:lastRowLastColumn="0"/>
          <w:trHeight w:val="2932"/>
        </w:trPr>
        <w:tc>
          <w:tcPr>
            <w:cnfStyle w:val="001000000000" w:firstRow="0" w:lastRow="0" w:firstColumn="1" w:lastColumn="0" w:oddVBand="0" w:evenVBand="0" w:oddHBand="0" w:evenHBand="0" w:firstRowFirstColumn="0" w:firstRowLastColumn="0" w:lastRowFirstColumn="0" w:lastRowLastColumn="0"/>
            <w:tcW w:w="9576" w:type="dxa"/>
          </w:tcPr>
          <w:p w14:paraId="6687A24B" w14:textId="77777777" w:rsidR="00195195" w:rsidRPr="00195195" w:rsidRDefault="00CC3C54" w:rsidP="00DD746E">
            <w:pPr>
              <w:jc w:val="both"/>
            </w:pPr>
            <w:r w:rsidRPr="00CC3C54">
              <w:t>A critical issue for a human operator of a large-scale system of autonomous vehicles is the system's influence on the operator's situation awareness for the environment in which the vehicles are deployed. Situation awareness involves basic perception of the elements in the environment, yet little is known about the ways in which human operators will incorporate autonomous system outputs into their perceptions of these elements. This talk will introduce our method for beginning to investigate this question, along with some preliminary data from human participants.</w:t>
            </w:r>
          </w:p>
        </w:tc>
      </w:tr>
    </w:tbl>
    <w:p w14:paraId="09F34C68" w14:textId="77777777" w:rsidR="00195195" w:rsidRDefault="00195195" w:rsidP="00195195"/>
    <w:tbl>
      <w:tblPr>
        <w:tblStyle w:val="LightList-Accent11"/>
        <w:tblW w:w="9651" w:type="dxa"/>
        <w:tblLook w:val="04A0" w:firstRow="1" w:lastRow="0" w:firstColumn="1" w:lastColumn="0" w:noHBand="0" w:noVBand="1"/>
      </w:tblPr>
      <w:tblGrid>
        <w:gridCol w:w="9651"/>
      </w:tblGrid>
      <w:tr w:rsidR="00195195" w14:paraId="497B707A" w14:textId="77777777" w:rsidTr="00D446AD">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9651" w:type="dxa"/>
          </w:tcPr>
          <w:p w14:paraId="55C6DF90" w14:textId="77777777" w:rsidR="00195195" w:rsidRDefault="00195195" w:rsidP="00195195">
            <w:r w:rsidRPr="00195195">
              <w:t>ABOUT THE SPEAKER</w:t>
            </w:r>
          </w:p>
        </w:tc>
      </w:tr>
      <w:tr w:rsidR="00195195" w14:paraId="78E9767A" w14:textId="77777777" w:rsidTr="00C8132C">
        <w:trPr>
          <w:cnfStyle w:val="000000100000" w:firstRow="0" w:lastRow="0" w:firstColumn="0" w:lastColumn="0" w:oddVBand="0" w:evenVBand="0" w:oddHBand="1" w:evenHBand="0" w:firstRowFirstColumn="0" w:firstRowLastColumn="0" w:lastRowFirstColumn="0" w:lastRowLastColumn="0"/>
          <w:trHeight w:val="2172"/>
        </w:trPr>
        <w:tc>
          <w:tcPr>
            <w:cnfStyle w:val="001000000000" w:firstRow="0" w:lastRow="0" w:firstColumn="1" w:lastColumn="0" w:oddVBand="0" w:evenVBand="0" w:oddHBand="0" w:evenHBand="0" w:firstRowFirstColumn="0" w:firstRowLastColumn="0" w:lastRowFirstColumn="0" w:lastRowLastColumn="0"/>
            <w:tcW w:w="9651" w:type="dxa"/>
          </w:tcPr>
          <w:p w14:paraId="1F96D802" w14:textId="77777777" w:rsidR="007549BF" w:rsidRPr="00195195" w:rsidRDefault="00CC3C54" w:rsidP="00CC3C54">
            <w:pPr>
              <w:jc w:val="both"/>
            </w:pPr>
            <w:r>
              <w:rPr>
                <w:noProof/>
              </w:rPr>
              <w:drawing>
                <wp:anchor distT="0" distB="0" distL="114300" distR="114300" simplePos="0" relativeHeight="251658240" behindDoc="0" locked="0" layoutInCell="1" allowOverlap="1" wp14:anchorId="1C9F6DB5" wp14:editId="2B407A3E">
                  <wp:simplePos x="0" y="0"/>
                  <wp:positionH relativeFrom="column">
                    <wp:posOffset>18415</wp:posOffset>
                  </wp:positionH>
                  <wp:positionV relativeFrom="paragraph">
                    <wp:posOffset>-1270</wp:posOffset>
                  </wp:positionV>
                  <wp:extent cx="985520" cy="984885"/>
                  <wp:effectExtent l="19050" t="0" r="5080" b="0"/>
                  <wp:wrapSquare wrapText="bothSides"/>
                  <wp:docPr id="2" name="Picture 1" descr="Joseph 'Beau' Steph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eph 'Beau' Stephens"/>
                          <pic:cNvPicPr>
                            <a:picLocks noChangeAspect="1" noChangeArrowheads="1"/>
                          </pic:cNvPicPr>
                        </pic:nvPicPr>
                        <pic:blipFill>
                          <a:blip r:embed="rId5" cstate="print"/>
                          <a:srcRect/>
                          <a:stretch>
                            <a:fillRect/>
                          </a:stretch>
                        </pic:blipFill>
                        <pic:spPr bwMode="auto">
                          <a:xfrm>
                            <a:off x="0" y="0"/>
                            <a:ext cx="985520" cy="984885"/>
                          </a:xfrm>
                          <a:prstGeom prst="rect">
                            <a:avLst/>
                          </a:prstGeom>
                          <a:noFill/>
                          <a:ln w="9525">
                            <a:noFill/>
                            <a:miter lim="800000"/>
                            <a:headEnd/>
                            <a:tailEnd/>
                          </a:ln>
                        </pic:spPr>
                      </pic:pic>
                    </a:graphicData>
                  </a:graphic>
                </wp:anchor>
              </w:drawing>
            </w:r>
            <w:r>
              <w:t xml:space="preserve"> Joseph Stephens</w:t>
            </w:r>
            <w:r w:rsidR="00D6446F" w:rsidRPr="009C2DEE">
              <w:t xml:space="preserve"> </w:t>
            </w:r>
            <w:r>
              <w:t xml:space="preserve">earned his </w:t>
            </w:r>
            <w:r w:rsidR="00D6446F" w:rsidRPr="009C2DEE">
              <w:t>B.</w:t>
            </w:r>
            <w:r>
              <w:t>A</w:t>
            </w:r>
            <w:r w:rsidR="00D6446F" w:rsidRPr="009C2DEE">
              <w:t xml:space="preserve">. in </w:t>
            </w:r>
            <w:r>
              <w:t>Germanic Studies from Indiana</w:t>
            </w:r>
            <w:r w:rsidR="00D6446F" w:rsidRPr="009C2DEE">
              <w:t xml:space="preserve"> University in 200</w:t>
            </w:r>
            <w:r>
              <w:t>0</w:t>
            </w:r>
            <w:r w:rsidR="00D6446F">
              <w:t>,</w:t>
            </w:r>
            <w:r w:rsidR="00D6446F" w:rsidRPr="009C2DEE">
              <w:t xml:space="preserve"> </w:t>
            </w:r>
            <w:r>
              <w:t>and his Ph.D. in Cognitive Psychology</w:t>
            </w:r>
            <w:r w:rsidRPr="009C2DEE">
              <w:t xml:space="preserve"> from </w:t>
            </w:r>
            <w:r>
              <w:t xml:space="preserve">Carnegie Mellon </w:t>
            </w:r>
            <w:r w:rsidRPr="009C2DEE">
              <w:t>University</w:t>
            </w:r>
            <w:r w:rsidR="00D6446F" w:rsidRPr="009C2DEE">
              <w:t xml:space="preserve"> in 2006. Dr. </w:t>
            </w:r>
            <w:r>
              <w:t>Stephens</w:t>
            </w:r>
            <w:r w:rsidR="00D6446F" w:rsidRPr="009C2DEE">
              <w:t xml:space="preserve">’s </w:t>
            </w:r>
            <w:r>
              <w:t xml:space="preserve">main </w:t>
            </w:r>
            <w:r w:rsidR="00D6446F" w:rsidRPr="009C2DEE">
              <w:t xml:space="preserve">research interests </w:t>
            </w:r>
            <w:r>
              <w:t>are in the human perceptual categorization of speech sounds, and in theories of how humans integrate perceptual information across sensory modalities (e.g. auditory and visual). He has also conducted research projects in human memory and decision making</w:t>
            </w:r>
            <w:r w:rsidR="00D6446F" w:rsidRPr="009C2DEE">
              <w:t xml:space="preserve">. </w:t>
            </w:r>
            <w:r w:rsidR="004C0010">
              <w:t xml:space="preserve"> </w:t>
            </w:r>
          </w:p>
        </w:tc>
      </w:tr>
    </w:tbl>
    <w:p w14:paraId="2F73178A" w14:textId="77777777" w:rsidR="00195195" w:rsidRDefault="00195195"/>
    <w:sectPr w:rsidR="00195195" w:rsidSect="00195195">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proofState w:spelling="clean" w:grammar="clean"/>
  <w:defaultTabStop w:val="720"/>
  <w:characterSpacingControl w:val="doNotCompress"/>
  <w:compat>
    <w:compatSetting w:name="compatibilityMode" w:uri="http://schemas.microsoft.com/office/word" w:val="12"/>
  </w:compat>
  <w:rsids>
    <w:rsidRoot w:val="00195195"/>
    <w:rsid w:val="00081B33"/>
    <w:rsid w:val="00087C96"/>
    <w:rsid w:val="001521C7"/>
    <w:rsid w:val="00195195"/>
    <w:rsid w:val="001F16D6"/>
    <w:rsid w:val="00225DD5"/>
    <w:rsid w:val="002308E3"/>
    <w:rsid w:val="002C481F"/>
    <w:rsid w:val="00391691"/>
    <w:rsid w:val="003F514D"/>
    <w:rsid w:val="00456FBA"/>
    <w:rsid w:val="00483C40"/>
    <w:rsid w:val="004C0010"/>
    <w:rsid w:val="005065A3"/>
    <w:rsid w:val="0054541C"/>
    <w:rsid w:val="005A06E1"/>
    <w:rsid w:val="00635A8A"/>
    <w:rsid w:val="006B6B52"/>
    <w:rsid w:val="007549BF"/>
    <w:rsid w:val="007A43AF"/>
    <w:rsid w:val="00812BFE"/>
    <w:rsid w:val="008367D2"/>
    <w:rsid w:val="008A1B86"/>
    <w:rsid w:val="00973BF8"/>
    <w:rsid w:val="00A305EF"/>
    <w:rsid w:val="00A75E9B"/>
    <w:rsid w:val="00B72115"/>
    <w:rsid w:val="00C21479"/>
    <w:rsid w:val="00C2245D"/>
    <w:rsid w:val="00C8132C"/>
    <w:rsid w:val="00CC3C54"/>
    <w:rsid w:val="00CD2281"/>
    <w:rsid w:val="00D20305"/>
    <w:rsid w:val="00D446AD"/>
    <w:rsid w:val="00D6446F"/>
    <w:rsid w:val="00D8404E"/>
    <w:rsid w:val="00D851A0"/>
    <w:rsid w:val="00D9193F"/>
    <w:rsid w:val="00DD746E"/>
    <w:rsid w:val="00ED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9b307,#fc0"/>
    </o:shapedefaults>
    <o:shapelayout v:ext="edit">
      <o:idmap v:ext="edit" data="1"/>
    </o:shapelayout>
  </w:shapeDefaults>
  <w:decimalSymbol w:val="."/>
  <w:listSeparator w:val=","/>
  <w14:docId w14:val="645D06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5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195"/>
    <w:rPr>
      <w:rFonts w:ascii="Tahoma" w:hAnsi="Tahoma" w:cs="Tahoma"/>
      <w:sz w:val="16"/>
      <w:szCs w:val="16"/>
    </w:rPr>
  </w:style>
  <w:style w:type="table" w:customStyle="1" w:styleId="LightList-Accent11">
    <w:name w:val="Light List - Accent 11"/>
    <w:basedOn w:val="TableNormal"/>
    <w:uiPriority w:val="61"/>
    <w:rsid w:val="005065A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233</Words>
  <Characters>1330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Gorji Sefidmazgi</dc:creator>
  <cp:lastModifiedBy>Microsoft Office User</cp:lastModifiedBy>
  <cp:revision>6</cp:revision>
  <dcterms:created xsi:type="dcterms:W3CDTF">2015-08-25T17:44:00Z</dcterms:created>
  <dcterms:modified xsi:type="dcterms:W3CDTF">2015-10-30T15:47:00Z</dcterms:modified>
</cp:coreProperties>
</file>