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FB2" w:rsidRDefault="00086FB2" w:rsidP="00086FB2">
      <w:pPr>
        <w:pStyle w:val="PlainText"/>
      </w:pPr>
    </w:p>
    <w:p w:rsidR="00086FB2" w:rsidRDefault="00086FB2" w:rsidP="00086FB2">
      <w:pPr>
        <w:pStyle w:val="PlainText"/>
      </w:pPr>
    </w:p>
    <w:p w:rsidR="00086FB2" w:rsidRDefault="00086FB2" w:rsidP="00086FB2">
      <w:pPr>
        <w:pStyle w:val="PlainText"/>
      </w:pPr>
    </w:p>
    <w:p w:rsidR="00086FB2" w:rsidRPr="00391D88" w:rsidRDefault="00391D88" w:rsidP="00391D88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55731F" wp14:editId="632E548F">
            <wp:simplePos x="0" y="0"/>
            <wp:positionH relativeFrom="margin">
              <wp:posOffset>0</wp:posOffset>
            </wp:positionH>
            <wp:positionV relativeFrom="paragraph">
              <wp:posOffset>12065</wp:posOffset>
            </wp:positionV>
            <wp:extent cx="1628775" cy="2124075"/>
            <wp:effectExtent l="0" t="0" r="9525" b="9525"/>
            <wp:wrapSquare wrapText="bothSides"/>
            <wp:docPr id="2" name="Picture 2" descr="https://scontent-lga3-1.xx.fbcdn.net/hphotos-xlt1/v/t1.0-9/13043605_10154216661303319_474301785717844952_n.jpg?oh=4e1ac5fd2f2c39cca7eb819d899892f6&amp;oe=57AB6A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lga3-1.xx.fbcdn.net/hphotos-xlt1/v/t1.0-9/13043605_10154216661303319_474301785717844952_n.jpg?oh=4e1ac5fd2f2c39cca7eb819d899892f6&amp;oe=57AB6A1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FB2" w:rsidRPr="00391D88">
        <w:rPr>
          <w:rFonts w:ascii="Times New Roman" w:hAnsi="Times New Roman" w:cs="Times New Roman"/>
          <w:sz w:val="36"/>
          <w:szCs w:val="36"/>
        </w:rPr>
        <w:t xml:space="preserve">Dr. </w:t>
      </w:r>
      <w:proofErr w:type="spellStart"/>
      <w:r w:rsidR="00086FB2" w:rsidRPr="00391D88">
        <w:rPr>
          <w:rFonts w:ascii="Times New Roman" w:hAnsi="Times New Roman" w:cs="Times New Roman"/>
          <w:sz w:val="36"/>
          <w:szCs w:val="36"/>
        </w:rPr>
        <w:t>Vadiee</w:t>
      </w:r>
      <w:proofErr w:type="spellEnd"/>
      <w:r w:rsidR="00086FB2" w:rsidRPr="00391D88">
        <w:rPr>
          <w:rFonts w:ascii="Times New Roman" w:hAnsi="Times New Roman" w:cs="Times New Roman"/>
          <w:sz w:val="36"/>
          <w:szCs w:val="36"/>
        </w:rPr>
        <w:t xml:space="preserve">, the outreach lead for the TECHLAV project, has been honored as the American Indian College Fund's 2016 Faculty of the Year! He was </w:t>
      </w:r>
      <w:proofErr w:type="spellStart"/>
      <w:r w:rsidR="00086FB2" w:rsidRPr="00391D88">
        <w:rPr>
          <w:rFonts w:ascii="Times New Roman" w:hAnsi="Times New Roman" w:cs="Times New Roman"/>
          <w:sz w:val="36"/>
          <w:szCs w:val="36"/>
        </w:rPr>
        <w:t>robed</w:t>
      </w:r>
      <w:proofErr w:type="spellEnd"/>
      <w:r w:rsidR="00086FB2" w:rsidRPr="00391D88">
        <w:rPr>
          <w:rFonts w:ascii="Times New Roman" w:hAnsi="Times New Roman" w:cs="Times New Roman"/>
          <w:sz w:val="36"/>
          <w:szCs w:val="36"/>
        </w:rPr>
        <w:t xml:space="preserve"> by the acting director of the Bureau of Indian Education, Ms. Ann Marie Bledsoe </w:t>
      </w:r>
      <w:proofErr w:type="spellStart"/>
      <w:r w:rsidR="00086FB2" w:rsidRPr="00391D88">
        <w:rPr>
          <w:rFonts w:ascii="Times New Roman" w:hAnsi="Times New Roman" w:cs="Times New Roman"/>
          <w:sz w:val="36"/>
          <w:szCs w:val="36"/>
        </w:rPr>
        <w:t>Downes</w:t>
      </w:r>
      <w:proofErr w:type="spellEnd"/>
      <w:r w:rsidR="00086FB2" w:rsidRPr="00391D88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086FB2" w:rsidRDefault="00086FB2" w:rsidP="00086FB2">
      <w:pPr>
        <w:pStyle w:val="PlainText"/>
      </w:pPr>
      <w:bookmarkStart w:id="0" w:name="_GoBack"/>
      <w:bookmarkEnd w:id="0"/>
    </w:p>
    <w:p w:rsidR="00086FB2" w:rsidRDefault="00086FB2" w:rsidP="00086FB2">
      <w:pPr>
        <w:pStyle w:val="PlainText"/>
      </w:pPr>
    </w:p>
    <w:p w:rsidR="00086FB2" w:rsidRDefault="00086FB2" w:rsidP="00086FB2">
      <w:pPr>
        <w:pStyle w:val="PlainText"/>
      </w:pPr>
    </w:p>
    <w:p w:rsidR="00086FB2" w:rsidRDefault="00086FB2" w:rsidP="00086FB2">
      <w:pPr>
        <w:pStyle w:val="PlainText"/>
      </w:pPr>
    </w:p>
    <w:p w:rsidR="00086FB2" w:rsidRDefault="00086FB2" w:rsidP="00086FB2">
      <w:pPr>
        <w:pStyle w:val="PlainText"/>
      </w:pPr>
    </w:p>
    <w:p w:rsidR="00086FB2" w:rsidRDefault="00086FB2" w:rsidP="00086FB2">
      <w:pPr>
        <w:pStyle w:val="PlainText"/>
      </w:pPr>
    </w:p>
    <w:p w:rsidR="00086FB2" w:rsidRDefault="00086FB2" w:rsidP="00086FB2">
      <w:pPr>
        <w:pStyle w:val="PlainText"/>
      </w:pPr>
    </w:p>
    <w:p w:rsidR="00086FB2" w:rsidRPr="00391D88" w:rsidRDefault="00391D88" w:rsidP="00391D88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3BFB42" wp14:editId="4C22EB9E">
            <wp:simplePos x="0" y="0"/>
            <wp:positionH relativeFrom="margin">
              <wp:posOffset>2543175</wp:posOffset>
            </wp:positionH>
            <wp:positionV relativeFrom="paragraph">
              <wp:posOffset>121920</wp:posOffset>
            </wp:positionV>
            <wp:extent cx="3467100" cy="2721610"/>
            <wp:effectExtent l="0" t="0" r="0" b="2540"/>
            <wp:wrapSquare wrapText="bothSides"/>
            <wp:docPr id="1" name="Picture 1" descr="https://scontent-lga3-1.xx.fbcdn.net/hphotos-xap1/t31.0-8/12977183_10154216661673319_891348941360975762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ga3-1.xx.fbcdn.net/hphotos-xap1/t31.0-8/12977183_10154216661673319_8913489413609757622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FB2" w:rsidRPr="00391D88">
        <w:rPr>
          <w:rFonts w:ascii="Times New Roman" w:hAnsi="Times New Roman" w:cs="Times New Roman"/>
          <w:sz w:val="36"/>
          <w:szCs w:val="36"/>
        </w:rPr>
        <w:t>SIPI’s engineering programs graduating class of 2016! The largest Pre-engineering graduating class in the history of the Tribal Colleges!  SIPI has the largest engineering and engineering technology program among the tribal colleges. 80 students strong and counting!</w:t>
      </w:r>
    </w:p>
    <w:p w:rsidR="00086FB2" w:rsidRDefault="00086FB2" w:rsidP="00086FB2">
      <w:pPr>
        <w:pStyle w:val="PlainText"/>
      </w:pPr>
    </w:p>
    <w:p w:rsidR="00C2231E" w:rsidRDefault="00C2231E"/>
    <w:sectPr w:rsidR="00C2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B2"/>
    <w:rsid w:val="00086FB2"/>
    <w:rsid w:val="00391D88"/>
    <w:rsid w:val="00C2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EAD66-906E-41D5-8127-DF818BDF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86FB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6FB2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86F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F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 Seyedin</dc:creator>
  <cp:keywords/>
  <dc:description/>
  <cp:lastModifiedBy>akarimod</cp:lastModifiedBy>
  <cp:revision>2</cp:revision>
  <dcterms:created xsi:type="dcterms:W3CDTF">2016-04-20T01:23:00Z</dcterms:created>
  <dcterms:modified xsi:type="dcterms:W3CDTF">2016-04-20T01:23:00Z</dcterms:modified>
</cp:coreProperties>
</file>