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BF23" w14:textId="77777777" w:rsidR="000A14BE" w:rsidRDefault="000A14BE" w:rsidP="00283BD8">
      <w:pPr>
        <w:pStyle w:val="BodyText"/>
        <w:spacing w:before="71"/>
        <w:rPr>
          <w:rFonts w:ascii="Arial" w:hAnsi="Arial" w:cs="Arial"/>
          <w:b/>
          <w:bCs/>
        </w:rPr>
      </w:pPr>
    </w:p>
    <w:p w14:paraId="456472DF" w14:textId="4119ABD9" w:rsidR="000A14BE" w:rsidRPr="000A14BE" w:rsidRDefault="75D68249" w:rsidP="000A14BE">
      <w:pPr>
        <w:pStyle w:val="BodyText"/>
        <w:spacing w:before="71"/>
        <w:jc w:val="center"/>
        <w:rPr>
          <w:rFonts w:ascii="Arial" w:hAnsi="Arial" w:cs="Arial"/>
          <w:b/>
          <w:bCs/>
        </w:rPr>
      </w:pPr>
      <w:r>
        <w:rPr>
          <w:noProof/>
        </w:rPr>
        <w:drawing>
          <wp:inline distT="0" distB="0" distL="0" distR="0" wp14:anchorId="710AC640" wp14:editId="42191946">
            <wp:extent cx="140017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inline>
        </w:drawing>
      </w:r>
    </w:p>
    <w:p w14:paraId="3997A4F6" w14:textId="32747C49" w:rsidR="000A14BE" w:rsidRDefault="75D68249" w:rsidP="000A14BE">
      <w:pPr>
        <w:pStyle w:val="BodyText"/>
        <w:spacing w:before="71"/>
        <w:jc w:val="center"/>
        <w:rPr>
          <w:rFonts w:ascii="Arial" w:hAnsi="Arial" w:cs="Arial"/>
          <w:b/>
          <w:bCs/>
        </w:rPr>
      </w:pPr>
      <w:r w:rsidRPr="66988116">
        <w:rPr>
          <w:rFonts w:ascii="Arial" w:hAnsi="Arial" w:cs="Arial"/>
          <w:b/>
          <w:bCs/>
        </w:rPr>
        <w:t xml:space="preserve">“SK </w:t>
      </w:r>
      <w:proofErr w:type="spellStart"/>
      <w:r w:rsidRPr="66988116">
        <w:rPr>
          <w:rFonts w:ascii="Arial" w:hAnsi="Arial" w:cs="Arial"/>
          <w:b/>
          <w:bCs/>
        </w:rPr>
        <w:t>MaduyAssist</w:t>
      </w:r>
      <w:proofErr w:type="spellEnd"/>
      <w:r w:rsidRPr="66988116">
        <w:rPr>
          <w:rFonts w:ascii="Arial" w:hAnsi="Arial" w:cs="Arial"/>
          <w:b/>
          <w:bCs/>
        </w:rPr>
        <w:t>”: A Web-Based platform</w:t>
      </w:r>
    </w:p>
    <w:p w14:paraId="1C9C8F02" w14:textId="6EFA755B" w:rsidR="000A14BE" w:rsidRDefault="75D68249" w:rsidP="000A14BE">
      <w:pPr>
        <w:pStyle w:val="BodyText"/>
        <w:spacing w:before="71"/>
        <w:jc w:val="center"/>
        <w:rPr>
          <w:rFonts w:ascii="Arial" w:hAnsi="Arial" w:cs="Arial"/>
          <w:b/>
          <w:bCs/>
        </w:rPr>
      </w:pPr>
      <w:r w:rsidRPr="66988116">
        <w:rPr>
          <w:rFonts w:ascii="Arial" w:hAnsi="Arial" w:cs="Arial"/>
          <w:b/>
          <w:bCs/>
        </w:rPr>
        <w:t xml:space="preserve">For Youth Engagement and Community </w:t>
      </w:r>
    </w:p>
    <w:p w14:paraId="3B6D8D93" w14:textId="1F04D297" w:rsidR="000A14BE" w:rsidRDefault="75D68249" w:rsidP="000A14BE">
      <w:pPr>
        <w:pStyle w:val="BodyText"/>
        <w:spacing w:before="71"/>
        <w:jc w:val="center"/>
        <w:rPr>
          <w:rFonts w:ascii="Arial" w:hAnsi="Arial" w:cs="Arial"/>
          <w:b/>
          <w:bCs/>
        </w:rPr>
      </w:pPr>
      <w:r w:rsidRPr="66988116">
        <w:rPr>
          <w:rFonts w:ascii="Arial" w:hAnsi="Arial" w:cs="Arial"/>
          <w:b/>
          <w:bCs/>
        </w:rPr>
        <w:t>Development</w:t>
      </w:r>
    </w:p>
    <w:p w14:paraId="4DC6CE37" w14:textId="77777777" w:rsidR="000A14BE" w:rsidRPr="000A14BE" w:rsidRDefault="000A14BE" w:rsidP="000A14BE">
      <w:pPr>
        <w:pStyle w:val="BodyText"/>
        <w:spacing w:before="71"/>
        <w:jc w:val="center"/>
        <w:rPr>
          <w:rFonts w:ascii="Arial" w:hAnsi="Arial" w:cs="Arial"/>
          <w:b/>
          <w:bCs/>
        </w:rPr>
      </w:pPr>
    </w:p>
    <w:p w14:paraId="09A043F1" w14:textId="77777777" w:rsidR="000A14BE" w:rsidRPr="000A14BE" w:rsidRDefault="000A14BE" w:rsidP="000A14BE">
      <w:pPr>
        <w:pStyle w:val="BodyText"/>
        <w:spacing w:before="71"/>
        <w:rPr>
          <w:rFonts w:ascii="Arial" w:hAnsi="Arial" w:cs="Arial"/>
          <w:b/>
          <w:bCs/>
        </w:rPr>
      </w:pPr>
    </w:p>
    <w:p w14:paraId="645B2E78" w14:textId="77777777" w:rsidR="000A14BE" w:rsidRPr="000A14BE" w:rsidRDefault="000A14BE" w:rsidP="000A14BE">
      <w:pPr>
        <w:pStyle w:val="BodyText"/>
        <w:spacing w:before="71"/>
        <w:rPr>
          <w:rFonts w:ascii="Arial" w:hAnsi="Arial" w:cs="Arial"/>
          <w:b/>
          <w:bCs/>
        </w:rPr>
      </w:pPr>
    </w:p>
    <w:p w14:paraId="19129B18" w14:textId="5A6E1D74" w:rsidR="000A14BE" w:rsidRDefault="75D68249" w:rsidP="000A14BE">
      <w:pPr>
        <w:pStyle w:val="BodyText"/>
        <w:spacing w:before="71"/>
        <w:jc w:val="center"/>
        <w:rPr>
          <w:rFonts w:ascii="Arial" w:hAnsi="Arial" w:cs="Arial"/>
          <w:b/>
          <w:bCs/>
        </w:rPr>
      </w:pPr>
      <w:r w:rsidRPr="66988116">
        <w:rPr>
          <w:rFonts w:ascii="Arial" w:hAnsi="Arial" w:cs="Arial"/>
          <w:b/>
          <w:bCs/>
        </w:rPr>
        <w:t>A Project Proposal</w:t>
      </w:r>
      <w:r w:rsidR="000A14BE">
        <w:br/>
      </w:r>
      <w:r w:rsidRPr="66988116">
        <w:rPr>
          <w:rFonts w:ascii="Arial" w:hAnsi="Arial" w:cs="Arial"/>
          <w:b/>
          <w:bCs/>
        </w:rPr>
        <w:t xml:space="preserve"> Presented to Web Systems </w:t>
      </w:r>
      <w:r w:rsidR="000A14BE">
        <w:br/>
      </w:r>
      <w:r w:rsidRPr="66988116">
        <w:rPr>
          <w:rFonts w:ascii="Arial" w:hAnsi="Arial" w:cs="Arial"/>
          <w:b/>
          <w:bCs/>
        </w:rPr>
        <w:t xml:space="preserve">and </w:t>
      </w:r>
      <w:proofErr w:type="spellStart"/>
      <w:r w:rsidRPr="66988116">
        <w:rPr>
          <w:rFonts w:ascii="Arial" w:hAnsi="Arial" w:cs="Arial"/>
          <w:b/>
          <w:bCs/>
        </w:rPr>
        <w:t>Techonologies</w:t>
      </w:r>
      <w:proofErr w:type="spellEnd"/>
      <w:r w:rsidR="000A14BE">
        <w:br/>
      </w:r>
      <w:r w:rsidRPr="66988116">
        <w:rPr>
          <w:rFonts w:ascii="Arial" w:hAnsi="Arial" w:cs="Arial"/>
          <w:b/>
          <w:bCs/>
        </w:rPr>
        <w:t xml:space="preserve"> </w:t>
      </w:r>
    </w:p>
    <w:p w14:paraId="65347028" w14:textId="77777777" w:rsidR="000A14BE" w:rsidRDefault="000A14BE" w:rsidP="000A14BE">
      <w:pPr>
        <w:pStyle w:val="BodyText"/>
        <w:spacing w:before="71"/>
        <w:jc w:val="center"/>
        <w:rPr>
          <w:rFonts w:ascii="Arial" w:hAnsi="Arial" w:cs="Arial"/>
          <w:b/>
          <w:bCs/>
        </w:rPr>
      </w:pPr>
    </w:p>
    <w:p w14:paraId="65E718C6" w14:textId="77777777" w:rsidR="000A14BE" w:rsidRPr="000A14BE" w:rsidRDefault="000A14BE" w:rsidP="000A14BE">
      <w:pPr>
        <w:pStyle w:val="BodyText"/>
        <w:spacing w:before="71"/>
        <w:jc w:val="center"/>
        <w:rPr>
          <w:rFonts w:ascii="Arial" w:hAnsi="Arial" w:cs="Arial"/>
          <w:b/>
          <w:bCs/>
        </w:rPr>
      </w:pPr>
    </w:p>
    <w:p w14:paraId="79D4B7F7" w14:textId="5C6AB7B2" w:rsidR="000A14BE" w:rsidRDefault="75D68249" w:rsidP="000A14BE">
      <w:pPr>
        <w:pStyle w:val="BodyText"/>
        <w:spacing w:before="71"/>
        <w:jc w:val="center"/>
        <w:rPr>
          <w:rFonts w:ascii="Arial" w:hAnsi="Arial" w:cs="Arial"/>
          <w:b/>
          <w:bCs/>
        </w:rPr>
      </w:pPr>
      <w:r w:rsidRPr="66988116">
        <w:rPr>
          <w:rFonts w:ascii="Arial" w:hAnsi="Arial" w:cs="Arial"/>
          <w:b/>
          <w:bCs/>
        </w:rPr>
        <w:t xml:space="preserve">In Partial Fulfilment </w:t>
      </w:r>
    </w:p>
    <w:p w14:paraId="70853DB6" w14:textId="0D557BE8" w:rsidR="000A14BE" w:rsidRDefault="75D68249" w:rsidP="000A14BE">
      <w:pPr>
        <w:pStyle w:val="BodyText"/>
        <w:spacing w:before="71"/>
        <w:jc w:val="center"/>
        <w:rPr>
          <w:rFonts w:ascii="Arial" w:hAnsi="Arial" w:cs="Arial"/>
          <w:b/>
          <w:bCs/>
        </w:rPr>
      </w:pPr>
      <w:r w:rsidRPr="66988116">
        <w:rPr>
          <w:rFonts w:ascii="Arial" w:hAnsi="Arial" w:cs="Arial"/>
          <w:b/>
          <w:bCs/>
        </w:rPr>
        <w:t xml:space="preserve">Of the Requirements for </w:t>
      </w:r>
    </w:p>
    <w:p w14:paraId="5F01BD87" w14:textId="33CBC56B" w:rsidR="000A14BE" w:rsidRDefault="75D68249" w:rsidP="000A14BE">
      <w:pPr>
        <w:pStyle w:val="BodyText"/>
        <w:spacing w:before="71"/>
        <w:jc w:val="center"/>
        <w:rPr>
          <w:rFonts w:ascii="Arial" w:hAnsi="Arial" w:cs="Arial"/>
          <w:b/>
          <w:bCs/>
        </w:rPr>
      </w:pPr>
      <w:r w:rsidRPr="66988116">
        <w:rPr>
          <w:rFonts w:ascii="Arial" w:hAnsi="Arial" w:cs="Arial"/>
          <w:b/>
          <w:bCs/>
        </w:rPr>
        <w:t xml:space="preserve">Web System and Technologies </w:t>
      </w:r>
    </w:p>
    <w:p w14:paraId="54534248" w14:textId="77777777" w:rsidR="000A14BE" w:rsidRDefault="000A14BE" w:rsidP="000A14BE">
      <w:pPr>
        <w:pStyle w:val="BodyText"/>
        <w:spacing w:before="71"/>
        <w:jc w:val="center"/>
        <w:rPr>
          <w:rFonts w:ascii="Arial" w:hAnsi="Arial" w:cs="Arial"/>
          <w:b/>
          <w:bCs/>
        </w:rPr>
      </w:pPr>
    </w:p>
    <w:p w14:paraId="5F7038AE" w14:textId="67B7D77F" w:rsidR="000A14BE" w:rsidRDefault="000A14BE" w:rsidP="000A14BE">
      <w:pPr>
        <w:pStyle w:val="BodyText"/>
        <w:spacing w:before="71"/>
        <w:jc w:val="center"/>
        <w:rPr>
          <w:rFonts w:ascii="Arial" w:hAnsi="Arial" w:cs="Arial"/>
          <w:b/>
          <w:bCs/>
        </w:rPr>
      </w:pPr>
    </w:p>
    <w:p w14:paraId="4EA6DD5F" w14:textId="5EAE7847" w:rsidR="000A14BE" w:rsidRDefault="75D68249" w:rsidP="000A14BE">
      <w:pPr>
        <w:pStyle w:val="BodyText"/>
        <w:spacing w:before="71"/>
        <w:jc w:val="center"/>
        <w:rPr>
          <w:rFonts w:ascii="Arial" w:hAnsi="Arial" w:cs="Arial"/>
          <w:b/>
          <w:bCs/>
        </w:rPr>
      </w:pPr>
      <w:r w:rsidRPr="66988116">
        <w:rPr>
          <w:rFonts w:ascii="Arial" w:hAnsi="Arial" w:cs="Arial"/>
          <w:b/>
          <w:bCs/>
        </w:rPr>
        <w:t>Submitted to:</w:t>
      </w:r>
    </w:p>
    <w:p w14:paraId="1E148AE9" w14:textId="62B30803" w:rsidR="000A14BE" w:rsidRPr="000A14BE" w:rsidRDefault="75D68249" w:rsidP="000A14BE">
      <w:pPr>
        <w:pStyle w:val="BodyText"/>
        <w:spacing w:before="71"/>
        <w:jc w:val="center"/>
        <w:rPr>
          <w:rFonts w:ascii="Arial" w:hAnsi="Arial" w:cs="Arial"/>
          <w:b/>
          <w:bCs/>
        </w:rPr>
      </w:pPr>
      <w:r w:rsidRPr="66988116">
        <w:rPr>
          <w:rFonts w:ascii="Arial" w:hAnsi="Arial" w:cs="Arial"/>
          <w:b/>
          <w:bCs/>
        </w:rPr>
        <w:t xml:space="preserve">Ms. Mignonette Joy </w:t>
      </w:r>
      <w:proofErr w:type="spellStart"/>
      <w:r w:rsidRPr="66988116">
        <w:rPr>
          <w:rFonts w:ascii="Arial" w:hAnsi="Arial" w:cs="Arial"/>
          <w:b/>
          <w:bCs/>
        </w:rPr>
        <w:t>Gozarin</w:t>
      </w:r>
      <w:proofErr w:type="spellEnd"/>
    </w:p>
    <w:p w14:paraId="70A26D2C" w14:textId="77777777" w:rsidR="000A14BE" w:rsidRDefault="000A14BE" w:rsidP="000A14BE">
      <w:pPr>
        <w:pStyle w:val="BodyText"/>
        <w:spacing w:before="71"/>
        <w:rPr>
          <w:rFonts w:ascii="Arial" w:hAnsi="Arial" w:cs="Arial"/>
          <w:b/>
          <w:bCs/>
        </w:rPr>
      </w:pPr>
    </w:p>
    <w:p w14:paraId="37DF1112" w14:textId="77777777" w:rsidR="000A14BE" w:rsidRDefault="000A14BE" w:rsidP="000A14BE">
      <w:pPr>
        <w:pStyle w:val="BodyText"/>
        <w:spacing w:before="71"/>
        <w:rPr>
          <w:rFonts w:ascii="Arial" w:hAnsi="Arial" w:cs="Arial"/>
          <w:b/>
          <w:bCs/>
        </w:rPr>
      </w:pPr>
    </w:p>
    <w:p w14:paraId="7A127D3A" w14:textId="77777777" w:rsidR="000A14BE" w:rsidRDefault="000A14BE" w:rsidP="000A14BE">
      <w:pPr>
        <w:pStyle w:val="BodyText"/>
        <w:spacing w:before="71"/>
        <w:rPr>
          <w:rFonts w:ascii="Arial" w:hAnsi="Arial" w:cs="Arial"/>
          <w:b/>
          <w:bCs/>
        </w:rPr>
      </w:pPr>
    </w:p>
    <w:p w14:paraId="6C595DC2" w14:textId="77777777" w:rsidR="000A14BE" w:rsidRPr="000A14BE" w:rsidRDefault="000A14BE" w:rsidP="000A14BE">
      <w:pPr>
        <w:pStyle w:val="BodyText"/>
        <w:spacing w:before="71"/>
        <w:rPr>
          <w:rFonts w:ascii="Arial" w:hAnsi="Arial" w:cs="Arial"/>
          <w:b/>
          <w:bCs/>
        </w:rPr>
      </w:pPr>
    </w:p>
    <w:p w14:paraId="5E067B21" w14:textId="595FFDBB" w:rsidR="000A14BE" w:rsidRPr="000A14BE" w:rsidRDefault="75D68249" w:rsidP="000A14BE">
      <w:pPr>
        <w:pStyle w:val="BodyText"/>
        <w:spacing w:before="71"/>
        <w:jc w:val="center"/>
        <w:rPr>
          <w:rFonts w:ascii="Arial" w:hAnsi="Arial" w:cs="Arial"/>
          <w:b/>
          <w:bCs/>
        </w:rPr>
      </w:pPr>
      <w:r w:rsidRPr="66988116">
        <w:rPr>
          <w:rFonts w:ascii="Arial" w:hAnsi="Arial" w:cs="Arial"/>
          <w:b/>
          <w:bCs/>
        </w:rPr>
        <w:t>Submitted By:</w:t>
      </w:r>
      <w:r w:rsidR="000A14BE">
        <w:br/>
      </w:r>
    </w:p>
    <w:p w14:paraId="05476142" w14:textId="77777777" w:rsidR="000A14BE" w:rsidRPr="000A14BE" w:rsidRDefault="75D68249" w:rsidP="000A14BE">
      <w:pPr>
        <w:pStyle w:val="BodyText"/>
        <w:spacing w:before="71"/>
        <w:jc w:val="center"/>
        <w:rPr>
          <w:rFonts w:ascii="Arial" w:hAnsi="Arial" w:cs="Arial"/>
          <w:b/>
          <w:bCs/>
        </w:rPr>
      </w:pPr>
      <w:proofErr w:type="spellStart"/>
      <w:r w:rsidRPr="66988116">
        <w:rPr>
          <w:rFonts w:ascii="Arial" w:hAnsi="Arial" w:cs="Arial"/>
          <w:b/>
          <w:bCs/>
        </w:rPr>
        <w:t>Villeta</w:t>
      </w:r>
      <w:proofErr w:type="spellEnd"/>
      <w:r w:rsidRPr="66988116">
        <w:rPr>
          <w:rFonts w:ascii="Arial" w:hAnsi="Arial" w:cs="Arial"/>
          <w:b/>
          <w:bCs/>
        </w:rPr>
        <w:t>, Joshua</w:t>
      </w:r>
    </w:p>
    <w:p w14:paraId="3596A3E1" w14:textId="5055CB2F" w:rsidR="000A14BE" w:rsidRDefault="75D68249" w:rsidP="000A14BE">
      <w:pPr>
        <w:pStyle w:val="BodyText"/>
        <w:spacing w:before="71"/>
        <w:jc w:val="center"/>
        <w:rPr>
          <w:rFonts w:ascii="Arial" w:hAnsi="Arial" w:cs="Arial"/>
          <w:b/>
          <w:bCs/>
        </w:rPr>
      </w:pPr>
      <w:proofErr w:type="spellStart"/>
      <w:r w:rsidRPr="66988116">
        <w:rPr>
          <w:rFonts w:ascii="Arial" w:hAnsi="Arial" w:cs="Arial"/>
          <w:b/>
          <w:bCs/>
        </w:rPr>
        <w:t>Frondoza</w:t>
      </w:r>
      <w:proofErr w:type="spellEnd"/>
      <w:r w:rsidRPr="66988116">
        <w:rPr>
          <w:rFonts w:ascii="Arial" w:hAnsi="Arial" w:cs="Arial"/>
          <w:b/>
          <w:bCs/>
        </w:rPr>
        <w:t>, Jaye Dion</w:t>
      </w:r>
    </w:p>
    <w:p w14:paraId="32FB8A8E" w14:textId="661B976F" w:rsidR="66988116" w:rsidRDefault="66988116" w:rsidP="66988116">
      <w:pPr>
        <w:pStyle w:val="BodyText"/>
        <w:spacing w:before="71"/>
        <w:jc w:val="center"/>
        <w:rPr>
          <w:rFonts w:ascii="Arial" w:hAnsi="Arial" w:cs="Arial"/>
          <w:b/>
          <w:bCs/>
        </w:rPr>
      </w:pPr>
    </w:p>
    <w:p w14:paraId="538E826D" w14:textId="79012454" w:rsidR="66988116" w:rsidRDefault="66988116" w:rsidP="66988116">
      <w:pPr>
        <w:pStyle w:val="BodyText"/>
        <w:spacing w:before="71"/>
        <w:jc w:val="center"/>
        <w:rPr>
          <w:rFonts w:ascii="Arial" w:hAnsi="Arial" w:cs="Arial"/>
          <w:b/>
          <w:bCs/>
        </w:rPr>
      </w:pPr>
    </w:p>
    <w:p w14:paraId="510CE2E6" w14:textId="77777777" w:rsidR="003D0703" w:rsidRDefault="003D0703" w:rsidP="66988116">
      <w:pPr>
        <w:pStyle w:val="BodyText"/>
        <w:spacing w:before="71"/>
        <w:jc w:val="center"/>
        <w:rPr>
          <w:rFonts w:ascii="Arial" w:hAnsi="Arial" w:cs="Arial"/>
          <w:b/>
          <w:bCs/>
        </w:rPr>
      </w:pPr>
    </w:p>
    <w:p w14:paraId="42F12F44" w14:textId="76696758" w:rsidR="7DE0A9B4" w:rsidRDefault="7DE0A9B4" w:rsidP="66988116">
      <w:pPr>
        <w:pStyle w:val="BodyText"/>
        <w:rPr>
          <w:rFonts w:ascii="Arial" w:eastAsia="Arial" w:hAnsi="Arial" w:cs="Arial"/>
        </w:rPr>
      </w:pPr>
      <w:r w:rsidRPr="66988116">
        <w:rPr>
          <w:rFonts w:ascii="Arial" w:eastAsia="Arial" w:hAnsi="Arial" w:cs="Arial"/>
        </w:rPr>
        <w:lastRenderedPageBreak/>
        <w:t xml:space="preserve">                                                            </w:t>
      </w:r>
      <w:r w:rsidR="1D1FA7AD" w:rsidRPr="66988116">
        <w:rPr>
          <w:rFonts w:ascii="Arial" w:eastAsia="Arial" w:hAnsi="Arial" w:cs="Arial"/>
        </w:rPr>
        <w:t>Table of Contents</w:t>
      </w:r>
      <w:r w:rsidR="676D9CF1" w:rsidRPr="66988116">
        <w:rPr>
          <w:rFonts w:ascii="Arial" w:eastAsia="Arial" w:hAnsi="Arial" w:cs="Arial"/>
        </w:rPr>
        <w:t xml:space="preserve">                            </w:t>
      </w:r>
    </w:p>
    <w:p w14:paraId="7662732E" w14:textId="45E1EC69" w:rsidR="66988116" w:rsidRDefault="66988116" w:rsidP="66988116">
      <w:pPr>
        <w:pStyle w:val="BodyText"/>
        <w:tabs>
          <w:tab w:val="right" w:leader="dot" w:pos="7200"/>
        </w:tabs>
        <w:rPr>
          <w:rFonts w:ascii="Arial" w:eastAsia="Arial" w:hAnsi="Arial" w:cs="Arial"/>
        </w:rPr>
      </w:pPr>
    </w:p>
    <w:p w14:paraId="3C9A8CCD" w14:textId="0FEDFBA8" w:rsidR="66988116" w:rsidRDefault="66988116" w:rsidP="66988116">
      <w:pPr>
        <w:pStyle w:val="BodyText"/>
        <w:tabs>
          <w:tab w:val="right" w:leader="dot" w:pos="7200"/>
        </w:tabs>
        <w:rPr>
          <w:rFonts w:ascii="Arial" w:eastAsia="Arial" w:hAnsi="Arial" w:cs="Arial"/>
        </w:rPr>
      </w:pPr>
    </w:p>
    <w:p w14:paraId="743FA1BD" w14:textId="67301722" w:rsidR="5FC4A2F3" w:rsidRDefault="5FC4A2F3" w:rsidP="66988116">
      <w:pPr>
        <w:pStyle w:val="BodyText"/>
        <w:tabs>
          <w:tab w:val="right" w:leader="dot" w:pos="7200"/>
        </w:tabs>
        <w:rPr>
          <w:rFonts w:ascii="Arial" w:eastAsia="Arial" w:hAnsi="Arial" w:cs="Arial"/>
        </w:rPr>
      </w:pPr>
      <w:r w:rsidRPr="66988116">
        <w:rPr>
          <w:rFonts w:ascii="Arial" w:eastAsia="Arial" w:hAnsi="Arial" w:cs="Arial"/>
        </w:rPr>
        <w:t xml:space="preserve">           </w:t>
      </w:r>
      <w:r w:rsidR="6F2A2038" w:rsidRPr="66988116">
        <w:rPr>
          <w:rFonts w:ascii="Arial" w:eastAsia="Arial" w:hAnsi="Arial" w:cs="Arial"/>
        </w:rPr>
        <w:t xml:space="preserve">1. </w:t>
      </w:r>
      <w:r w:rsidR="1D1FA7AD" w:rsidRPr="66988116">
        <w:rPr>
          <w:rFonts w:ascii="Arial" w:eastAsia="Arial" w:hAnsi="Arial" w:cs="Arial"/>
        </w:rPr>
        <w:t>Introduction</w:t>
      </w:r>
    </w:p>
    <w:p w14:paraId="0DC81DFA" w14:textId="7A7F45F4" w:rsidR="66988116" w:rsidRDefault="66988116" w:rsidP="66988116">
      <w:pPr>
        <w:pStyle w:val="BodyText"/>
        <w:tabs>
          <w:tab w:val="right" w:leader="dot" w:pos="7200"/>
        </w:tabs>
        <w:ind w:left="720"/>
        <w:rPr>
          <w:rFonts w:ascii="Arial" w:eastAsia="Arial" w:hAnsi="Arial" w:cs="Arial"/>
        </w:rPr>
      </w:pPr>
    </w:p>
    <w:p w14:paraId="506DCD1C" w14:textId="2FAD9017" w:rsidR="1D1FA7AD" w:rsidRDefault="1D1FA7AD" w:rsidP="66988116">
      <w:pPr>
        <w:pStyle w:val="BodyText"/>
        <w:tabs>
          <w:tab w:val="right" w:leader="dot" w:pos="7200"/>
        </w:tabs>
        <w:ind w:left="720"/>
        <w:rPr>
          <w:rFonts w:ascii="Arial" w:eastAsia="Arial" w:hAnsi="Arial" w:cs="Arial"/>
        </w:rPr>
      </w:pPr>
      <w:r w:rsidRPr="66988116">
        <w:rPr>
          <w:rFonts w:ascii="Arial" w:eastAsia="Arial" w:hAnsi="Arial" w:cs="Arial"/>
        </w:rPr>
        <w:t>1.1 Project Context</w:t>
      </w:r>
      <w:r w:rsidR="04565021" w:rsidRPr="66988116">
        <w:rPr>
          <w:rFonts w:ascii="Arial" w:eastAsia="Arial" w:hAnsi="Arial" w:cs="Arial"/>
        </w:rPr>
        <w:t>............................................................</w:t>
      </w:r>
      <w:r w:rsidR="795B9D44" w:rsidRPr="66988116">
        <w:rPr>
          <w:rFonts w:ascii="Arial" w:eastAsia="Arial" w:hAnsi="Arial" w:cs="Arial"/>
        </w:rPr>
        <w:t>............</w:t>
      </w:r>
      <w:r w:rsidR="192314D9" w:rsidRPr="66988116">
        <w:rPr>
          <w:rFonts w:ascii="Arial" w:eastAsia="Arial" w:hAnsi="Arial" w:cs="Arial"/>
        </w:rPr>
        <w:t>...</w:t>
      </w:r>
      <w:r w:rsidR="795B9D44" w:rsidRPr="66988116">
        <w:rPr>
          <w:rFonts w:ascii="Arial" w:eastAsia="Arial" w:hAnsi="Arial" w:cs="Arial"/>
        </w:rPr>
        <w:t>.</w:t>
      </w:r>
      <w:r w:rsidR="286DD127" w:rsidRPr="66988116">
        <w:rPr>
          <w:rFonts w:ascii="Arial" w:eastAsia="Arial" w:hAnsi="Arial" w:cs="Arial"/>
        </w:rPr>
        <w:t>1</w:t>
      </w:r>
    </w:p>
    <w:p w14:paraId="172005ED" w14:textId="502AF6F4" w:rsidR="66988116" w:rsidRDefault="66988116" w:rsidP="66988116">
      <w:pPr>
        <w:pStyle w:val="BodyText"/>
        <w:tabs>
          <w:tab w:val="right" w:leader="dot" w:pos="7200"/>
        </w:tabs>
        <w:ind w:left="720"/>
        <w:rPr>
          <w:rFonts w:ascii="Arial" w:eastAsia="Arial" w:hAnsi="Arial" w:cs="Arial"/>
        </w:rPr>
      </w:pPr>
    </w:p>
    <w:p w14:paraId="56A0F40F" w14:textId="5C12F5FF" w:rsidR="1D1FA7AD" w:rsidRDefault="1D1FA7AD" w:rsidP="66988116">
      <w:pPr>
        <w:pStyle w:val="BodyText"/>
        <w:tabs>
          <w:tab w:val="right" w:leader="dot" w:pos="7200"/>
        </w:tabs>
        <w:ind w:left="720"/>
        <w:rPr>
          <w:rFonts w:ascii="Arial" w:eastAsia="Arial" w:hAnsi="Arial" w:cs="Arial"/>
        </w:rPr>
      </w:pPr>
      <w:r w:rsidRPr="66988116">
        <w:rPr>
          <w:rFonts w:ascii="Arial" w:eastAsia="Arial" w:hAnsi="Arial" w:cs="Arial"/>
        </w:rPr>
        <w:t>1.2 Purpose and Description</w:t>
      </w:r>
      <w:r w:rsidR="04565021" w:rsidRPr="66988116">
        <w:rPr>
          <w:rFonts w:ascii="Arial" w:eastAsia="Arial" w:hAnsi="Arial" w:cs="Arial"/>
        </w:rPr>
        <w:t>...........................................................</w:t>
      </w:r>
      <w:r w:rsidR="72E5B53D" w:rsidRPr="66988116">
        <w:rPr>
          <w:rFonts w:ascii="Arial" w:eastAsia="Arial" w:hAnsi="Arial" w:cs="Arial"/>
        </w:rPr>
        <w:t>.</w:t>
      </w:r>
      <w:r w:rsidR="34377624" w:rsidRPr="66988116">
        <w:rPr>
          <w:rFonts w:ascii="Arial" w:eastAsia="Arial" w:hAnsi="Arial" w:cs="Arial"/>
        </w:rPr>
        <w:t>.</w:t>
      </w:r>
      <w:r w:rsidR="24ECACDB" w:rsidRPr="66988116">
        <w:rPr>
          <w:rFonts w:ascii="Arial" w:eastAsia="Arial" w:hAnsi="Arial" w:cs="Arial"/>
        </w:rPr>
        <w:t>2</w:t>
      </w:r>
    </w:p>
    <w:p w14:paraId="42244AEA" w14:textId="054B5443" w:rsidR="66988116" w:rsidRDefault="66988116" w:rsidP="66988116">
      <w:pPr>
        <w:pStyle w:val="BodyText"/>
        <w:tabs>
          <w:tab w:val="right" w:leader="dot" w:pos="7200"/>
        </w:tabs>
        <w:ind w:left="720"/>
        <w:rPr>
          <w:rFonts w:ascii="Arial" w:eastAsia="Arial" w:hAnsi="Arial" w:cs="Arial"/>
        </w:rPr>
      </w:pPr>
    </w:p>
    <w:p w14:paraId="3A75082D" w14:textId="700AA90E" w:rsidR="1D1FA7AD" w:rsidRDefault="1D1FA7AD" w:rsidP="66988116">
      <w:pPr>
        <w:pStyle w:val="BodyText"/>
        <w:tabs>
          <w:tab w:val="right" w:leader="dot" w:pos="7200"/>
        </w:tabs>
        <w:ind w:left="720"/>
        <w:rPr>
          <w:rFonts w:ascii="Arial" w:eastAsia="Arial" w:hAnsi="Arial" w:cs="Arial"/>
        </w:rPr>
      </w:pPr>
      <w:r w:rsidRPr="66988116">
        <w:rPr>
          <w:rFonts w:ascii="Arial" w:eastAsia="Arial" w:hAnsi="Arial" w:cs="Arial"/>
        </w:rPr>
        <w:t>1.3 Objectives of the Study</w:t>
      </w:r>
      <w:r w:rsidR="42770435" w:rsidRPr="66988116">
        <w:rPr>
          <w:rFonts w:ascii="Arial" w:eastAsia="Arial" w:hAnsi="Arial" w:cs="Arial"/>
        </w:rPr>
        <w:t>............................................................</w:t>
      </w:r>
      <w:r w:rsidR="66260AE6" w:rsidRPr="66988116">
        <w:rPr>
          <w:rFonts w:ascii="Arial" w:eastAsia="Arial" w:hAnsi="Arial" w:cs="Arial"/>
        </w:rPr>
        <w:t>.</w:t>
      </w:r>
      <w:r w:rsidR="1DB8006D" w:rsidRPr="66988116">
        <w:rPr>
          <w:rFonts w:ascii="Arial" w:eastAsia="Arial" w:hAnsi="Arial" w:cs="Arial"/>
        </w:rPr>
        <w:t>..</w:t>
      </w:r>
      <w:r w:rsidR="1E47D1F9" w:rsidRPr="66988116">
        <w:rPr>
          <w:rFonts w:ascii="Arial" w:eastAsia="Arial" w:hAnsi="Arial" w:cs="Arial"/>
        </w:rPr>
        <w:t>3</w:t>
      </w:r>
    </w:p>
    <w:p w14:paraId="2501DE4C" w14:textId="4EC15118" w:rsidR="66988116" w:rsidRDefault="66988116" w:rsidP="66988116">
      <w:pPr>
        <w:pStyle w:val="BodyText"/>
        <w:tabs>
          <w:tab w:val="right" w:leader="dot" w:pos="7200"/>
        </w:tabs>
        <w:ind w:left="720"/>
        <w:rPr>
          <w:rFonts w:ascii="Arial" w:eastAsia="Arial" w:hAnsi="Arial" w:cs="Arial"/>
        </w:rPr>
      </w:pPr>
    </w:p>
    <w:p w14:paraId="17299FDC" w14:textId="3A20A842" w:rsidR="1D1FA7AD" w:rsidRDefault="1D1FA7AD" w:rsidP="66988116">
      <w:pPr>
        <w:pStyle w:val="BodyText"/>
        <w:tabs>
          <w:tab w:val="right" w:leader="dot" w:pos="7200"/>
        </w:tabs>
        <w:ind w:left="720"/>
        <w:rPr>
          <w:rFonts w:ascii="Arial" w:eastAsia="Arial" w:hAnsi="Arial" w:cs="Arial"/>
        </w:rPr>
      </w:pPr>
      <w:r w:rsidRPr="66988116">
        <w:rPr>
          <w:rFonts w:ascii="Arial" w:eastAsia="Arial" w:hAnsi="Arial" w:cs="Arial"/>
        </w:rPr>
        <w:t>1.3.1 General Problem</w:t>
      </w:r>
      <w:r w:rsidR="42770435" w:rsidRPr="66988116">
        <w:rPr>
          <w:rFonts w:ascii="Arial" w:eastAsia="Arial" w:hAnsi="Arial" w:cs="Arial"/>
        </w:rPr>
        <w:t>............................................................</w:t>
      </w:r>
      <w:r w:rsidR="66260AE6" w:rsidRPr="66988116">
        <w:rPr>
          <w:rFonts w:ascii="Arial" w:eastAsia="Arial" w:hAnsi="Arial" w:cs="Arial"/>
        </w:rPr>
        <w:t>........</w:t>
      </w:r>
      <w:r w:rsidR="204CF744" w:rsidRPr="66988116">
        <w:rPr>
          <w:rFonts w:ascii="Arial" w:eastAsia="Arial" w:hAnsi="Arial" w:cs="Arial"/>
        </w:rPr>
        <w:t>..</w:t>
      </w:r>
      <w:r w:rsidR="4E0D7667" w:rsidRPr="66988116">
        <w:rPr>
          <w:rFonts w:ascii="Arial" w:eastAsia="Arial" w:hAnsi="Arial" w:cs="Arial"/>
        </w:rPr>
        <w:t>4</w:t>
      </w:r>
    </w:p>
    <w:p w14:paraId="3A14953A" w14:textId="5202DCFC" w:rsidR="66988116" w:rsidRDefault="66988116" w:rsidP="66988116">
      <w:pPr>
        <w:pStyle w:val="BodyText"/>
        <w:tabs>
          <w:tab w:val="right" w:leader="dot" w:pos="7200"/>
        </w:tabs>
        <w:ind w:left="720"/>
        <w:rPr>
          <w:rFonts w:ascii="Arial" w:eastAsia="Arial" w:hAnsi="Arial" w:cs="Arial"/>
        </w:rPr>
      </w:pPr>
    </w:p>
    <w:p w14:paraId="7470BF3C" w14:textId="0854B515" w:rsidR="1D1FA7AD" w:rsidRDefault="1D1FA7AD" w:rsidP="66988116">
      <w:pPr>
        <w:pStyle w:val="BodyText"/>
        <w:tabs>
          <w:tab w:val="right" w:leader="dot" w:pos="7200"/>
        </w:tabs>
        <w:ind w:left="720"/>
        <w:rPr>
          <w:rFonts w:ascii="Arial" w:eastAsia="Arial" w:hAnsi="Arial" w:cs="Arial"/>
        </w:rPr>
      </w:pPr>
      <w:r w:rsidRPr="66988116">
        <w:rPr>
          <w:rFonts w:ascii="Arial" w:eastAsia="Arial" w:hAnsi="Arial" w:cs="Arial"/>
        </w:rPr>
        <w:t>1.3.2 Specific Problem</w:t>
      </w:r>
      <w:r w:rsidR="66CFDD2C" w:rsidRPr="66988116">
        <w:rPr>
          <w:rFonts w:ascii="Arial" w:eastAsia="Arial" w:hAnsi="Arial" w:cs="Arial"/>
        </w:rPr>
        <w:t>............................................................</w:t>
      </w:r>
      <w:r w:rsidR="45668AE2" w:rsidRPr="66988116">
        <w:rPr>
          <w:rFonts w:ascii="Arial" w:eastAsia="Arial" w:hAnsi="Arial" w:cs="Arial"/>
        </w:rPr>
        <w:t>..........</w:t>
      </w:r>
      <w:r w:rsidR="4E0D7667" w:rsidRPr="66988116">
        <w:rPr>
          <w:rFonts w:ascii="Arial" w:eastAsia="Arial" w:hAnsi="Arial" w:cs="Arial"/>
        </w:rPr>
        <w:t>4</w:t>
      </w:r>
    </w:p>
    <w:p w14:paraId="29BCDD50" w14:textId="0C241B0F" w:rsidR="66988116" w:rsidRDefault="66988116" w:rsidP="66988116">
      <w:pPr>
        <w:pStyle w:val="BodyText"/>
        <w:tabs>
          <w:tab w:val="right" w:leader="dot" w:pos="7200"/>
        </w:tabs>
        <w:ind w:left="720"/>
        <w:rPr>
          <w:rFonts w:ascii="Arial" w:eastAsia="Arial" w:hAnsi="Arial" w:cs="Arial"/>
        </w:rPr>
      </w:pPr>
    </w:p>
    <w:p w14:paraId="49FE2C7D" w14:textId="50688DBF" w:rsidR="1D1FA7AD" w:rsidRDefault="1D1FA7AD" w:rsidP="66988116">
      <w:pPr>
        <w:pStyle w:val="BodyText"/>
        <w:tabs>
          <w:tab w:val="right" w:leader="dot" w:pos="7200"/>
        </w:tabs>
        <w:ind w:left="720"/>
        <w:rPr>
          <w:rFonts w:ascii="Arial" w:eastAsia="Arial" w:hAnsi="Arial" w:cs="Arial"/>
        </w:rPr>
      </w:pPr>
      <w:r w:rsidRPr="66988116">
        <w:rPr>
          <w:rFonts w:ascii="Arial" w:eastAsia="Arial" w:hAnsi="Arial" w:cs="Arial"/>
        </w:rPr>
        <w:t>1.3.3 General Objectives</w:t>
      </w:r>
      <w:r w:rsidR="4EFCB53D" w:rsidRPr="66988116">
        <w:rPr>
          <w:rFonts w:ascii="Arial" w:eastAsia="Arial" w:hAnsi="Arial" w:cs="Arial"/>
        </w:rPr>
        <w:t>............................................................</w:t>
      </w:r>
      <w:r w:rsidR="7E9AE85E" w:rsidRPr="66988116">
        <w:rPr>
          <w:rFonts w:ascii="Arial" w:eastAsia="Arial" w:hAnsi="Arial" w:cs="Arial"/>
        </w:rPr>
        <w:t>......</w:t>
      </w:r>
      <w:r w:rsidR="2C3092AD" w:rsidRPr="66988116">
        <w:rPr>
          <w:rFonts w:ascii="Arial" w:eastAsia="Arial" w:hAnsi="Arial" w:cs="Arial"/>
        </w:rPr>
        <w:t xml:space="preserve"> </w:t>
      </w:r>
      <w:r w:rsidR="16E93738" w:rsidRPr="66988116">
        <w:rPr>
          <w:rFonts w:ascii="Arial" w:eastAsia="Arial" w:hAnsi="Arial" w:cs="Arial"/>
        </w:rPr>
        <w:t>4</w:t>
      </w:r>
    </w:p>
    <w:p w14:paraId="6440D859" w14:textId="609D2C3A" w:rsidR="66988116" w:rsidRDefault="66988116" w:rsidP="66988116">
      <w:pPr>
        <w:pStyle w:val="BodyText"/>
        <w:tabs>
          <w:tab w:val="right" w:leader="dot" w:pos="7200"/>
        </w:tabs>
        <w:ind w:left="720"/>
        <w:rPr>
          <w:rFonts w:ascii="Arial" w:eastAsia="Arial" w:hAnsi="Arial" w:cs="Arial"/>
        </w:rPr>
      </w:pPr>
    </w:p>
    <w:p w14:paraId="1C712DEB" w14:textId="0C5ABC51" w:rsidR="1D1FA7AD" w:rsidRDefault="1D1FA7AD" w:rsidP="66988116">
      <w:pPr>
        <w:pStyle w:val="BodyText"/>
        <w:tabs>
          <w:tab w:val="right" w:leader="dot" w:pos="7200"/>
        </w:tabs>
        <w:ind w:left="720"/>
        <w:rPr>
          <w:rFonts w:ascii="Arial" w:eastAsia="Arial" w:hAnsi="Arial" w:cs="Arial"/>
        </w:rPr>
      </w:pPr>
      <w:r w:rsidRPr="66988116">
        <w:rPr>
          <w:rFonts w:ascii="Arial" w:eastAsia="Arial" w:hAnsi="Arial" w:cs="Arial"/>
        </w:rPr>
        <w:t>1.3.4 Specific Objectives</w:t>
      </w:r>
      <w:r w:rsidR="4EFCB53D" w:rsidRPr="66988116">
        <w:rPr>
          <w:rFonts w:ascii="Arial" w:eastAsia="Arial" w:hAnsi="Arial" w:cs="Arial"/>
        </w:rPr>
        <w:t>............................................................</w:t>
      </w:r>
      <w:r w:rsidR="0E096A72" w:rsidRPr="66988116">
        <w:rPr>
          <w:rFonts w:ascii="Arial" w:eastAsia="Arial" w:hAnsi="Arial" w:cs="Arial"/>
        </w:rPr>
        <w:t>.......</w:t>
      </w:r>
      <w:r w:rsidR="0BC40D57" w:rsidRPr="66988116">
        <w:rPr>
          <w:rFonts w:ascii="Arial" w:eastAsia="Arial" w:hAnsi="Arial" w:cs="Arial"/>
        </w:rPr>
        <w:t>4</w:t>
      </w:r>
    </w:p>
    <w:p w14:paraId="3E0006C6" w14:textId="58FC77D2" w:rsidR="66988116" w:rsidRDefault="66988116" w:rsidP="66988116">
      <w:pPr>
        <w:pStyle w:val="BodyText"/>
        <w:tabs>
          <w:tab w:val="right" w:leader="dot" w:pos="7200"/>
        </w:tabs>
        <w:ind w:left="720"/>
        <w:rPr>
          <w:rFonts w:ascii="Arial" w:eastAsia="Arial" w:hAnsi="Arial" w:cs="Arial"/>
        </w:rPr>
      </w:pPr>
    </w:p>
    <w:p w14:paraId="32DD9834" w14:textId="02A1749E" w:rsidR="1D1FA7AD" w:rsidRDefault="1D1FA7AD" w:rsidP="66988116">
      <w:pPr>
        <w:pStyle w:val="BodyText"/>
        <w:tabs>
          <w:tab w:val="right" w:leader="dot" w:pos="7200"/>
        </w:tabs>
        <w:ind w:left="720"/>
        <w:rPr>
          <w:rFonts w:ascii="Arial" w:eastAsia="Arial" w:hAnsi="Arial" w:cs="Arial"/>
        </w:rPr>
      </w:pPr>
      <w:r w:rsidRPr="66988116">
        <w:rPr>
          <w:rFonts w:ascii="Arial" w:eastAsia="Arial" w:hAnsi="Arial" w:cs="Arial"/>
        </w:rPr>
        <w:t>1.4 Scopes and Limitations</w:t>
      </w:r>
      <w:r w:rsidR="56C4C6E2" w:rsidRPr="66988116">
        <w:rPr>
          <w:rFonts w:ascii="Arial" w:eastAsia="Arial" w:hAnsi="Arial" w:cs="Arial"/>
        </w:rPr>
        <w:t>............................................................</w:t>
      </w:r>
      <w:r w:rsidR="47D5F9A5" w:rsidRPr="66988116">
        <w:rPr>
          <w:rFonts w:ascii="Arial" w:eastAsia="Arial" w:hAnsi="Arial" w:cs="Arial"/>
        </w:rPr>
        <w:t>....</w:t>
      </w:r>
      <w:r w:rsidR="0BC40D57" w:rsidRPr="66988116">
        <w:rPr>
          <w:rFonts w:ascii="Arial" w:eastAsia="Arial" w:hAnsi="Arial" w:cs="Arial"/>
        </w:rPr>
        <w:t>5</w:t>
      </w:r>
    </w:p>
    <w:p w14:paraId="57DB1DFE" w14:textId="2F9CF518" w:rsidR="66988116" w:rsidRDefault="66988116" w:rsidP="66988116">
      <w:pPr>
        <w:pStyle w:val="BodyText"/>
        <w:tabs>
          <w:tab w:val="right" w:leader="dot" w:pos="7200"/>
        </w:tabs>
        <w:ind w:left="720"/>
        <w:rPr>
          <w:rFonts w:ascii="Arial" w:eastAsia="Arial" w:hAnsi="Arial" w:cs="Arial"/>
        </w:rPr>
      </w:pPr>
    </w:p>
    <w:p w14:paraId="75CB366D" w14:textId="0AEF44FC" w:rsidR="379EC8A1" w:rsidRDefault="379EC8A1" w:rsidP="66988116">
      <w:pPr>
        <w:pStyle w:val="BodyText"/>
        <w:tabs>
          <w:tab w:val="right" w:leader="dot" w:pos="7200"/>
        </w:tabs>
        <w:ind w:firstLine="720"/>
        <w:rPr>
          <w:rFonts w:ascii="Arial" w:eastAsia="Arial" w:hAnsi="Arial" w:cs="Arial"/>
        </w:rPr>
      </w:pPr>
      <w:r w:rsidRPr="66988116">
        <w:rPr>
          <w:rFonts w:ascii="Arial" w:eastAsia="Arial" w:hAnsi="Arial" w:cs="Arial"/>
        </w:rPr>
        <w:t>1.4.1 Scope........................................................................................5</w:t>
      </w:r>
    </w:p>
    <w:p w14:paraId="443988E1" w14:textId="4E788A0B" w:rsidR="66988116" w:rsidRDefault="66988116" w:rsidP="66988116">
      <w:pPr>
        <w:pStyle w:val="BodyText"/>
        <w:tabs>
          <w:tab w:val="right" w:leader="dot" w:pos="7200"/>
        </w:tabs>
        <w:ind w:firstLine="720"/>
        <w:rPr>
          <w:rFonts w:ascii="Arial" w:eastAsia="Arial" w:hAnsi="Arial" w:cs="Arial"/>
        </w:rPr>
      </w:pPr>
    </w:p>
    <w:p w14:paraId="1EF3A606" w14:textId="29F3A658" w:rsidR="379EC8A1" w:rsidRDefault="379EC8A1" w:rsidP="66988116">
      <w:pPr>
        <w:pStyle w:val="BodyText"/>
        <w:tabs>
          <w:tab w:val="right" w:leader="dot" w:pos="7200"/>
        </w:tabs>
        <w:ind w:firstLine="720"/>
        <w:rPr>
          <w:rFonts w:ascii="Arial" w:eastAsia="Arial" w:hAnsi="Arial" w:cs="Arial"/>
        </w:rPr>
      </w:pPr>
      <w:r w:rsidRPr="66988116">
        <w:rPr>
          <w:rFonts w:ascii="Arial" w:eastAsia="Arial" w:hAnsi="Arial" w:cs="Arial"/>
        </w:rPr>
        <w:t>1.4.2 Limitation...................................................................................5</w:t>
      </w:r>
    </w:p>
    <w:p w14:paraId="497E432F" w14:textId="400A899F" w:rsidR="66988116" w:rsidRDefault="66988116" w:rsidP="66988116">
      <w:pPr>
        <w:pStyle w:val="BodyText"/>
        <w:tabs>
          <w:tab w:val="right" w:leader="dot" w:pos="7200"/>
        </w:tabs>
        <w:ind w:left="720"/>
        <w:rPr>
          <w:rFonts w:ascii="Arial" w:eastAsia="Arial" w:hAnsi="Arial" w:cs="Arial"/>
        </w:rPr>
      </w:pPr>
    </w:p>
    <w:p w14:paraId="0CA9ADED" w14:textId="38920A37" w:rsidR="66988116" w:rsidRDefault="66988116" w:rsidP="66988116">
      <w:pPr>
        <w:pStyle w:val="BodyText"/>
        <w:tabs>
          <w:tab w:val="right" w:leader="dot" w:pos="7200"/>
        </w:tabs>
        <w:ind w:left="720"/>
        <w:rPr>
          <w:rFonts w:ascii="Arial" w:eastAsia="Arial" w:hAnsi="Arial" w:cs="Arial"/>
        </w:rPr>
      </w:pPr>
    </w:p>
    <w:p w14:paraId="3DDA6A64" w14:textId="2F0E1E29" w:rsidR="1D1FA7AD" w:rsidRDefault="1D1FA7AD" w:rsidP="66988116">
      <w:pPr>
        <w:pStyle w:val="BodyText"/>
        <w:tabs>
          <w:tab w:val="right" w:leader="dot" w:pos="7200"/>
        </w:tabs>
        <w:ind w:firstLine="720"/>
        <w:rPr>
          <w:rFonts w:ascii="Arial" w:eastAsia="Arial" w:hAnsi="Arial" w:cs="Arial"/>
        </w:rPr>
      </w:pPr>
      <w:r w:rsidRPr="66988116">
        <w:rPr>
          <w:rFonts w:ascii="Arial" w:eastAsia="Arial" w:hAnsi="Arial" w:cs="Arial"/>
        </w:rPr>
        <w:t xml:space="preserve">1.5 </w:t>
      </w:r>
      <w:r w:rsidR="2E9D01A2" w:rsidRPr="66988116">
        <w:rPr>
          <w:rFonts w:ascii="Arial" w:eastAsia="Arial" w:hAnsi="Arial" w:cs="Arial"/>
        </w:rPr>
        <w:t>Review of Related Literature</w:t>
      </w:r>
      <w:r w:rsidR="156BD27E" w:rsidRPr="66988116">
        <w:rPr>
          <w:rFonts w:ascii="Arial" w:eastAsia="Arial" w:hAnsi="Arial" w:cs="Arial"/>
        </w:rPr>
        <w:t>................................................</w:t>
      </w:r>
      <w:r w:rsidR="6935C93D" w:rsidRPr="66988116">
        <w:rPr>
          <w:rFonts w:ascii="Arial" w:eastAsia="Arial" w:hAnsi="Arial" w:cs="Arial"/>
        </w:rPr>
        <w:t>........</w:t>
      </w:r>
      <w:r w:rsidR="48D0CE1B" w:rsidRPr="66988116">
        <w:rPr>
          <w:rFonts w:ascii="Arial" w:eastAsia="Arial" w:hAnsi="Arial" w:cs="Arial"/>
        </w:rPr>
        <w:t>6</w:t>
      </w:r>
    </w:p>
    <w:p w14:paraId="41BFCA39" w14:textId="15748B48" w:rsidR="66988116" w:rsidRDefault="66988116" w:rsidP="66988116">
      <w:pPr>
        <w:pStyle w:val="BodyText"/>
        <w:tabs>
          <w:tab w:val="right" w:leader="dot" w:pos="7200"/>
        </w:tabs>
        <w:ind w:firstLine="720"/>
        <w:rPr>
          <w:rFonts w:ascii="Arial" w:eastAsia="Arial" w:hAnsi="Arial" w:cs="Arial"/>
        </w:rPr>
      </w:pPr>
    </w:p>
    <w:p w14:paraId="65462B38" w14:textId="3333E0C0" w:rsidR="66988116" w:rsidRDefault="66988116" w:rsidP="66988116">
      <w:pPr>
        <w:pStyle w:val="BodyText"/>
        <w:ind w:left="720"/>
        <w:rPr>
          <w:rFonts w:ascii="Arial" w:eastAsia="Arial" w:hAnsi="Arial" w:cs="Arial"/>
        </w:rPr>
      </w:pPr>
    </w:p>
    <w:p w14:paraId="51F22173" w14:textId="2B08B560" w:rsidR="66988116" w:rsidRDefault="66988116" w:rsidP="66988116">
      <w:pPr>
        <w:pStyle w:val="BodyText"/>
        <w:rPr>
          <w:rFonts w:ascii="Arial" w:eastAsia="Arial" w:hAnsi="Arial" w:cs="Arial"/>
        </w:rPr>
      </w:pPr>
    </w:p>
    <w:p w14:paraId="3040A1B6" w14:textId="47827E08" w:rsidR="66988116" w:rsidRDefault="66988116" w:rsidP="66988116">
      <w:pPr>
        <w:pStyle w:val="BodyText"/>
        <w:ind w:left="720"/>
        <w:rPr>
          <w:rFonts w:ascii="Arial" w:eastAsia="Arial" w:hAnsi="Arial" w:cs="Arial"/>
        </w:rPr>
      </w:pPr>
    </w:p>
    <w:p w14:paraId="05D68E2E" w14:textId="40E9ECC6" w:rsidR="66988116" w:rsidRDefault="66988116" w:rsidP="66988116">
      <w:pPr>
        <w:pStyle w:val="BodyText"/>
        <w:ind w:left="720"/>
        <w:rPr>
          <w:rFonts w:ascii="Arial" w:eastAsia="Arial" w:hAnsi="Arial" w:cs="Arial"/>
        </w:rPr>
      </w:pPr>
    </w:p>
    <w:p w14:paraId="46E261A0" w14:textId="5D8E1F02" w:rsidR="66988116" w:rsidRDefault="66988116" w:rsidP="66988116">
      <w:pPr>
        <w:pStyle w:val="BodyText"/>
        <w:rPr>
          <w:rFonts w:ascii="Arial" w:eastAsia="Arial" w:hAnsi="Arial" w:cs="Arial"/>
        </w:rPr>
      </w:pPr>
    </w:p>
    <w:p w14:paraId="48234FA6" w14:textId="77777777" w:rsidR="000A14BE" w:rsidRDefault="000A14BE" w:rsidP="00283BD8">
      <w:pPr>
        <w:pStyle w:val="BodyText"/>
        <w:spacing w:before="71"/>
        <w:rPr>
          <w:rFonts w:ascii="Arial" w:hAnsi="Arial" w:cs="Arial"/>
          <w:b/>
          <w:bCs/>
        </w:rPr>
      </w:pPr>
    </w:p>
    <w:p w14:paraId="485F27E6" w14:textId="77777777" w:rsidR="000A14BE" w:rsidRDefault="000A14BE" w:rsidP="00283BD8">
      <w:pPr>
        <w:pStyle w:val="BodyText"/>
        <w:spacing w:before="71"/>
        <w:rPr>
          <w:rFonts w:ascii="Arial" w:hAnsi="Arial" w:cs="Arial"/>
          <w:b/>
          <w:bCs/>
        </w:rPr>
      </w:pPr>
    </w:p>
    <w:p w14:paraId="79641A13" w14:textId="77777777" w:rsidR="003D0703" w:rsidRDefault="003D0703" w:rsidP="00283BD8">
      <w:pPr>
        <w:pStyle w:val="BodyText"/>
        <w:spacing w:before="71"/>
        <w:rPr>
          <w:rFonts w:ascii="Arial" w:hAnsi="Arial" w:cs="Arial"/>
          <w:b/>
          <w:bCs/>
        </w:rPr>
      </w:pPr>
    </w:p>
    <w:p w14:paraId="67CD3160" w14:textId="77777777" w:rsidR="003D0703" w:rsidRDefault="003D0703" w:rsidP="00283BD8">
      <w:pPr>
        <w:pStyle w:val="BodyText"/>
        <w:spacing w:before="71"/>
        <w:rPr>
          <w:rFonts w:ascii="Arial" w:hAnsi="Arial" w:cs="Arial"/>
          <w:b/>
          <w:bCs/>
        </w:rPr>
      </w:pPr>
    </w:p>
    <w:p w14:paraId="1105E08D" w14:textId="77777777" w:rsidR="003D0703" w:rsidRDefault="003D0703" w:rsidP="00283BD8">
      <w:pPr>
        <w:pStyle w:val="BodyText"/>
        <w:spacing w:before="71"/>
        <w:rPr>
          <w:rFonts w:ascii="Arial" w:hAnsi="Arial" w:cs="Arial"/>
          <w:b/>
          <w:bCs/>
        </w:rPr>
      </w:pPr>
    </w:p>
    <w:p w14:paraId="53BABC99" w14:textId="77777777" w:rsidR="003D0703" w:rsidRDefault="003D0703" w:rsidP="00283BD8">
      <w:pPr>
        <w:pStyle w:val="BodyText"/>
        <w:spacing w:before="71"/>
        <w:rPr>
          <w:rFonts w:ascii="Arial" w:hAnsi="Arial" w:cs="Arial"/>
          <w:b/>
          <w:bCs/>
        </w:rPr>
      </w:pPr>
    </w:p>
    <w:p w14:paraId="271DF03E" w14:textId="77777777" w:rsidR="003D0703" w:rsidRDefault="003D0703" w:rsidP="00283BD8">
      <w:pPr>
        <w:pStyle w:val="BodyText"/>
        <w:spacing w:before="71"/>
        <w:rPr>
          <w:rFonts w:ascii="Arial" w:hAnsi="Arial" w:cs="Arial"/>
          <w:b/>
          <w:bCs/>
        </w:rPr>
      </w:pPr>
    </w:p>
    <w:p w14:paraId="185551D2" w14:textId="77777777" w:rsidR="003D0703" w:rsidRDefault="003D0703" w:rsidP="00283BD8">
      <w:pPr>
        <w:pStyle w:val="BodyText"/>
        <w:spacing w:before="71"/>
        <w:rPr>
          <w:rFonts w:ascii="Arial" w:hAnsi="Arial" w:cs="Arial"/>
          <w:b/>
          <w:bCs/>
        </w:rPr>
      </w:pPr>
    </w:p>
    <w:p w14:paraId="0E6D13DF" w14:textId="77777777" w:rsidR="003D0703" w:rsidRDefault="003D0703" w:rsidP="00283BD8">
      <w:pPr>
        <w:pStyle w:val="BodyText"/>
        <w:spacing w:before="71"/>
        <w:rPr>
          <w:rFonts w:ascii="Arial" w:hAnsi="Arial" w:cs="Arial"/>
          <w:b/>
          <w:bCs/>
        </w:rPr>
      </w:pPr>
    </w:p>
    <w:p w14:paraId="5BAEB631" w14:textId="77777777" w:rsidR="003D0703" w:rsidRDefault="003D0703" w:rsidP="00283BD8">
      <w:pPr>
        <w:pStyle w:val="BodyText"/>
        <w:spacing w:before="71"/>
        <w:rPr>
          <w:rFonts w:ascii="Arial" w:hAnsi="Arial" w:cs="Arial"/>
          <w:b/>
          <w:bCs/>
        </w:rPr>
      </w:pPr>
    </w:p>
    <w:p w14:paraId="5BB67263" w14:textId="77777777" w:rsidR="000A14BE" w:rsidRDefault="000A14BE" w:rsidP="00283BD8">
      <w:pPr>
        <w:pStyle w:val="BodyText"/>
        <w:spacing w:before="71"/>
        <w:rPr>
          <w:rFonts w:ascii="Arial" w:hAnsi="Arial" w:cs="Arial"/>
          <w:b/>
          <w:bCs/>
        </w:rPr>
      </w:pPr>
    </w:p>
    <w:p w14:paraId="094A9325" w14:textId="5295E672" w:rsidR="00283BD8" w:rsidRPr="00283BD8" w:rsidRDefault="2B64ED57" w:rsidP="00283BD8">
      <w:pPr>
        <w:pStyle w:val="BodyText"/>
        <w:spacing w:before="71"/>
        <w:rPr>
          <w:rFonts w:ascii="Arial" w:hAnsi="Arial" w:cs="Arial"/>
          <w:b/>
          <w:bCs/>
        </w:rPr>
      </w:pPr>
      <w:r w:rsidRPr="00283BD8">
        <w:rPr>
          <w:rFonts w:ascii="Arial" w:hAnsi="Arial" w:cs="Arial"/>
          <w:b/>
          <w:bCs/>
        </w:rPr>
        <w:lastRenderedPageBreak/>
        <w:t>1.1 Project</w:t>
      </w:r>
      <w:r w:rsidRPr="00283BD8">
        <w:rPr>
          <w:rFonts w:ascii="Arial" w:hAnsi="Arial" w:cs="Arial"/>
          <w:b/>
          <w:bCs/>
          <w:spacing w:val="-5"/>
        </w:rPr>
        <w:t xml:space="preserve"> </w:t>
      </w:r>
      <w:r w:rsidRPr="00283BD8">
        <w:rPr>
          <w:rFonts w:ascii="Arial" w:hAnsi="Arial" w:cs="Arial"/>
          <w:b/>
          <w:bCs/>
        </w:rPr>
        <w:t>Context</w:t>
      </w:r>
      <w:r w:rsidRPr="00283BD8">
        <w:rPr>
          <w:rFonts w:ascii="Arial" w:hAnsi="Arial" w:cs="Arial"/>
          <w:b/>
          <w:bCs/>
          <w:spacing w:val="-2"/>
        </w:rPr>
        <w:t xml:space="preserve"> </w:t>
      </w:r>
    </w:p>
    <w:p w14:paraId="0CFBAA91" w14:textId="77777777" w:rsidR="00283BD8" w:rsidRPr="00283BD8" w:rsidRDefault="00283BD8" w:rsidP="00283BD8">
      <w:pPr>
        <w:pStyle w:val="BodyText"/>
        <w:spacing w:before="8"/>
        <w:rPr>
          <w:rFonts w:ascii="Arial" w:hAnsi="Arial" w:cs="Arial"/>
        </w:rPr>
      </w:pPr>
    </w:p>
    <w:p w14:paraId="41E37DC3" w14:textId="0D52DD3D" w:rsidR="00283BD8" w:rsidRPr="00283BD8" w:rsidRDefault="2B64ED57" w:rsidP="00283BD8">
      <w:pPr>
        <w:pStyle w:val="BodyText"/>
        <w:spacing w:line="345" w:lineRule="auto"/>
        <w:ind w:right="354" w:firstLine="720"/>
        <w:rPr>
          <w:rFonts w:ascii="Arial" w:hAnsi="Arial" w:cs="Arial"/>
        </w:rPr>
      </w:pPr>
      <w:r w:rsidRPr="00283BD8">
        <w:rPr>
          <w:rFonts w:ascii="Arial" w:hAnsi="Arial" w:cs="Arial"/>
        </w:rPr>
        <w:t>In</w:t>
      </w:r>
      <w:r w:rsidRPr="00283BD8">
        <w:rPr>
          <w:rFonts w:ascii="Arial" w:hAnsi="Arial" w:cs="Arial"/>
          <w:spacing w:val="-3"/>
        </w:rPr>
        <w:t xml:space="preserve"> </w:t>
      </w:r>
      <w:r w:rsidRPr="00283BD8">
        <w:rPr>
          <w:rFonts w:ascii="Arial" w:hAnsi="Arial" w:cs="Arial"/>
        </w:rPr>
        <w:t>every</w:t>
      </w:r>
      <w:r w:rsidRPr="00283BD8">
        <w:rPr>
          <w:rFonts w:ascii="Arial" w:hAnsi="Arial" w:cs="Arial"/>
          <w:spacing w:val="-3"/>
        </w:rPr>
        <w:t xml:space="preserve"> </w:t>
      </w:r>
      <w:r w:rsidRPr="00283BD8">
        <w:rPr>
          <w:rFonts w:ascii="Arial" w:hAnsi="Arial" w:cs="Arial"/>
        </w:rPr>
        <w:t>community,</w:t>
      </w:r>
      <w:r w:rsidRPr="00283BD8">
        <w:rPr>
          <w:rFonts w:ascii="Arial" w:hAnsi="Arial" w:cs="Arial"/>
          <w:spacing w:val="-3"/>
        </w:rPr>
        <w:t xml:space="preserve"> </w:t>
      </w:r>
      <w:r w:rsidRPr="00283BD8">
        <w:rPr>
          <w:rFonts w:ascii="Arial" w:hAnsi="Arial" w:cs="Arial"/>
        </w:rPr>
        <w:t>young</w:t>
      </w:r>
      <w:r w:rsidRPr="00283BD8">
        <w:rPr>
          <w:rFonts w:ascii="Arial" w:hAnsi="Arial" w:cs="Arial"/>
          <w:spacing w:val="-3"/>
        </w:rPr>
        <w:t xml:space="preserve"> </w:t>
      </w:r>
      <w:r w:rsidRPr="00283BD8">
        <w:rPr>
          <w:rFonts w:ascii="Arial" w:hAnsi="Arial" w:cs="Arial"/>
        </w:rPr>
        <w:t>people</w:t>
      </w:r>
      <w:r w:rsidRPr="00283BD8">
        <w:rPr>
          <w:rFonts w:ascii="Arial" w:hAnsi="Arial" w:cs="Arial"/>
          <w:spacing w:val="-5"/>
        </w:rPr>
        <w:t xml:space="preserve"> </w:t>
      </w:r>
      <w:r w:rsidRPr="00283BD8">
        <w:rPr>
          <w:rFonts w:ascii="Arial" w:hAnsi="Arial" w:cs="Arial"/>
        </w:rPr>
        <w:t>have</w:t>
      </w:r>
      <w:r w:rsidRPr="00283BD8">
        <w:rPr>
          <w:rFonts w:ascii="Arial" w:hAnsi="Arial" w:cs="Arial"/>
          <w:spacing w:val="-5"/>
        </w:rPr>
        <w:t xml:space="preserve"> </w:t>
      </w:r>
      <w:r w:rsidRPr="00283BD8">
        <w:rPr>
          <w:rFonts w:ascii="Arial" w:hAnsi="Arial" w:cs="Arial"/>
        </w:rPr>
        <w:t>the</w:t>
      </w:r>
      <w:r w:rsidRPr="00283BD8">
        <w:rPr>
          <w:rFonts w:ascii="Arial" w:hAnsi="Arial" w:cs="Arial"/>
          <w:spacing w:val="-5"/>
        </w:rPr>
        <w:t xml:space="preserve"> </w:t>
      </w:r>
      <w:r w:rsidRPr="00283BD8">
        <w:rPr>
          <w:rFonts w:ascii="Arial" w:hAnsi="Arial" w:cs="Arial"/>
        </w:rPr>
        <w:t>potential</w:t>
      </w:r>
      <w:r w:rsidRPr="00283BD8">
        <w:rPr>
          <w:rFonts w:ascii="Arial" w:hAnsi="Arial" w:cs="Arial"/>
          <w:spacing w:val="-5"/>
        </w:rPr>
        <w:t xml:space="preserve"> </w:t>
      </w:r>
      <w:r w:rsidRPr="00283BD8">
        <w:rPr>
          <w:rFonts w:ascii="Arial" w:hAnsi="Arial" w:cs="Arial"/>
        </w:rPr>
        <w:t>to</w:t>
      </w:r>
      <w:r w:rsidRPr="00283BD8">
        <w:rPr>
          <w:rFonts w:ascii="Arial" w:hAnsi="Arial" w:cs="Arial"/>
          <w:spacing w:val="-3"/>
        </w:rPr>
        <w:t xml:space="preserve"> </w:t>
      </w:r>
      <w:r w:rsidRPr="00283BD8">
        <w:rPr>
          <w:rFonts w:ascii="Arial" w:hAnsi="Arial" w:cs="Arial"/>
        </w:rPr>
        <w:t>drive change,</w:t>
      </w:r>
      <w:r w:rsidRPr="00283BD8">
        <w:rPr>
          <w:rFonts w:ascii="Arial" w:hAnsi="Arial" w:cs="Arial"/>
          <w:spacing w:val="-3"/>
        </w:rPr>
        <w:t xml:space="preserve"> </w:t>
      </w:r>
      <w:r w:rsidRPr="00283BD8">
        <w:rPr>
          <w:rFonts w:ascii="Arial" w:hAnsi="Arial" w:cs="Arial"/>
        </w:rPr>
        <w:t>but</w:t>
      </w:r>
      <w:r w:rsidRPr="00283BD8">
        <w:rPr>
          <w:rFonts w:ascii="Arial" w:hAnsi="Arial" w:cs="Arial"/>
          <w:spacing w:val="-5"/>
        </w:rPr>
        <w:t xml:space="preserve"> </w:t>
      </w:r>
      <w:r w:rsidRPr="00283BD8">
        <w:rPr>
          <w:rFonts w:ascii="Arial" w:hAnsi="Arial" w:cs="Arial"/>
        </w:rPr>
        <w:t>many</w:t>
      </w:r>
      <w:r w:rsidRPr="00283BD8">
        <w:rPr>
          <w:rFonts w:ascii="Arial" w:hAnsi="Arial" w:cs="Arial"/>
          <w:spacing w:val="-3"/>
        </w:rPr>
        <w:t xml:space="preserve"> </w:t>
      </w:r>
      <w:r w:rsidRPr="00283BD8">
        <w:rPr>
          <w:rFonts w:ascii="Arial" w:hAnsi="Arial" w:cs="Arial"/>
        </w:rPr>
        <w:t xml:space="preserve">struggle to find the right platforms to voice their ideas, participate in programs, or stay informed about local initiatives. The Sangguniang Kabataan (SK) plays a vital role in youth development, yet outdated processes, limited accessibility, and communication gaps often make it difficult </w:t>
      </w:r>
      <w:proofErr w:type="spellStart"/>
      <w:r w:rsidRPr="00283BD8">
        <w:rPr>
          <w:rFonts w:ascii="Arial" w:hAnsi="Arial" w:cs="Arial"/>
        </w:rPr>
        <w:t>toengage</w:t>
      </w:r>
      <w:proofErr w:type="spellEnd"/>
      <w:r w:rsidRPr="00283BD8">
        <w:rPr>
          <w:rFonts w:ascii="Arial" w:hAnsi="Arial" w:cs="Arial"/>
        </w:rPr>
        <w:t xml:space="preserve"> the youth effectively. That’s where SK </w:t>
      </w:r>
      <w:proofErr w:type="spellStart"/>
      <w:r w:rsidRPr="00283BD8">
        <w:rPr>
          <w:rFonts w:ascii="Arial" w:hAnsi="Arial" w:cs="Arial"/>
        </w:rPr>
        <w:t>MaduyAssist</w:t>
      </w:r>
      <w:proofErr w:type="spellEnd"/>
      <w:r w:rsidRPr="00283BD8">
        <w:rPr>
          <w:rFonts w:ascii="Arial" w:hAnsi="Arial" w:cs="Arial"/>
        </w:rPr>
        <w:t xml:space="preserve"> comes in—a web-based platform designed</w:t>
      </w:r>
      <w:r w:rsidRPr="00283BD8">
        <w:rPr>
          <w:rFonts w:ascii="Arial" w:hAnsi="Arial" w:cs="Arial"/>
          <w:spacing w:val="-3"/>
        </w:rPr>
        <w:t xml:space="preserve"> </w:t>
      </w:r>
      <w:r w:rsidRPr="00283BD8">
        <w:rPr>
          <w:rFonts w:ascii="Arial" w:hAnsi="Arial" w:cs="Arial"/>
        </w:rPr>
        <w:t>to</w:t>
      </w:r>
      <w:r w:rsidRPr="00283BD8">
        <w:rPr>
          <w:rFonts w:ascii="Arial" w:hAnsi="Arial" w:cs="Arial"/>
          <w:spacing w:val="-3"/>
        </w:rPr>
        <w:t xml:space="preserve"> </w:t>
      </w:r>
      <w:r w:rsidRPr="00283BD8">
        <w:rPr>
          <w:rFonts w:ascii="Arial" w:hAnsi="Arial" w:cs="Arial"/>
        </w:rPr>
        <w:t>bridge</w:t>
      </w:r>
      <w:r w:rsidRPr="00283BD8">
        <w:rPr>
          <w:rFonts w:ascii="Arial" w:hAnsi="Arial" w:cs="Arial"/>
          <w:spacing w:val="-5"/>
        </w:rPr>
        <w:t xml:space="preserve"> </w:t>
      </w:r>
      <w:r w:rsidRPr="00283BD8">
        <w:rPr>
          <w:rFonts w:ascii="Arial" w:hAnsi="Arial" w:cs="Arial"/>
        </w:rPr>
        <w:t>the</w:t>
      </w:r>
      <w:r w:rsidRPr="00283BD8">
        <w:rPr>
          <w:rFonts w:ascii="Arial" w:hAnsi="Arial" w:cs="Arial"/>
          <w:spacing w:val="-5"/>
        </w:rPr>
        <w:t xml:space="preserve"> </w:t>
      </w:r>
      <w:r w:rsidRPr="00283BD8">
        <w:rPr>
          <w:rFonts w:ascii="Arial" w:hAnsi="Arial" w:cs="Arial"/>
        </w:rPr>
        <w:t>gap</w:t>
      </w:r>
      <w:r w:rsidRPr="00283BD8">
        <w:rPr>
          <w:rFonts w:ascii="Arial" w:hAnsi="Arial" w:cs="Arial"/>
          <w:spacing w:val="-3"/>
        </w:rPr>
        <w:t xml:space="preserve"> </w:t>
      </w:r>
      <w:r w:rsidRPr="00283BD8">
        <w:rPr>
          <w:rFonts w:ascii="Arial" w:hAnsi="Arial" w:cs="Arial"/>
        </w:rPr>
        <w:t>between the</w:t>
      </w:r>
      <w:r w:rsidRPr="00283BD8">
        <w:rPr>
          <w:rFonts w:ascii="Arial" w:hAnsi="Arial" w:cs="Arial"/>
          <w:spacing w:val="-5"/>
        </w:rPr>
        <w:t xml:space="preserve"> </w:t>
      </w:r>
      <w:r w:rsidRPr="00283BD8">
        <w:rPr>
          <w:rFonts w:ascii="Arial" w:hAnsi="Arial" w:cs="Arial"/>
        </w:rPr>
        <w:t>SK</w:t>
      </w:r>
      <w:r w:rsidRPr="00283BD8">
        <w:rPr>
          <w:rFonts w:ascii="Arial" w:hAnsi="Arial" w:cs="Arial"/>
          <w:spacing w:val="-2"/>
        </w:rPr>
        <w:t xml:space="preserve"> </w:t>
      </w:r>
      <w:r w:rsidRPr="00283BD8">
        <w:rPr>
          <w:rFonts w:ascii="Arial" w:hAnsi="Arial" w:cs="Arial"/>
        </w:rPr>
        <w:t>and</w:t>
      </w:r>
      <w:r w:rsidRPr="00283BD8">
        <w:rPr>
          <w:rFonts w:ascii="Arial" w:hAnsi="Arial" w:cs="Arial"/>
          <w:spacing w:val="-3"/>
        </w:rPr>
        <w:t xml:space="preserve"> </w:t>
      </w:r>
      <w:r w:rsidRPr="00283BD8">
        <w:rPr>
          <w:rFonts w:ascii="Arial" w:hAnsi="Arial" w:cs="Arial"/>
        </w:rPr>
        <w:t>the</w:t>
      </w:r>
      <w:r w:rsidRPr="00283BD8">
        <w:rPr>
          <w:rFonts w:ascii="Arial" w:hAnsi="Arial" w:cs="Arial"/>
          <w:spacing w:val="-5"/>
        </w:rPr>
        <w:t xml:space="preserve"> </w:t>
      </w:r>
      <w:r w:rsidRPr="00283BD8">
        <w:rPr>
          <w:rFonts w:ascii="Arial" w:hAnsi="Arial" w:cs="Arial"/>
        </w:rPr>
        <w:t>young</w:t>
      </w:r>
      <w:r w:rsidRPr="00283BD8">
        <w:rPr>
          <w:rFonts w:ascii="Arial" w:hAnsi="Arial" w:cs="Arial"/>
          <w:spacing w:val="-3"/>
        </w:rPr>
        <w:t xml:space="preserve"> </w:t>
      </w:r>
      <w:r w:rsidRPr="00283BD8">
        <w:rPr>
          <w:rFonts w:ascii="Arial" w:hAnsi="Arial" w:cs="Arial"/>
        </w:rPr>
        <w:t>members</w:t>
      </w:r>
      <w:r w:rsidRPr="00283BD8">
        <w:rPr>
          <w:rFonts w:ascii="Arial" w:hAnsi="Arial" w:cs="Arial"/>
          <w:spacing w:val="-2"/>
        </w:rPr>
        <w:t xml:space="preserve"> </w:t>
      </w:r>
      <w:r w:rsidRPr="00283BD8">
        <w:rPr>
          <w:rFonts w:ascii="Arial" w:hAnsi="Arial" w:cs="Arial"/>
        </w:rPr>
        <w:t>of</w:t>
      </w:r>
      <w:r w:rsidRPr="00283BD8">
        <w:rPr>
          <w:rFonts w:ascii="Arial" w:hAnsi="Arial" w:cs="Arial"/>
          <w:spacing w:val="-3"/>
        </w:rPr>
        <w:t xml:space="preserve"> </w:t>
      </w:r>
      <w:r w:rsidRPr="00283BD8">
        <w:rPr>
          <w:rFonts w:ascii="Arial" w:hAnsi="Arial" w:cs="Arial"/>
        </w:rPr>
        <w:t>the</w:t>
      </w:r>
      <w:r w:rsidRPr="00283BD8">
        <w:rPr>
          <w:rFonts w:ascii="Arial" w:hAnsi="Arial" w:cs="Arial"/>
          <w:spacing w:val="-5"/>
        </w:rPr>
        <w:t xml:space="preserve"> </w:t>
      </w:r>
      <w:r w:rsidRPr="00283BD8">
        <w:rPr>
          <w:rFonts w:ascii="Arial" w:hAnsi="Arial" w:cs="Arial"/>
        </w:rPr>
        <w:t>community. With easy access to announcements, volunteer opportunities, event updates, and feedback channels, this platform</w:t>
      </w:r>
      <w:r w:rsidRPr="00283BD8">
        <w:rPr>
          <w:rFonts w:ascii="Arial" w:hAnsi="Arial" w:cs="Arial"/>
          <w:spacing w:val="-2"/>
        </w:rPr>
        <w:t xml:space="preserve"> </w:t>
      </w:r>
      <w:r w:rsidRPr="00283BD8">
        <w:rPr>
          <w:rFonts w:ascii="Arial" w:hAnsi="Arial" w:cs="Arial"/>
        </w:rPr>
        <w:t>makes</w:t>
      </w:r>
      <w:r w:rsidRPr="00283BD8">
        <w:rPr>
          <w:rFonts w:ascii="Arial" w:hAnsi="Arial" w:cs="Arial"/>
          <w:spacing w:val="-3"/>
        </w:rPr>
        <w:t xml:space="preserve"> </w:t>
      </w:r>
      <w:r w:rsidRPr="00283BD8">
        <w:rPr>
          <w:rFonts w:ascii="Arial" w:hAnsi="Arial" w:cs="Arial"/>
        </w:rPr>
        <w:t>youth</w:t>
      </w:r>
      <w:r w:rsidRPr="00283BD8">
        <w:rPr>
          <w:rFonts w:ascii="Arial" w:hAnsi="Arial" w:cs="Arial"/>
          <w:spacing w:val="-4"/>
        </w:rPr>
        <w:t xml:space="preserve"> </w:t>
      </w:r>
      <w:r w:rsidRPr="00283BD8">
        <w:rPr>
          <w:rFonts w:ascii="Arial" w:hAnsi="Arial" w:cs="Arial"/>
        </w:rPr>
        <w:t>participation</w:t>
      </w:r>
      <w:r w:rsidRPr="00283BD8">
        <w:rPr>
          <w:rFonts w:ascii="Arial" w:hAnsi="Arial" w:cs="Arial"/>
          <w:spacing w:val="-4"/>
        </w:rPr>
        <w:t xml:space="preserve"> </w:t>
      </w:r>
      <w:r w:rsidRPr="00283BD8">
        <w:rPr>
          <w:rFonts w:ascii="Arial" w:hAnsi="Arial" w:cs="Arial"/>
        </w:rPr>
        <w:t>more</w:t>
      </w:r>
      <w:r w:rsidRPr="00283BD8">
        <w:rPr>
          <w:rFonts w:ascii="Arial" w:hAnsi="Arial" w:cs="Arial"/>
          <w:spacing w:val="-2"/>
        </w:rPr>
        <w:t xml:space="preserve"> </w:t>
      </w:r>
      <w:r w:rsidRPr="00283BD8">
        <w:rPr>
          <w:rFonts w:ascii="Arial" w:hAnsi="Arial" w:cs="Arial"/>
        </w:rPr>
        <w:t>convenient</w:t>
      </w:r>
      <w:r w:rsidRPr="00283BD8">
        <w:rPr>
          <w:rFonts w:ascii="Arial" w:hAnsi="Arial" w:cs="Arial"/>
          <w:spacing w:val="-2"/>
        </w:rPr>
        <w:t xml:space="preserve"> </w:t>
      </w:r>
      <w:r w:rsidRPr="00283BD8">
        <w:rPr>
          <w:rFonts w:ascii="Arial" w:hAnsi="Arial" w:cs="Arial"/>
        </w:rPr>
        <w:t>and</w:t>
      </w:r>
      <w:r w:rsidRPr="00283BD8">
        <w:rPr>
          <w:rFonts w:ascii="Arial" w:hAnsi="Arial" w:cs="Arial"/>
          <w:spacing w:val="-4"/>
        </w:rPr>
        <w:t xml:space="preserve"> </w:t>
      </w:r>
      <w:r w:rsidRPr="00283BD8">
        <w:rPr>
          <w:rFonts w:ascii="Arial" w:hAnsi="Arial" w:cs="Arial"/>
        </w:rPr>
        <w:t>meaningful.</w:t>
      </w:r>
      <w:r w:rsidRPr="00283BD8">
        <w:rPr>
          <w:rFonts w:ascii="Arial" w:hAnsi="Arial" w:cs="Arial"/>
          <w:spacing w:val="-4"/>
        </w:rPr>
        <w:t xml:space="preserve"> </w:t>
      </w:r>
      <w:r w:rsidRPr="00283BD8">
        <w:rPr>
          <w:rFonts w:ascii="Arial" w:hAnsi="Arial" w:cs="Arial"/>
        </w:rPr>
        <w:t>It’s</w:t>
      </w:r>
      <w:r w:rsidRPr="00283BD8">
        <w:rPr>
          <w:rFonts w:ascii="Arial" w:hAnsi="Arial" w:cs="Arial"/>
          <w:spacing w:val="-3"/>
        </w:rPr>
        <w:t xml:space="preserve"> </w:t>
      </w:r>
      <w:r w:rsidRPr="00283BD8">
        <w:rPr>
          <w:rFonts w:ascii="Arial" w:hAnsi="Arial" w:cs="Arial"/>
        </w:rPr>
        <w:t>not</w:t>
      </w:r>
      <w:r w:rsidRPr="00283BD8">
        <w:rPr>
          <w:rFonts w:ascii="Arial" w:hAnsi="Arial" w:cs="Arial"/>
          <w:spacing w:val="-2"/>
        </w:rPr>
        <w:t xml:space="preserve"> </w:t>
      </w:r>
      <w:r w:rsidRPr="00283BD8">
        <w:rPr>
          <w:rFonts w:ascii="Arial" w:hAnsi="Arial" w:cs="Arial"/>
        </w:rPr>
        <w:t>just</w:t>
      </w:r>
      <w:r w:rsidRPr="00283BD8">
        <w:rPr>
          <w:rFonts w:ascii="Arial" w:hAnsi="Arial" w:cs="Arial"/>
          <w:spacing w:val="-6"/>
        </w:rPr>
        <w:t xml:space="preserve"> </w:t>
      </w:r>
      <w:r w:rsidRPr="00283BD8">
        <w:rPr>
          <w:rFonts w:ascii="Arial" w:hAnsi="Arial" w:cs="Arial"/>
        </w:rPr>
        <w:t>a</w:t>
      </w:r>
      <w:r w:rsidRPr="00283BD8">
        <w:rPr>
          <w:rFonts w:ascii="Arial" w:hAnsi="Arial" w:cs="Arial"/>
          <w:spacing w:val="-6"/>
        </w:rPr>
        <w:t xml:space="preserve"> </w:t>
      </w:r>
      <w:r w:rsidRPr="00283BD8">
        <w:rPr>
          <w:rFonts w:ascii="Arial" w:hAnsi="Arial" w:cs="Arial"/>
        </w:rPr>
        <w:t>website;</w:t>
      </w:r>
      <w:r w:rsidRPr="00283BD8">
        <w:rPr>
          <w:rFonts w:ascii="Arial" w:hAnsi="Arial" w:cs="Arial"/>
          <w:spacing w:val="-6"/>
        </w:rPr>
        <w:t xml:space="preserve"> </w:t>
      </w:r>
      <w:r w:rsidRPr="00283BD8">
        <w:rPr>
          <w:rFonts w:ascii="Arial" w:hAnsi="Arial" w:cs="Arial"/>
        </w:rPr>
        <w:t>it’s a</w:t>
      </w:r>
      <w:r w:rsidRPr="00283BD8">
        <w:rPr>
          <w:rFonts w:ascii="Arial" w:hAnsi="Arial" w:cs="Arial"/>
          <w:spacing w:val="-5"/>
        </w:rPr>
        <w:t xml:space="preserve"> </w:t>
      </w:r>
      <w:r w:rsidRPr="00283BD8">
        <w:rPr>
          <w:rFonts w:ascii="Arial" w:hAnsi="Arial" w:cs="Arial"/>
        </w:rPr>
        <w:t>digital</w:t>
      </w:r>
      <w:r w:rsidRPr="00283BD8">
        <w:rPr>
          <w:rFonts w:ascii="Arial" w:hAnsi="Arial" w:cs="Arial"/>
          <w:spacing w:val="-5"/>
        </w:rPr>
        <w:t xml:space="preserve"> </w:t>
      </w:r>
      <w:r w:rsidRPr="00283BD8">
        <w:rPr>
          <w:rFonts w:ascii="Arial" w:hAnsi="Arial" w:cs="Arial"/>
        </w:rPr>
        <w:t>space</w:t>
      </w:r>
      <w:r w:rsidRPr="00283BD8">
        <w:rPr>
          <w:rFonts w:ascii="Arial" w:hAnsi="Arial" w:cs="Arial"/>
          <w:spacing w:val="-5"/>
        </w:rPr>
        <w:t xml:space="preserve"> </w:t>
      </w:r>
      <w:r w:rsidRPr="00283BD8">
        <w:rPr>
          <w:rFonts w:ascii="Arial" w:hAnsi="Arial" w:cs="Arial"/>
        </w:rPr>
        <w:t>where</w:t>
      </w:r>
      <w:r w:rsidRPr="00283BD8">
        <w:rPr>
          <w:rFonts w:ascii="Arial" w:hAnsi="Arial" w:cs="Arial"/>
          <w:spacing w:val="-5"/>
        </w:rPr>
        <w:t xml:space="preserve"> </w:t>
      </w:r>
      <w:r w:rsidRPr="00283BD8">
        <w:rPr>
          <w:rFonts w:ascii="Arial" w:hAnsi="Arial" w:cs="Arial"/>
        </w:rPr>
        <w:t>young</w:t>
      </w:r>
      <w:r w:rsidRPr="00283BD8">
        <w:rPr>
          <w:rFonts w:ascii="Arial" w:hAnsi="Arial" w:cs="Arial"/>
          <w:spacing w:val="-3"/>
        </w:rPr>
        <w:t xml:space="preserve"> </w:t>
      </w:r>
      <w:r w:rsidRPr="00283BD8">
        <w:rPr>
          <w:rFonts w:ascii="Arial" w:hAnsi="Arial" w:cs="Arial"/>
        </w:rPr>
        <w:t>people</w:t>
      </w:r>
      <w:r w:rsidRPr="00283BD8">
        <w:rPr>
          <w:rFonts w:ascii="Arial" w:hAnsi="Arial" w:cs="Arial"/>
          <w:spacing w:val="-5"/>
        </w:rPr>
        <w:t xml:space="preserve"> </w:t>
      </w:r>
      <w:r w:rsidRPr="00283BD8">
        <w:rPr>
          <w:rFonts w:ascii="Arial" w:hAnsi="Arial" w:cs="Arial"/>
        </w:rPr>
        <w:t>can connect,</w:t>
      </w:r>
      <w:r w:rsidRPr="00283BD8">
        <w:rPr>
          <w:rFonts w:ascii="Arial" w:hAnsi="Arial" w:cs="Arial"/>
          <w:spacing w:val="-3"/>
        </w:rPr>
        <w:t xml:space="preserve"> </w:t>
      </w:r>
      <w:r w:rsidRPr="00283BD8">
        <w:rPr>
          <w:rFonts w:ascii="Arial" w:hAnsi="Arial" w:cs="Arial"/>
        </w:rPr>
        <w:t>collaborate, and</w:t>
      </w:r>
      <w:r w:rsidRPr="00283BD8">
        <w:rPr>
          <w:rFonts w:ascii="Arial" w:hAnsi="Arial" w:cs="Arial"/>
          <w:spacing w:val="-3"/>
        </w:rPr>
        <w:t xml:space="preserve"> </w:t>
      </w:r>
      <w:r w:rsidRPr="00283BD8">
        <w:rPr>
          <w:rFonts w:ascii="Arial" w:hAnsi="Arial" w:cs="Arial"/>
        </w:rPr>
        <w:t>contribute</w:t>
      </w:r>
      <w:r w:rsidRPr="00283BD8">
        <w:rPr>
          <w:rFonts w:ascii="Arial" w:hAnsi="Arial" w:cs="Arial"/>
          <w:spacing w:val="-5"/>
        </w:rPr>
        <w:t xml:space="preserve"> </w:t>
      </w:r>
      <w:r w:rsidRPr="00283BD8">
        <w:rPr>
          <w:rFonts w:ascii="Arial" w:hAnsi="Arial" w:cs="Arial"/>
        </w:rPr>
        <w:t>to the</w:t>
      </w:r>
      <w:r w:rsidRPr="00283BD8">
        <w:rPr>
          <w:rFonts w:ascii="Arial" w:hAnsi="Arial" w:cs="Arial"/>
          <w:spacing w:val="-5"/>
        </w:rPr>
        <w:t xml:space="preserve"> </w:t>
      </w:r>
      <w:r w:rsidRPr="00283BD8">
        <w:rPr>
          <w:rFonts w:ascii="Arial" w:hAnsi="Arial" w:cs="Arial"/>
        </w:rPr>
        <w:t>betterment</w:t>
      </w:r>
      <w:r w:rsidRPr="00283BD8">
        <w:rPr>
          <w:rFonts w:ascii="Arial" w:hAnsi="Arial" w:cs="Arial"/>
          <w:spacing w:val="-5"/>
        </w:rPr>
        <w:t xml:space="preserve"> </w:t>
      </w:r>
      <w:r w:rsidRPr="00283BD8">
        <w:rPr>
          <w:rFonts w:ascii="Arial" w:hAnsi="Arial" w:cs="Arial"/>
        </w:rPr>
        <w:t xml:space="preserve">of their community. By embracing technology, SK </w:t>
      </w:r>
      <w:proofErr w:type="spellStart"/>
      <w:r w:rsidRPr="00283BD8">
        <w:rPr>
          <w:rFonts w:ascii="Arial" w:hAnsi="Arial" w:cs="Arial"/>
        </w:rPr>
        <w:t>MaduyAssist</w:t>
      </w:r>
      <w:proofErr w:type="spellEnd"/>
      <w:r w:rsidRPr="00283BD8">
        <w:rPr>
          <w:rFonts w:ascii="Arial" w:hAnsi="Arial" w:cs="Arial"/>
        </w:rPr>
        <w:t xml:space="preserve"> empowers the youth to take an active role in shaping their future, ensuring that their voices are heard and their contributions make a real impact. This is more than just engagement—it’s about building a stronger, more connected, and youth-driven community.</w:t>
      </w:r>
    </w:p>
    <w:p w14:paraId="4F5C796E" w14:textId="77777777" w:rsidR="00283BD8" w:rsidRPr="00283BD8" w:rsidRDefault="00283BD8" w:rsidP="00283BD8">
      <w:pPr>
        <w:pStyle w:val="BodyText"/>
        <w:rPr>
          <w:rFonts w:ascii="Arial" w:hAnsi="Arial" w:cs="Arial"/>
        </w:rPr>
      </w:pPr>
    </w:p>
    <w:p w14:paraId="29AB57C4" w14:textId="77777777" w:rsidR="00283BD8" w:rsidRPr="00283BD8" w:rsidRDefault="00283BD8" w:rsidP="00283BD8">
      <w:pPr>
        <w:pStyle w:val="BodyText"/>
        <w:spacing w:before="158"/>
        <w:rPr>
          <w:rFonts w:ascii="Arial" w:hAnsi="Arial" w:cs="Arial"/>
        </w:rPr>
      </w:pPr>
    </w:p>
    <w:p w14:paraId="2D52B5C6" w14:textId="63E0869F" w:rsidR="00283BD8" w:rsidRPr="00283BD8" w:rsidRDefault="2B64ED57" w:rsidP="00283BD8">
      <w:pPr>
        <w:pStyle w:val="BodyText"/>
        <w:numPr>
          <w:ilvl w:val="1"/>
          <w:numId w:val="10"/>
        </w:numPr>
        <w:rPr>
          <w:rFonts w:ascii="Arial" w:hAnsi="Arial" w:cs="Arial"/>
          <w:b/>
          <w:bCs/>
        </w:rPr>
      </w:pPr>
      <w:r w:rsidRPr="00283BD8">
        <w:rPr>
          <w:rFonts w:ascii="Arial" w:hAnsi="Arial" w:cs="Arial"/>
          <w:b/>
          <w:bCs/>
        </w:rPr>
        <w:t xml:space="preserve"> Purpose</w:t>
      </w:r>
      <w:r w:rsidRPr="00283BD8">
        <w:rPr>
          <w:rFonts w:ascii="Arial" w:hAnsi="Arial" w:cs="Arial"/>
          <w:b/>
          <w:bCs/>
          <w:spacing w:val="-2"/>
        </w:rPr>
        <w:t xml:space="preserve"> </w:t>
      </w:r>
      <w:r w:rsidRPr="00283BD8">
        <w:rPr>
          <w:rFonts w:ascii="Arial" w:hAnsi="Arial" w:cs="Arial"/>
          <w:b/>
          <w:bCs/>
        </w:rPr>
        <w:t xml:space="preserve">and </w:t>
      </w:r>
      <w:r w:rsidRPr="00283BD8">
        <w:rPr>
          <w:rFonts w:ascii="Arial" w:hAnsi="Arial" w:cs="Arial"/>
          <w:b/>
          <w:bCs/>
          <w:spacing w:val="-2"/>
        </w:rPr>
        <w:t>Description of the project</w:t>
      </w:r>
    </w:p>
    <w:p w14:paraId="59142FEA" w14:textId="77777777" w:rsidR="00283BD8" w:rsidRPr="00283BD8" w:rsidRDefault="00283BD8" w:rsidP="00283BD8">
      <w:pPr>
        <w:pStyle w:val="BodyText"/>
        <w:spacing w:before="9"/>
        <w:rPr>
          <w:rFonts w:ascii="Arial" w:hAnsi="Arial" w:cs="Arial"/>
        </w:rPr>
      </w:pPr>
    </w:p>
    <w:p w14:paraId="767F0CAE" w14:textId="77777777" w:rsidR="00283BD8" w:rsidRPr="00283BD8" w:rsidRDefault="2B64ED57" w:rsidP="00283BD8">
      <w:pPr>
        <w:pStyle w:val="BodyText"/>
        <w:spacing w:line="348" w:lineRule="auto"/>
        <w:ind w:right="236" w:firstLine="720"/>
        <w:rPr>
          <w:rFonts w:ascii="Arial" w:hAnsi="Arial" w:cs="Arial"/>
        </w:rPr>
      </w:pPr>
      <w:r w:rsidRPr="00283BD8">
        <w:rPr>
          <w:rFonts w:ascii="Arial" w:hAnsi="Arial" w:cs="Arial"/>
        </w:rPr>
        <w:t xml:space="preserve">By offering a web-based platform that improves adolescent engagement, expedites communication, and enables effective project management, SK </w:t>
      </w:r>
      <w:proofErr w:type="spellStart"/>
      <w:r w:rsidRPr="00283BD8">
        <w:rPr>
          <w:rFonts w:ascii="Arial" w:hAnsi="Arial" w:cs="Arial"/>
        </w:rPr>
        <w:t>MaduyAssist</w:t>
      </w:r>
      <w:proofErr w:type="spellEnd"/>
      <w:r w:rsidRPr="00283BD8">
        <w:rPr>
          <w:rFonts w:ascii="Arial" w:hAnsi="Arial" w:cs="Arial"/>
        </w:rPr>
        <w:t xml:space="preserve"> seeks to address these issues. SK programming, announcements, volunteer opportunities, and community involvement initiatives will all be centrally located on this portal. In order to guarantee accountability and transparency, it will also have interactive features like event monitoring, feedback systems, and digital documentation. Through the use of digital technology, SK </w:t>
      </w:r>
      <w:proofErr w:type="spellStart"/>
      <w:r w:rsidRPr="00283BD8">
        <w:rPr>
          <w:rFonts w:ascii="Arial" w:hAnsi="Arial" w:cs="Arial"/>
        </w:rPr>
        <w:t>MaduyAssist</w:t>
      </w:r>
      <w:proofErr w:type="spellEnd"/>
      <w:r w:rsidRPr="00283BD8">
        <w:rPr>
          <w:rFonts w:ascii="Arial" w:hAnsi="Arial" w:cs="Arial"/>
          <w:spacing w:val="-6"/>
        </w:rPr>
        <w:t xml:space="preserve"> </w:t>
      </w:r>
      <w:r w:rsidRPr="00283BD8">
        <w:rPr>
          <w:rFonts w:ascii="Arial" w:hAnsi="Arial" w:cs="Arial"/>
        </w:rPr>
        <w:t>will</w:t>
      </w:r>
      <w:r w:rsidRPr="00283BD8">
        <w:rPr>
          <w:rFonts w:ascii="Arial" w:hAnsi="Arial" w:cs="Arial"/>
          <w:spacing w:val="-6"/>
        </w:rPr>
        <w:t xml:space="preserve"> </w:t>
      </w:r>
      <w:r w:rsidRPr="00283BD8">
        <w:rPr>
          <w:rFonts w:ascii="Arial" w:hAnsi="Arial" w:cs="Arial"/>
        </w:rPr>
        <w:t>encourage</w:t>
      </w:r>
      <w:r w:rsidRPr="00283BD8">
        <w:rPr>
          <w:rFonts w:ascii="Arial" w:hAnsi="Arial" w:cs="Arial"/>
          <w:spacing w:val="-2"/>
        </w:rPr>
        <w:t xml:space="preserve"> </w:t>
      </w:r>
      <w:r w:rsidRPr="00283BD8">
        <w:rPr>
          <w:rFonts w:ascii="Arial" w:hAnsi="Arial" w:cs="Arial"/>
        </w:rPr>
        <w:t>cooperation</w:t>
      </w:r>
      <w:r w:rsidRPr="00283BD8">
        <w:rPr>
          <w:rFonts w:ascii="Arial" w:hAnsi="Arial" w:cs="Arial"/>
          <w:spacing w:val="-4"/>
        </w:rPr>
        <w:t xml:space="preserve"> </w:t>
      </w:r>
      <w:r w:rsidRPr="00283BD8">
        <w:rPr>
          <w:rFonts w:ascii="Arial" w:hAnsi="Arial" w:cs="Arial"/>
        </w:rPr>
        <w:t>among</w:t>
      </w:r>
      <w:r w:rsidRPr="00283BD8">
        <w:rPr>
          <w:rFonts w:ascii="Arial" w:hAnsi="Arial" w:cs="Arial"/>
          <w:spacing w:val="-4"/>
        </w:rPr>
        <w:t xml:space="preserve"> </w:t>
      </w:r>
      <w:r w:rsidRPr="00283BD8">
        <w:rPr>
          <w:rFonts w:ascii="Arial" w:hAnsi="Arial" w:cs="Arial"/>
        </w:rPr>
        <w:t>stakeholders,</w:t>
      </w:r>
      <w:r w:rsidRPr="00283BD8">
        <w:rPr>
          <w:rFonts w:ascii="Arial" w:hAnsi="Arial" w:cs="Arial"/>
          <w:spacing w:val="-4"/>
        </w:rPr>
        <w:t xml:space="preserve"> </w:t>
      </w:r>
      <w:r w:rsidRPr="00283BD8">
        <w:rPr>
          <w:rFonts w:ascii="Arial" w:hAnsi="Arial" w:cs="Arial"/>
        </w:rPr>
        <w:t>enable</w:t>
      </w:r>
      <w:r w:rsidRPr="00283BD8">
        <w:rPr>
          <w:rFonts w:ascii="Arial" w:hAnsi="Arial" w:cs="Arial"/>
          <w:spacing w:val="-6"/>
        </w:rPr>
        <w:t xml:space="preserve"> </w:t>
      </w:r>
      <w:r w:rsidRPr="00283BD8">
        <w:rPr>
          <w:rFonts w:ascii="Arial" w:hAnsi="Arial" w:cs="Arial"/>
        </w:rPr>
        <w:t>young</w:t>
      </w:r>
      <w:r w:rsidRPr="00283BD8">
        <w:rPr>
          <w:rFonts w:ascii="Arial" w:hAnsi="Arial" w:cs="Arial"/>
          <w:spacing w:val="-4"/>
        </w:rPr>
        <w:t xml:space="preserve"> </w:t>
      </w:r>
      <w:r w:rsidRPr="00283BD8">
        <w:rPr>
          <w:rFonts w:ascii="Arial" w:hAnsi="Arial" w:cs="Arial"/>
        </w:rPr>
        <w:t>people</w:t>
      </w:r>
      <w:r w:rsidRPr="00283BD8">
        <w:rPr>
          <w:rFonts w:ascii="Arial" w:hAnsi="Arial" w:cs="Arial"/>
          <w:spacing w:val="-6"/>
        </w:rPr>
        <w:t xml:space="preserve"> </w:t>
      </w:r>
      <w:r w:rsidRPr="00283BD8">
        <w:rPr>
          <w:rFonts w:ascii="Arial" w:hAnsi="Arial" w:cs="Arial"/>
        </w:rPr>
        <w:t>to</w:t>
      </w:r>
      <w:r w:rsidRPr="00283BD8">
        <w:rPr>
          <w:rFonts w:ascii="Arial" w:hAnsi="Arial" w:cs="Arial"/>
          <w:spacing w:val="-4"/>
        </w:rPr>
        <w:t xml:space="preserve"> </w:t>
      </w:r>
      <w:r w:rsidRPr="00283BD8">
        <w:rPr>
          <w:rFonts w:ascii="Arial" w:hAnsi="Arial" w:cs="Arial"/>
        </w:rPr>
        <w:t>participate actively in their communities, and advance sustainable development through more inclusive and efficient governance.</w:t>
      </w:r>
    </w:p>
    <w:p w14:paraId="7790CE63" w14:textId="77777777" w:rsidR="00283BD8" w:rsidRDefault="00283BD8">
      <w:pPr>
        <w:rPr>
          <w:rFonts w:ascii="Arial" w:hAnsi="Arial" w:cs="Arial"/>
        </w:rPr>
      </w:pPr>
    </w:p>
    <w:p w14:paraId="64498BDF" w14:textId="77777777" w:rsidR="00283BD8" w:rsidRDefault="00283BD8">
      <w:pPr>
        <w:rPr>
          <w:rFonts w:ascii="Arial" w:hAnsi="Arial" w:cs="Arial"/>
        </w:rPr>
      </w:pPr>
    </w:p>
    <w:p w14:paraId="46AB74A5" w14:textId="7DEB7791" w:rsidR="00EA5E28" w:rsidRPr="00283BD8" w:rsidRDefault="00A37512">
      <w:pPr>
        <w:rPr>
          <w:rFonts w:ascii="Arial" w:hAnsi="Arial" w:cs="Arial"/>
          <w:b/>
          <w:bCs/>
        </w:rPr>
      </w:pPr>
      <w:r w:rsidRPr="00283BD8">
        <w:rPr>
          <w:rFonts w:ascii="Arial" w:hAnsi="Arial" w:cs="Arial"/>
          <w:b/>
          <w:bCs/>
        </w:rPr>
        <w:lastRenderedPageBreak/>
        <w:t>1.3 Objectives of the study</w:t>
      </w:r>
      <w:r w:rsidR="00283BD8" w:rsidRPr="00283BD8">
        <w:rPr>
          <w:rFonts w:ascii="Arial" w:hAnsi="Arial" w:cs="Arial"/>
          <w:b/>
          <w:bCs/>
        </w:rPr>
        <w:br/>
      </w:r>
    </w:p>
    <w:p w14:paraId="4040B666" w14:textId="05BE2CC9" w:rsidR="00A37512" w:rsidRDefault="00A37512">
      <w:pPr>
        <w:rPr>
          <w:rFonts w:ascii="Arial" w:hAnsi="Arial" w:cs="Arial"/>
        </w:rPr>
      </w:pPr>
      <w:r>
        <w:rPr>
          <w:rFonts w:ascii="Arial" w:hAnsi="Arial" w:cs="Arial"/>
        </w:rPr>
        <w:t>1.3.1 General Problem</w:t>
      </w:r>
    </w:p>
    <w:p w14:paraId="4AEF00EA" w14:textId="751229E9" w:rsidR="00A37512" w:rsidRDefault="00A37512" w:rsidP="00A37512">
      <w:pPr>
        <w:ind w:firstLine="720"/>
        <w:jc w:val="both"/>
        <w:rPr>
          <w:rFonts w:ascii="Arial" w:hAnsi="Arial" w:cs="Arial"/>
        </w:rPr>
      </w:pPr>
      <w:r w:rsidRPr="00A37512">
        <w:rPr>
          <w:rFonts w:ascii="Arial" w:hAnsi="Arial" w:cs="Arial"/>
        </w:rPr>
        <w:t>Youth organizations, especially Sangguniang Kabataan (SK), face challenges in managing projects, announcing events, and handling scholarship applications efficiently. Many processes are still done manually, leading to delays, difficulty in tracking activities, and lack of transparency. The challenge is to develop a web-based system that can address these issues by providing a digital solution for project reports, event announcements, and scholarship applications.</w:t>
      </w:r>
    </w:p>
    <w:p w14:paraId="78625679" w14:textId="77777777" w:rsidR="00A37512" w:rsidRDefault="00A37512" w:rsidP="00A37512">
      <w:pPr>
        <w:jc w:val="both"/>
        <w:rPr>
          <w:rFonts w:ascii="Arial" w:hAnsi="Arial" w:cs="Arial"/>
        </w:rPr>
      </w:pPr>
    </w:p>
    <w:p w14:paraId="5EC2A3D0" w14:textId="3ABF2B90" w:rsidR="00A37512" w:rsidRDefault="00A37512" w:rsidP="00A37512">
      <w:pPr>
        <w:jc w:val="both"/>
        <w:rPr>
          <w:rFonts w:ascii="Arial" w:hAnsi="Arial" w:cs="Arial"/>
        </w:rPr>
      </w:pPr>
      <w:r>
        <w:rPr>
          <w:rFonts w:ascii="Arial" w:hAnsi="Arial" w:cs="Arial"/>
        </w:rPr>
        <w:t>1.3.2 Specific Problem</w:t>
      </w:r>
    </w:p>
    <w:p w14:paraId="10241D4F" w14:textId="47BA990D" w:rsidR="00A37512" w:rsidRPr="00A37512" w:rsidRDefault="00A37512" w:rsidP="00A37512">
      <w:pPr>
        <w:pStyle w:val="ListParagraph"/>
        <w:numPr>
          <w:ilvl w:val="0"/>
          <w:numId w:val="4"/>
        </w:numPr>
        <w:rPr>
          <w:rFonts w:ascii="Arial" w:hAnsi="Arial" w:cs="Arial"/>
        </w:rPr>
      </w:pPr>
      <w:r w:rsidRPr="00A37512">
        <w:rPr>
          <w:rFonts w:ascii="Arial" w:hAnsi="Arial" w:cs="Arial"/>
          <w:b/>
          <w:bCs/>
        </w:rPr>
        <w:t>Project Transparency:</w:t>
      </w:r>
      <w:r w:rsidRPr="00A37512">
        <w:rPr>
          <w:rFonts w:ascii="Arial" w:hAnsi="Arial" w:cs="Arial"/>
        </w:rPr>
        <w:t xml:space="preserve"> How can the system allow SK members to upload and share project receipts and financial reports easily?</w:t>
      </w:r>
      <w:r>
        <w:rPr>
          <w:rFonts w:ascii="Arial" w:hAnsi="Arial" w:cs="Arial"/>
        </w:rPr>
        <w:br/>
      </w:r>
    </w:p>
    <w:p w14:paraId="54850A08" w14:textId="5C8E689B" w:rsidR="00A37512" w:rsidRPr="00A37512" w:rsidRDefault="00A37512" w:rsidP="00A37512">
      <w:pPr>
        <w:pStyle w:val="ListParagraph"/>
        <w:numPr>
          <w:ilvl w:val="0"/>
          <w:numId w:val="4"/>
        </w:numPr>
        <w:jc w:val="both"/>
        <w:rPr>
          <w:rFonts w:ascii="Arial" w:hAnsi="Arial" w:cs="Arial"/>
        </w:rPr>
      </w:pPr>
      <w:r w:rsidRPr="00A37512">
        <w:rPr>
          <w:rFonts w:ascii="Arial" w:hAnsi="Arial" w:cs="Arial"/>
          <w:b/>
          <w:bCs/>
        </w:rPr>
        <w:t>Event Management:</w:t>
      </w:r>
      <w:r w:rsidRPr="00A37512">
        <w:rPr>
          <w:rFonts w:ascii="Arial" w:hAnsi="Arial" w:cs="Arial"/>
        </w:rPr>
        <w:t xml:space="preserve"> How can we provide a platform for announcing and displaying past and upcoming SK events to the community?</w:t>
      </w:r>
      <w:r>
        <w:rPr>
          <w:rFonts w:ascii="Arial" w:hAnsi="Arial" w:cs="Arial"/>
        </w:rPr>
        <w:br/>
      </w:r>
    </w:p>
    <w:p w14:paraId="0EDEC6CD" w14:textId="5E4FD6D4" w:rsidR="00A37512" w:rsidRPr="00A37512" w:rsidRDefault="00A37512" w:rsidP="00A37512">
      <w:pPr>
        <w:pStyle w:val="ListParagraph"/>
        <w:numPr>
          <w:ilvl w:val="0"/>
          <w:numId w:val="4"/>
        </w:numPr>
        <w:rPr>
          <w:rFonts w:ascii="Arial" w:hAnsi="Arial" w:cs="Arial"/>
        </w:rPr>
      </w:pPr>
      <w:r w:rsidRPr="00A37512">
        <w:rPr>
          <w:rFonts w:ascii="Arial" w:hAnsi="Arial" w:cs="Arial"/>
          <w:b/>
          <w:bCs/>
        </w:rPr>
        <w:t>User Accessibility:</w:t>
      </w:r>
      <w:r w:rsidRPr="00A37512">
        <w:rPr>
          <w:rFonts w:ascii="Arial" w:hAnsi="Arial" w:cs="Arial"/>
        </w:rPr>
        <w:t xml:space="preserve"> How can we make sure that the system is user-friendly and easy for youth members and the public to navigate?</w:t>
      </w:r>
      <w:r>
        <w:rPr>
          <w:rFonts w:ascii="Arial" w:hAnsi="Arial" w:cs="Arial"/>
        </w:rPr>
        <w:br/>
      </w:r>
    </w:p>
    <w:p w14:paraId="137D5D8C" w14:textId="37F158A9" w:rsidR="00A37512" w:rsidRPr="00A37512" w:rsidRDefault="00A37512" w:rsidP="00A37512">
      <w:pPr>
        <w:pStyle w:val="ListParagraph"/>
        <w:numPr>
          <w:ilvl w:val="0"/>
          <w:numId w:val="4"/>
        </w:numPr>
        <w:jc w:val="both"/>
        <w:rPr>
          <w:rFonts w:ascii="Arial" w:hAnsi="Arial" w:cs="Arial"/>
        </w:rPr>
      </w:pPr>
      <w:r w:rsidRPr="00A37512">
        <w:rPr>
          <w:rFonts w:ascii="Arial" w:hAnsi="Arial" w:cs="Arial"/>
          <w:b/>
          <w:bCs/>
        </w:rPr>
        <w:t>Scholarship Application Process:</w:t>
      </w:r>
      <w:r w:rsidRPr="00A37512">
        <w:rPr>
          <w:rFonts w:ascii="Arial" w:hAnsi="Arial" w:cs="Arial"/>
        </w:rPr>
        <w:t xml:space="preserve"> How can we create an efficient online scholarship application system that ensures all submitted documents are securely stored?</w:t>
      </w:r>
      <w:r>
        <w:rPr>
          <w:rFonts w:ascii="Arial" w:hAnsi="Arial" w:cs="Arial"/>
        </w:rPr>
        <w:br/>
      </w:r>
    </w:p>
    <w:p w14:paraId="0592D4C9" w14:textId="7C1AA24E" w:rsidR="00A37512" w:rsidRDefault="00A37512" w:rsidP="00A37512">
      <w:pPr>
        <w:pStyle w:val="ListParagraph"/>
        <w:numPr>
          <w:ilvl w:val="0"/>
          <w:numId w:val="4"/>
        </w:numPr>
        <w:jc w:val="both"/>
        <w:rPr>
          <w:rFonts w:ascii="Arial" w:hAnsi="Arial" w:cs="Arial"/>
        </w:rPr>
      </w:pPr>
      <w:r w:rsidRPr="00A37512">
        <w:rPr>
          <w:rFonts w:ascii="Arial" w:hAnsi="Arial" w:cs="Arial"/>
          <w:b/>
          <w:bCs/>
        </w:rPr>
        <w:t>Data Security:</w:t>
      </w:r>
      <w:r w:rsidRPr="00A37512">
        <w:rPr>
          <w:rFonts w:ascii="Arial" w:hAnsi="Arial" w:cs="Arial"/>
        </w:rPr>
        <w:t xml:space="preserve"> How can we protect user data and make sure that only authorized people can access confidential information?</w:t>
      </w:r>
    </w:p>
    <w:p w14:paraId="13B73929" w14:textId="77777777" w:rsidR="00A37512" w:rsidRDefault="00A37512" w:rsidP="00A37512">
      <w:pPr>
        <w:jc w:val="both"/>
        <w:rPr>
          <w:rFonts w:ascii="Arial" w:hAnsi="Arial" w:cs="Arial"/>
        </w:rPr>
      </w:pPr>
    </w:p>
    <w:p w14:paraId="52564D30" w14:textId="425DD4F0" w:rsidR="00A37512" w:rsidRDefault="00A37512" w:rsidP="00A37512">
      <w:pPr>
        <w:jc w:val="both"/>
        <w:rPr>
          <w:rFonts w:ascii="Arial" w:hAnsi="Arial" w:cs="Arial"/>
        </w:rPr>
      </w:pPr>
      <w:r>
        <w:rPr>
          <w:rFonts w:ascii="Arial" w:hAnsi="Arial" w:cs="Arial"/>
        </w:rPr>
        <w:t xml:space="preserve">1.3.3 General Objectives </w:t>
      </w:r>
    </w:p>
    <w:p w14:paraId="2FDF2511" w14:textId="6420C394" w:rsidR="00A37512" w:rsidRDefault="00A37512" w:rsidP="00A37512">
      <w:pPr>
        <w:ind w:firstLine="720"/>
        <w:jc w:val="both"/>
        <w:rPr>
          <w:rFonts w:ascii="Arial" w:hAnsi="Arial" w:cs="Arial"/>
        </w:rPr>
      </w:pPr>
      <w:r w:rsidRPr="00A37512">
        <w:rPr>
          <w:rFonts w:ascii="Arial" w:hAnsi="Arial" w:cs="Arial"/>
        </w:rPr>
        <w:t xml:space="preserve">The goal of this study is to design and develop </w:t>
      </w:r>
      <w:r w:rsidRPr="00A37512">
        <w:rPr>
          <w:rFonts w:ascii="Arial" w:hAnsi="Arial" w:cs="Arial"/>
          <w:b/>
          <w:bCs/>
        </w:rPr>
        <w:t xml:space="preserve">SK </w:t>
      </w:r>
      <w:proofErr w:type="spellStart"/>
      <w:r w:rsidRPr="00A37512">
        <w:rPr>
          <w:rFonts w:ascii="Arial" w:hAnsi="Arial" w:cs="Arial"/>
          <w:b/>
          <w:bCs/>
        </w:rPr>
        <w:t>MaduyAssist</w:t>
      </w:r>
      <w:proofErr w:type="spellEnd"/>
      <w:r w:rsidRPr="00A37512">
        <w:rPr>
          <w:rFonts w:ascii="Arial" w:hAnsi="Arial" w:cs="Arial"/>
        </w:rPr>
        <w:t>, a web-based platform that will help SK members and the youth community manage projects, events, and scholarships more effectively. The system aims to improve transparency, accessibility, and security by offering a digital solution for document uploads, event announcements, and application processing.</w:t>
      </w:r>
    </w:p>
    <w:p w14:paraId="34C46614" w14:textId="77777777" w:rsidR="00EA5E28" w:rsidRDefault="00EA5E28" w:rsidP="00EA5E28">
      <w:pPr>
        <w:jc w:val="both"/>
        <w:rPr>
          <w:rFonts w:ascii="Arial" w:hAnsi="Arial" w:cs="Arial"/>
        </w:rPr>
      </w:pPr>
    </w:p>
    <w:p w14:paraId="4F51A216" w14:textId="77777777" w:rsidR="00EA5E28" w:rsidRDefault="00EA5E28" w:rsidP="00EA5E28">
      <w:pPr>
        <w:jc w:val="both"/>
        <w:rPr>
          <w:rFonts w:ascii="Arial" w:hAnsi="Arial" w:cs="Arial"/>
        </w:rPr>
      </w:pPr>
    </w:p>
    <w:p w14:paraId="40B5CEFB" w14:textId="2BCAB3B3" w:rsidR="00EA5E28" w:rsidRDefault="00EA5E28" w:rsidP="00EA5E28">
      <w:pPr>
        <w:jc w:val="both"/>
        <w:rPr>
          <w:rFonts w:ascii="Arial" w:hAnsi="Arial" w:cs="Arial"/>
        </w:rPr>
      </w:pPr>
      <w:r>
        <w:rPr>
          <w:rFonts w:ascii="Arial" w:hAnsi="Arial" w:cs="Arial"/>
        </w:rPr>
        <w:lastRenderedPageBreak/>
        <w:t xml:space="preserve">1.3.4 Specific Objectives </w:t>
      </w:r>
    </w:p>
    <w:p w14:paraId="41BC3C99" w14:textId="430D9E2A" w:rsidR="00EA5E28" w:rsidRPr="00EA5E28" w:rsidRDefault="00EA5E28" w:rsidP="00EA5E28">
      <w:pPr>
        <w:pStyle w:val="ListParagraph"/>
        <w:numPr>
          <w:ilvl w:val="0"/>
          <w:numId w:val="5"/>
        </w:numPr>
        <w:rPr>
          <w:rFonts w:ascii="Arial" w:hAnsi="Arial" w:cs="Arial"/>
        </w:rPr>
      </w:pPr>
      <w:r w:rsidRPr="00EA5E28">
        <w:rPr>
          <w:rFonts w:ascii="Arial" w:hAnsi="Arial" w:cs="Arial"/>
          <w:b/>
          <w:bCs/>
        </w:rPr>
        <w:t>To develop a Transparency Feature</w:t>
      </w:r>
      <w:r w:rsidRPr="00EA5E28">
        <w:rPr>
          <w:rFonts w:ascii="Arial" w:hAnsi="Arial" w:cs="Arial"/>
        </w:rPr>
        <w:t xml:space="preserve"> that allows SK members to upload and share receipts and financial reports for better accountability.</w:t>
      </w:r>
      <w:r>
        <w:rPr>
          <w:rFonts w:ascii="Arial" w:hAnsi="Arial" w:cs="Arial"/>
        </w:rPr>
        <w:br/>
      </w:r>
    </w:p>
    <w:p w14:paraId="6D6DA40D" w14:textId="7C7998A8" w:rsidR="00EA5E28" w:rsidRPr="00EA5E28" w:rsidRDefault="00EA5E28" w:rsidP="00EA5E28">
      <w:pPr>
        <w:pStyle w:val="ListParagraph"/>
        <w:numPr>
          <w:ilvl w:val="0"/>
          <w:numId w:val="5"/>
        </w:numPr>
        <w:rPr>
          <w:rFonts w:ascii="Arial" w:hAnsi="Arial" w:cs="Arial"/>
        </w:rPr>
      </w:pPr>
      <w:r w:rsidRPr="00EA5E28">
        <w:rPr>
          <w:rFonts w:ascii="Arial" w:hAnsi="Arial" w:cs="Arial"/>
          <w:b/>
          <w:bCs/>
        </w:rPr>
        <w:t>To create an Event Management System</w:t>
      </w:r>
      <w:r w:rsidRPr="00EA5E28">
        <w:rPr>
          <w:rFonts w:ascii="Arial" w:hAnsi="Arial" w:cs="Arial"/>
        </w:rPr>
        <w:t xml:space="preserve"> where SK officers can announce and display upcoming and completed projects or events for the community.</w:t>
      </w:r>
      <w:r>
        <w:rPr>
          <w:rFonts w:ascii="Arial" w:hAnsi="Arial" w:cs="Arial"/>
        </w:rPr>
        <w:br/>
      </w:r>
    </w:p>
    <w:p w14:paraId="223B8B33" w14:textId="5FE25858" w:rsidR="00EA5E28" w:rsidRPr="00EA5E28" w:rsidRDefault="00EA5E28" w:rsidP="00EA5E28">
      <w:pPr>
        <w:pStyle w:val="ListParagraph"/>
        <w:numPr>
          <w:ilvl w:val="0"/>
          <w:numId w:val="5"/>
        </w:numPr>
        <w:rPr>
          <w:rFonts w:ascii="Arial" w:hAnsi="Arial" w:cs="Arial"/>
        </w:rPr>
      </w:pPr>
      <w:r w:rsidRPr="00EA5E28">
        <w:rPr>
          <w:rFonts w:ascii="Arial" w:hAnsi="Arial" w:cs="Arial"/>
          <w:b/>
          <w:bCs/>
        </w:rPr>
        <w:t>To design a User-Friendly Interface</w:t>
      </w:r>
      <w:r w:rsidRPr="00EA5E28">
        <w:rPr>
          <w:rFonts w:ascii="Arial" w:hAnsi="Arial" w:cs="Arial"/>
        </w:rPr>
        <w:t xml:space="preserve"> that ensures easy access for the public to view announcements, updates, and important information.</w:t>
      </w:r>
      <w:r>
        <w:rPr>
          <w:rFonts w:ascii="Arial" w:hAnsi="Arial" w:cs="Arial"/>
        </w:rPr>
        <w:br/>
      </w:r>
    </w:p>
    <w:p w14:paraId="5F6FC2C5" w14:textId="10382761" w:rsidR="00EA5E28" w:rsidRDefault="00EA5E28" w:rsidP="00EA5E28">
      <w:pPr>
        <w:pStyle w:val="ListParagraph"/>
        <w:numPr>
          <w:ilvl w:val="0"/>
          <w:numId w:val="5"/>
        </w:numPr>
        <w:rPr>
          <w:rFonts w:ascii="Arial" w:hAnsi="Arial" w:cs="Arial"/>
        </w:rPr>
      </w:pPr>
      <w:r w:rsidRPr="00EA5E28">
        <w:rPr>
          <w:rFonts w:ascii="Arial" w:hAnsi="Arial" w:cs="Arial"/>
          <w:b/>
          <w:bCs/>
        </w:rPr>
        <w:t>To build an Online Scholarship Application Portal</w:t>
      </w:r>
      <w:r w:rsidRPr="00EA5E28">
        <w:rPr>
          <w:rFonts w:ascii="Arial" w:hAnsi="Arial" w:cs="Arial"/>
        </w:rPr>
        <w:t xml:space="preserve"> that allows youth members to submit their applications and required documents securely.</w:t>
      </w:r>
      <w:r>
        <w:rPr>
          <w:rFonts w:ascii="Arial" w:hAnsi="Arial" w:cs="Arial"/>
        </w:rPr>
        <w:br/>
      </w:r>
    </w:p>
    <w:p w14:paraId="1219AC16" w14:textId="77777777" w:rsidR="00283BD8" w:rsidRDefault="00283BD8" w:rsidP="00283BD8">
      <w:pPr>
        <w:pStyle w:val="ListParagraph"/>
        <w:rPr>
          <w:rFonts w:ascii="Arial" w:hAnsi="Arial" w:cs="Arial"/>
        </w:rPr>
      </w:pPr>
    </w:p>
    <w:p w14:paraId="5C495F10" w14:textId="3729B6EC" w:rsidR="00EA5E28" w:rsidRPr="00283BD8" w:rsidRDefault="00EA5E28" w:rsidP="00EA5E28">
      <w:pPr>
        <w:rPr>
          <w:rFonts w:ascii="Arial" w:hAnsi="Arial" w:cs="Arial"/>
          <w:b/>
          <w:bCs/>
        </w:rPr>
      </w:pPr>
      <w:r w:rsidRPr="00283BD8">
        <w:rPr>
          <w:rFonts w:ascii="Arial" w:hAnsi="Arial" w:cs="Arial"/>
          <w:b/>
          <w:bCs/>
        </w:rPr>
        <w:t>1.4 Scope and Limitation</w:t>
      </w:r>
      <w:r w:rsidRPr="00283BD8">
        <w:rPr>
          <w:rFonts w:ascii="Arial" w:hAnsi="Arial" w:cs="Arial"/>
          <w:b/>
          <w:bCs/>
        </w:rPr>
        <w:br/>
      </w:r>
    </w:p>
    <w:p w14:paraId="0A2AEBDA" w14:textId="35DDC5B6" w:rsidR="00EA5E28" w:rsidRDefault="00EA5E28" w:rsidP="00EA5E28">
      <w:pPr>
        <w:rPr>
          <w:rFonts w:ascii="Arial" w:hAnsi="Arial" w:cs="Arial"/>
        </w:rPr>
      </w:pPr>
      <w:r>
        <w:rPr>
          <w:rFonts w:ascii="Arial" w:hAnsi="Arial" w:cs="Arial"/>
        </w:rPr>
        <w:t xml:space="preserve">1.4.1 Scope </w:t>
      </w:r>
    </w:p>
    <w:p w14:paraId="100B0563" w14:textId="69515807" w:rsidR="00EA5E28" w:rsidRPr="00EA5E28" w:rsidRDefault="00EA5E28" w:rsidP="00EA5E28">
      <w:pPr>
        <w:pStyle w:val="ListParagraph"/>
        <w:numPr>
          <w:ilvl w:val="0"/>
          <w:numId w:val="6"/>
        </w:numPr>
        <w:rPr>
          <w:rFonts w:ascii="Arial" w:hAnsi="Arial" w:cs="Arial"/>
        </w:rPr>
      </w:pPr>
      <w:r w:rsidRPr="00EA5E28">
        <w:rPr>
          <w:rFonts w:ascii="Arial" w:hAnsi="Arial" w:cs="Arial"/>
          <w:b/>
          <w:bCs/>
        </w:rPr>
        <w:t>Transparency Features</w:t>
      </w:r>
      <w:r w:rsidRPr="00EA5E28">
        <w:rPr>
          <w:rFonts w:ascii="Arial" w:hAnsi="Arial" w:cs="Arial"/>
        </w:rPr>
        <w:t xml:space="preserve"> for uploading project reports and receipts.</w:t>
      </w:r>
      <w:r>
        <w:rPr>
          <w:rFonts w:ascii="Arial" w:hAnsi="Arial" w:cs="Arial"/>
        </w:rPr>
        <w:br/>
      </w:r>
    </w:p>
    <w:p w14:paraId="11DA5C3E" w14:textId="70AAEF3D" w:rsidR="00EA5E28" w:rsidRPr="00EA5E28" w:rsidRDefault="00EA5E28" w:rsidP="00EA5E28">
      <w:pPr>
        <w:pStyle w:val="ListParagraph"/>
        <w:numPr>
          <w:ilvl w:val="0"/>
          <w:numId w:val="6"/>
        </w:numPr>
        <w:rPr>
          <w:rFonts w:ascii="Arial" w:hAnsi="Arial" w:cs="Arial"/>
        </w:rPr>
      </w:pPr>
      <w:r w:rsidRPr="00EA5E28">
        <w:rPr>
          <w:rFonts w:ascii="Arial" w:hAnsi="Arial" w:cs="Arial"/>
          <w:b/>
          <w:bCs/>
        </w:rPr>
        <w:t>Event Management</w:t>
      </w:r>
      <w:r w:rsidRPr="00EA5E28">
        <w:rPr>
          <w:rFonts w:ascii="Arial" w:hAnsi="Arial" w:cs="Arial"/>
        </w:rPr>
        <w:t xml:space="preserve"> for announcing and displaying upcoming and past SK projects.</w:t>
      </w:r>
      <w:r>
        <w:rPr>
          <w:rFonts w:ascii="Arial" w:hAnsi="Arial" w:cs="Arial"/>
        </w:rPr>
        <w:br/>
      </w:r>
    </w:p>
    <w:p w14:paraId="01116F9F" w14:textId="68A8EA2C" w:rsidR="00EA5E28" w:rsidRPr="00EA5E28" w:rsidRDefault="00EA5E28" w:rsidP="00EA5E28">
      <w:pPr>
        <w:pStyle w:val="ListParagraph"/>
        <w:numPr>
          <w:ilvl w:val="0"/>
          <w:numId w:val="6"/>
        </w:numPr>
        <w:rPr>
          <w:rFonts w:ascii="Arial" w:hAnsi="Arial" w:cs="Arial"/>
        </w:rPr>
      </w:pPr>
      <w:r w:rsidRPr="00EA5E28">
        <w:rPr>
          <w:rFonts w:ascii="Arial" w:hAnsi="Arial" w:cs="Arial"/>
          <w:b/>
          <w:bCs/>
        </w:rPr>
        <w:t>User Accounts</w:t>
      </w:r>
      <w:r w:rsidRPr="00EA5E28">
        <w:rPr>
          <w:rFonts w:ascii="Arial" w:hAnsi="Arial" w:cs="Arial"/>
        </w:rPr>
        <w:t xml:space="preserve"> for SK members and youth who wish to access the platform.</w:t>
      </w:r>
      <w:r>
        <w:rPr>
          <w:rFonts w:ascii="Arial" w:hAnsi="Arial" w:cs="Arial"/>
        </w:rPr>
        <w:br/>
      </w:r>
    </w:p>
    <w:p w14:paraId="14F3E9FA" w14:textId="332C934B" w:rsidR="00EA5E28" w:rsidRPr="00EA5E28" w:rsidRDefault="00EA5E28" w:rsidP="00EA5E28">
      <w:pPr>
        <w:pStyle w:val="ListParagraph"/>
        <w:numPr>
          <w:ilvl w:val="0"/>
          <w:numId w:val="6"/>
        </w:numPr>
        <w:rPr>
          <w:rFonts w:ascii="Arial" w:hAnsi="Arial" w:cs="Arial"/>
        </w:rPr>
      </w:pPr>
      <w:r w:rsidRPr="00EA5E28">
        <w:rPr>
          <w:rFonts w:ascii="Arial" w:hAnsi="Arial" w:cs="Arial"/>
          <w:b/>
          <w:bCs/>
        </w:rPr>
        <w:t>Scholarship Application Portal</w:t>
      </w:r>
      <w:r w:rsidRPr="00EA5E28">
        <w:rPr>
          <w:rFonts w:ascii="Arial" w:hAnsi="Arial" w:cs="Arial"/>
        </w:rPr>
        <w:t xml:space="preserve"> where applicants can submit documents online.</w:t>
      </w:r>
      <w:r>
        <w:rPr>
          <w:rFonts w:ascii="Arial" w:hAnsi="Arial" w:cs="Arial"/>
        </w:rPr>
        <w:br/>
      </w:r>
    </w:p>
    <w:p w14:paraId="560202CB" w14:textId="4A6E6E43" w:rsidR="0C103242" w:rsidRDefault="0C103242" w:rsidP="66988116">
      <w:pPr>
        <w:pStyle w:val="ListParagraph"/>
        <w:numPr>
          <w:ilvl w:val="0"/>
          <w:numId w:val="6"/>
        </w:numPr>
        <w:rPr>
          <w:rFonts w:ascii="Arial" w:hAnsi="Arial" w:cs="Arial"/>
        </w:rPr>
      </w:pPr>
      <w:r w:rsidRPr="66988116">
        <w:rPr>
          <w:rFonts w:ascii="Arial" w:hAnsi="Arial" w:cs="Arial"/>
          <w:b/>
          <w:bCs/>
        </w:rPr>
        <w:t>Data Security Measures</w:t>
      </w:r>
      <w:r w:rsidRPr="66988116">
        <w:rPr>
          <w:rFonts w:ascii="Arial" w:hAnsi="Arial" w:cs="Arial"/>
        </w:rPr>
        <w:t xml:space="preserve"> to protect user information and ensure safe storage of details.</w:t>
      </w:r>
    </w:p>
    <w:p w14:paraId="79A26C29" w14:textId="77777777" w:rsidR="00EA5E28" w:rsidRDefault="00EA5E28" w:rsidP="00EA5E28">
      <w:pPr>
        <w:rPr>
          <w:rFonts w:ascii="Arial" w:hAnsi="Arial" w:cs="Arial"/>
        </w:rPr>
      </w:pPr>
    </w:p>
    <w:p w14:paraId="45E26879" w14:textId="77777777" w:rsidR="00D875CE" w:rsidRDefault="00D875CE" w:rsidP="00EA5E28">
      <w:pPr>
        <w:rPr>
          <w:rFonts w:ascii="Arial" w:hAnsi="Arial" w:cs="Arial"/>
        </w:rPr>
      </w:pPr>
    </w:p>
    <w:p w14:paraId="2BDB5F0D" w14:textId="77777777" w:rsidR="00D875CE" w:rsidRDefault="00D875CE" w:rsidP="00EA5E28">
      <w:pPr>
        <w:rPr>
          <w:rFonts w:ascii="Arial" w:hAnsi="Arial" w:cs="Arial"/>
        </w:rPr>
      </w:pPr>
    </w:p>
    <w:p w14:paraId="647C17E4" w14:textId="77777777" w:rsidR="00D875CE" w:rsidRDefault="00D875CE" w:rsidP="00EA5E28">
      <w:pPr>
        <w:rPr>
          <w:rFonts w:ascii="Arial" w:hAnsi="Arial" w:cs="Arial"/>
        </w:rPr>
      </w:pPr>
    </w:p>
    <w:p w14:paraId="250A68F4" w14:textId="77777777" w:rsidR="00D875CE" w:rsidRDefault="00D875CE" w:rsidP="00EA5E28">
      <w:pPr>
        <w:rPr>
          <w:rFonts w:ascii="Arial" w:hAnsi="Arial" w:cs="Arial"/>
        </w:rPr>
      </w:pPr>
    </w:p>
    <w:p w14:paraId="2B4CE6AE" w14:textId="77777777" w:rsidR="00D875CE" w:rsidRDefault="00D875CE" w:rsidP="00EA5E28">
      <w:pPr>
        <w:rPr>
          <w:rFonts w:ascii="Arial" w:hAnsi="Arial" w:cs="Arial"/>
        </w:rPr>
      </w:pPr>
    </w:p>
    <w:p w14:paraId="4361B4E3" w14:textId="1160EF2E" w:rsidR="00EA5E28" w:rsidRPr="00283BD8" w:rsidRDefault="00EA5E28" w:rsidP="00EA5E28">
      <w:pPr>
        <w:rPr>
          <w:rFonts w:ascii="Arial" w:hAnsi="Arial" w:cs="Arial"/>
        </w:rPr>
      </w:pPr>
      <w:r w:rsidRPr="00283BD8">
        <w:rPr>
          <w:rFonts w:ascii="Arial" w:hAnsi="Arial" w:cs="Arial"/>
        </w:rPr>
        <w:lastRenderedPageBreak/>
        <w:t>1.4.2 Limitations</w:t>
      </w:r>
    </w:p>
    <w:p w14:paraId="6F706227" w14:textId="714F03FB" w:rsidR="00D875CE" w:rsidRDefault="00D875CE" w:rsidP="00D875CE">
      <w:pPr>
        <w:pStyle w:val="ListParagraph"/>
        <w:numPr>
          <w:ilvl w:val="0"/>
          <w:numId w:val="8"/>
        </w:numPr>
        <w:rPr>
          <w:rFonts w:ascii="Arial" w:hAnsi="Arial" w:cs="Arial"/>
        </w:rPr>
      </w:pPr>
      <w:r w:rsidRPr="00D875CE">
        <w:rPr>
          <w:rFonts w:ascii="Arial" w:hAnsi="Arial" w:cs="Arial"/>
        </w:rPr>
        <w:t>The system will rely on user compliance, meaning SK officials must consistently upload financial reports for transparency to be effective.</w:t>
      </w:r>
    </w:p>
    <w:p w14:paraId="43219BD1" w14:textId="77777777" w:rsidR="00D875CE" w:rsidRPr="00D875CE" w:rsidRDefault="00D875CE" w:rsidP="00D875CE">
      <w:pPr>
        <w:pStyle w:val="ListParagraph"/>
        <w:ind w:left="855"/>
        <w:rPr>
          <w:rFonts w:ascii="Arial" w:hAnsi="Arial" w:cs="Arial"/>
        </w:rPr>
      </w:pPr>
    </w:p>
    <w:p w14:paraId="0CFFF97E" w14:textId="49796050" w:rsidR="00D875CE" w:rsidRPr="00D875CE" w:rsidRDefault="00D875CE" w:rsidP="00D875CE">
      <w:pPr>
        <w:pStyle w:val="ListParagraph"/>
        <w:numPr>
          <w:ilvl w:val="0"/>
          <w:numId w:val="8"/>
        </w:numPr>
        <w:rPr>
          <w:rFonts w:ascii="Arial" w:hAnsi="Arial" w:cs="Arial"/>
        </w:rPr>
      </w:pPr>
      <w:r w:rsidRPr="00D875CE">
        <w:rPr>
          <w:rFonts w:ascii="Arial" w:hAnsi="Arial" w:cs="Arial"/>
        </w:rPr>
        <w:t>While the platform provides an event management feature, it does not include real-time notifications or SMS reminders for users.</w:t>
      </w:r>
      <w:r>
        <w:rPr>
          <w:rFonts w:ascii="Arial" w:hAnsi="Arial" w:cs="Arial"/>
        </w:rPr>
        <w:br/>
      </w:r>
    </w:p>
    <w:p w14:paraId="5010D57C" w14:textId="4E3BFA3A" w:rsidR="00D875CE" w:rsidRPr="00D875CE" w:rsidRDefault="00D875CE" w:rsidP="00D875CE">
      <w:pPr>
        <w:pStyle w:val="ListParagraph"/>
        <w:numPr>
          <w:ilvl w:val="0"/>
          <w:numId w:val="8"/>
        </w:numPr>
        <w:rPr>
          <w:rFonts w:ascii="Arial" w:hAnsi="Arial" w:cs="Arial"/>
        </w:rPr>
      </w:pPr>
      <w:r w:rsidRPr="00D875CE">
        <w:rPr>
          <w:rFonts w:ascii="Arial" w:hAnsi="Arial" w:cs="Arial"/>
        </w:rPr>
        <w:t>The scholarship application portal allows online submission, but verification must still be done manually by SK officials.</w:t>
      </w:r>
      <w:r>
        <w:rPr>
          <w:rFonts w:ascii="Arial" w:hAnsi="Arial" w:cs="Arial"/>
        </w:rPr>
        <w:br/>
      </w:r>
    </w:p>
    <w:p w14:paraId="30DAE10C" w14:textId="0F0BAEC2" w:rsidR="00D875CE" w:rsidRPr="00D875CE" w:rsidRDefault="00D875CE" w:rsidP="00D875CE">
      <w:pPr>
        <w:pStyle w:val="ListParagraph"/>
        <w:numPr>
          <w:ilvl w:val="0"/>
          <w:numId w:val="8"/>
        </w:numPr>
        <w:rPr>
          <w:rFonts w:ascii="Arial" w:hAnsi="Arial" w:cs="Arial"/>
        </w:rPr>
      </w:pPr>
      <w:r w:rsidRPr="00D875CE">
        <w:rPr>
          <w:rFonts w:ascii="Arial" w:hAnsi="Arial" w:cs="Arial"/>
        </w:rPr>
        <w:t>The platform focuses on web access only and does not include a mobile app version at this stage.</w:t>
      </w:r>
      <w:r>
        <w:rPr>
          <w:rFonts w:ascii="Arial" w:hAnsi="Arial" w:cs="Arial"/>
        </w:rPr>
        <w:br/>
      </w:r>
    </w:p>
    <w:p w14:paraId="10030399" w14:textId="0C55C91A" w:rsidR="00EA5E28" w:rsidRDefault="00D875CE" w:rsidP="00D875CE">
      <w:pPr>
        <w:pStyle w:val="ListParagraph"/>
        <w:numPr>
          <w:ilvl w:val="0"/>
          <w:numId w:val="8"/>
        </w:numPr>
        <w:rPr>
          <w:rFonts w:ascii="Arial" w:hAnsi="Arial" w:cs="Arial"/>
        </w:rPr>
      </w:pPr>
      <w:r w:rsidRPr="00D875CE">
        <w:rPr>
          <w:rFonts w:ascii="Arial" w:hAnsi="Arial" w:cs="Arial"/>
        </w:rPr>
        <w:t>Security measures will be implemented, but data breaches due to user negligence (e.g., weak passwords) are beyond the system’s control.</w:t>
      </w:r>
    </w:p>
    <w:p w14:paraId="34988FC5" w14:textId="77777777" w:rsidR="00283BD8" w:rsidRDefault="00283BD8" w:rsidP="00283BD8">
      <w:pPr>
        <w:rPr>
          <w:rFonts w:ascii="Arial" w:hAnsi="Arial" w:cs="Arial"/>
        </w:rPr>
      </w:pPr>
    </w:p>
    <w:p w14:paraId="746BE142" w14:textId="5D4F79A9" w:rsidR="00283BD8" w:rsidRDefault="00283BD8" w:rsidP="00283BD8">
      <w:pPr>
        <w:rPr>
          <w:rFonts w:ascii="Arial" w:hAnsi="Arial" w:cs="Arial"/>
          <w:b/>
          <w:bCs/>
        </w:rPr>
      </w:pPr>
      <w:proofErr w:type="gramStart"/>
      <w:r w:rsidRPr="00283BD8">
        <w:rPr>
          <w:rFonts w:ascii="Arial" w:hAnsi="Arial" w:cs="Arial"/>
          <w:b/>
          <w:bCs/>
        </w:rPr>
        <w:t>1.5  Review</w:t>
      </w:r>
      <w:proofErr w:type="gramEnd"/>
      <w:r w:rsidRPr="00283BD8">
        <w:rPr>
          <w:rFonts w:ascii="Arial" w:hAnsi="Arial" w:cs="Arial"/>
          <w:b/>
          <w:bCs/>
        </w:rPr>
        <w:t xml:space="preserve"> of Related Literature</w:t>
      </w:r>
    </w:p>
    <w:p w14:paraId="7D7446EE" w14:textId="77777777" w:rsidR="00E31566" w:rsidRPr="00E31566" w:rsidRDefault="00E31566" w:rsidP="00E31566">
      <w:pPr>
        <w:jc w:val="both"/>
        <w:rPr>
          <w:rFonts w:ascii="Arial" w:hAnsi="Arial" w:cs="Arial"/>
          <w:b/>
          <w:bCs/>
        </w:rPr>
      </w:pPr>
      <w:r w:rsidRPr="00E31566">
        <w:rPr>
          <w:rFonts w:ascii="Arial" w:hAnsi="Arial" w:cs="Arial"/>
          <w:b/>
          <w:bCs/>
        </w:rPr>
        <w:t>Overview of the Subject</w:t>
      </w:r>
    </w:p>
    <w:p w14:paraId="1057A6E3" w14:textId="0C4F1239" w:rsidR="00E31566" w:rsidRDefault="00E31566" w:rsidP="00E31566">
      <w:pPr>
        <w:jc w:val="both"/>
        <w:rPr>
          <w:rFonts w:ascii="Arial" w:hAnsi="Arial" w:cs="Arial"/>
        </w:rPr>
      </w:pPr>
      <w:r w:rsidRPr="00E31566">
        <w:rPr>
          <w:rFonts w:ascii="Arial" w:hAnsi="Arial" w:cs="Arial"/>
        </w:rPr>
        <w:t xml:space="preserve">Using the internet to help young people join community activities is becoming more common. Many groups and local governments now use websites to share news, organize events, and connect with the youth. This review looks at studies and systems related to SK </w:t>
      </w:r>
      <w:proofErr w:type="spellStart"/>
      <w:r w:rsidRPr="00E31566">
        <w:rPr>
          <w:rFonts w:ascii="Arial" w:hAnsi="Arial" w:cs="Arial"/>
        </w:rPr>
        <w:t>MaduyAssist</w:t>
      </w:r>
      <w:proofErr w:type="spellEnd"/>
      <w:r w:rsidRPr="00E31566">
        <w:rPr>
          <w:rFonts w:ascii="Arial" w:hAnsi="Arial" w:cs="Arial"/>
        </w:rPr>
        <w:t>, showing how they help improve youth participation, project transparency, and easy access to opportunities.</w:t>
      </w:r>
    </w:p>
    <w:p w14:paraId="12081D1E" w14:textId="77777777" w:rsidR="00E31566" w:rsidRPr="00E31566" w:rsidRDefault="00E31566" w:rsidP="00E31566">
      <w:pPr>
        <w:jc w:val="both"/>
        <w:rPr>
          <w:rFonts w:ascii="Arial" w:hAnsi="Arial" w:cs="Arial"/>
        </w:rPr>
      </w:pPr>
    </w:p>
    <w:p w14:paraId="46316D21" w14:textId="77777777" w:rsidR="00E31566" w:rsidRPr="00E31566" w:rsidRDefault="00E31566" w:rsidP="00E31566">
      <w:pPr>
        <w:jc w:val="both"/>
        <w:rPr>
          <w:rFonts w:ascii="Arial" w:hAnsi="Arial" w:cs="Arial"/>
          <w:b/>
          <w:bCs/>
        </w:rPr>
      </w:pPr>
      <w:r w:rsidRPr="00E31566">
        <w:rPr>
          <w:rFonts w:ascii="Arial" w:hAnsi="Arial" w:cs="Arial"/>
          <w:b/>
          <w:bCs/>
        </w:rPr>
        <w:t>Related Studies</w:t>
      </w:r>
    </w:p>
    <w:p w14:paraId="7134669F" w14:textId="77777777" w:rsidR="00E31566" w:rsidRPr="00E31566" w:rsidRDefault="00E31566" w:rsidP="00E31566">
      <w:pPr>
        <w:jc w:val="both"/>
        <w:rPr>
          <w:rFonts w:ascii="Arial" w:hAnsi="Arial" w:cs="Arial"/>
          <w:b/>
          <w:bCs/>
        </w:rPr>
      </w:pPr>
      <w:r w:rsidRPr="00E31566">
        <w:rPr>
          <w:rFonts w:ascii="Arial" w:hAnsi="Arial" w:cs="Arial"/>
          <w:b/>
          <w:bCs/>
        </w:rPr>
        <w:t>Digital Platforms for Youth Engagement</w:t>
      </w:r>
    </w:p>
    <w:p w14:paraId="0251E796" w14:textId="77777777" w:rsidR="00E31566" w:rsidRDefault="00E31566" w:rsidP="00E31566">
      <w:pPr>
        <w:jc w:val="both"/>
        <w:rPr>
          <w:rFonts w:ascii="Arial" w:hAnsi="Arial" w:cs="Arial"/>
        </w:rPr>
      </w:pPr>
      <w:r w:rsidRPr="00E31566">
        <w:rPr>
          <w:rFonts w:ascii="Arial" w:hAnsi="Arial" w:cs="Arial"/>
        </w:rPr>
        <w:t xml:space="preserve">Studies show that online systems help young people become more active in their communities. Putnam (2000) explains that digital platforms encourage civic engagement by giving the youth more chances to get involved. Similarly, Bennett, Wells, &amp; Freelon (2011) found that the internet gives young people a voice in governance. These ideas support the need for SK </w:t>
      </w:r>
      <w:proofErr w:type="spellStart"/>
      <w:r w:rsidRPr="00E31566">
        <w:rPr>
          <w:rFonts w:ascii="Arial" w:hAnsi="Arial" w:cs="Arial"/>
        </w:rPr>
        <w:t>MaduyAssist</w:t>
      </w:r>
      <w:proofErr w:type="spellEnd"/>
      <w:r w:rsidRPr="00E31566">
        <w:rPr>
          <w:rFonts w:ascii="Arial" w:hAnsi="Arial" w:cs="Arial"/>
        </w:rPr>
        <w:t xml:space="preserve"> as an online tool to help youth participate more easily in community activities.</w:t>
      </w:r>
    </w:p>
    <w:p w14:paraId="4E7662F0" w14:textId="77777777" w:rsidR="00E31566" w:rsidRDefault="00E31566" w:rsidP="00E31566">
      <w:pPr>
        <w:jc w:val="both"/>
        <w:rPr>
          <w:rFonts w:ascii="Arial" w:hAnsi="Arial" w:cs="Arial"/>
        </w:rPr>
      </w:pPr>
    </w:p>
    <w:p w14:paraId="5B840D0C" w14:textId="77777777" w:rsidR="00E31566" w:rsidRPr="00E31566" w:rsidRDefault="00E31566" w:rsidP="00E31566">
      <w:pPr>
        <w:jc w:val="both"/>
        <w:rPr>
          <w:rFonts w:ascii="Arial" w:hAnsi="Arial" w:cs="Arial"/>
        </w:rPr>
      </w:pPr>
    </w:p>
    <w:p w14:paraId="1B2E28DB" w14:textId="77777777" w:rsidR="00E31566" w:rsidRPr="00E31566" w:rsidRDefault="00E31566" w:rsidP="00E31566">
      <w:pPr>
        <w:jc w:val="both"/>
        <w:rPr>
          <w:rFonts w:ascii="Arial" w:hAnsi="Arial" w:cs="Arial"/>
          <w:b/>
          <w:bCs/>
        </w:rPr>
      </w:pPr>
      <w:r w:rsidRPr="00E31566">
        <w:rPr>
          <w:rFonts w:ascii="Arial" w:hAnsi="Arial" w:cs="Arial"/>
          <w:b/>
          <w:bCs/>
        </w:rPr>
        <w:lastRenderedPageBreak/>
        <w:t>Transparency in Community Projects</w:t>
      </w:r>
    </w:p>
    <w:p w14:paraId="08498EF8" w14:textId="388D37FF" w:rsidR="00E31566" w:rsidRPr="00E31566" w:rsidRDefault="00E31566" w:rsidP="00E31566">
      <w:pPr>
        <w:jc w:val="both"/>
        <w:rPr>
          <w:rFonts w:ascii="Arial" w:hAnsi="Arial" w:cs="Arial"/>
        </w:rPr>
      </w:pPr>
      <w:r w:rsidRPr="00E31566">
        <w:rPr>
          <w:rFonts w:ascii="Arial" w:hAnsi="Arial" w:cs="Arial"/>
        </w:rPr>
        <w:t xml:space="preserve">Being open about community projects builds trust. Fung, Graham, &amp; Weil (2007) explain that when local governments share financial records online, people trust them more. </w:t>
      </w:r>
      <w:proofErr w:type="spellStart"/>
      <w:r w:rsidRPr="00E31566">
        <w:rPr>
          <w:rFonts w:ascii="Arial" w:hAnsi="Arial" w:cs="Arial"/>
        </w:rPr>
        <w:t>Bertot</w:t>
      </w:r>
      <w:proofErr w:type="spellEnd"/>
      <w:r w:rsidRPr="00E31566">
        <w:rPr>
          <w:rFonts w:ascii="Arial" w:hAnsi="Arial" w:cs="Arial"/>
        </w:rPr>
        <w:t xml:space="preserve">, Jaeger, &amp; Grimes (2010) also say that using digital systems helps reduce corruption. This is why SK </w:t>
      </w:r>
      <w:proofErr w:type="spellStart"/>
      <w:r w:rsidRPr="00E31566">
        <w:rPr>
          <w:rFonts w:ascii="Arial" w:hAnsi="Arial" w:cs="Arial"/>
        </w:rPr>
        <w:t>MaduyAssist</w:t>
      </w:r>
      <w:proofErr w:type="spellEnd"/>
      <w:r w:rsidRPr="00E31566">
        <w:rPr>
          <w:rFonts w:ascii="Arial" w:hAnsi="Arial" w:cs="Arial"/>
        </w:rPr>
        <w:t xml:space="preserve"> includes a feature where SK officials can upload receipts and reports to make financial transactions clear to everyone.</w:t>
      </w:r>
      <w:r>
        <w:rPr>
          <w:rFonts w:ascii="Arial" w:hAnsi="Arial" w:cs="Arial"/>
        </w:rPr>
        <w:br/>
      </w:r>
    </w:p>
    <w:p w14:paraId="00CD076C" w14:textId="77777777" w:rsidR="00E31566" w:rsidRPr="00E31566" w:rsidRDefault="00E31566" w:rsidP="00E31566">
      <w:pPr>
        <w:jc w:val="both"/>
        <w:rPr>
          <w:rFonts w:ascii="Arial" w:hAnsi="Arial" w:cs="Arial"/>
          <w:b/>
          <w:bCs/>
        </w:rPr>
      </w:pPr>
      <w:r w:rsidRPr="00E31566">
        <w:rPr>
          <w:rFonts w:ascii="Arial" w:hAnsi="Arial" w:cs="Arial"/>
          <w:b/>
          <w:bCs/>
        </w:rPr>
        <w:t>Event Management Systems</w:t>
      </w:r>
    </w:p>
    <w:p w14:paraId="59F1B9A9" w14:textId="42E5F4B9" w:rsidR="00E31566" w:rsidRPr="00E31566" w:rsidRDefault="00E31566" w:rsidP="00E31566">
      <w:pPr>
        <w:jc w:val="both"/>
        <w:rPr>
          <w:rFonts w:ascii="Arial" w:hAnsi="Arial" w:cs="Arial"/>
        </w:rPr>
      </w:pPr>
      <w:r w:rsidRPr="00E31566">
        <w:rPr>
          <w:rFonts w:ascii="Arial" w:hAnsi="Arial" w:cs="Arial"/>
        </w:rPr>
        <w:t xml:space="preserve">Online event planning tools make it easier for people to join activities. </w:t>
      </w:r>
      <w:proofErr w:type="spellStart"/>
      <w:r w:rsidRPr="00E31566">
        <w:rPr>
          <w:rFonts w:ascii="Arial" w:hAnsi="Arial" w:cs="Arial"/>
        </w:rPr>
        <w:t>Preece</w:t>
      </w:r>
      <w:proofErr w:type="spellEnd"/>
      <w:r w:rsidRPr="00E31566">
        <w:rPr>
          <w:rFonts w:ascii="Arial" w:hAnsi="Arial" w:cs="Arial"/>
        </w:rPr>
        <w:t xml:space="preserve"> &amp; Maloney-</w:t>
      </w:r>
      <w:proofErr w:type="spellStart"/>
      <w:r w:rsidRPr="00E31566">
        <w:rPr>
          <w:rFonts w:ascii="Arial" w:hAnsi="Arial" w:cs="Arial"/>
        </w:rPr>
        <w:t>Krichmar</w:t>
      </w:r>
      <w:proofErr w:type="spellEnd"/>
      <w:r w:rsidRPr="00E31566">
        <w:rPr>
          <w:rFonts w:ascii="Arial" w:hAnsi="Arial" w:cs="Arial"/>
        </w:rPr>
        <w:t xml:space="preserve"> (2003) studied online communities and found that posting event updates on websites encourages more participation. With SK </w:t>
      </w:r>
      <w:proofErr w:type="spellStart"/>
      <w:r w:rsidRPr="00E31566">
        <w:rPr>
          <w:rFonts w:ascii="Arial" w:hAnsi="Arial" w:cs="Arial"/>
        </w:rPr>
        <w:t>MaduyAssist</w:t>
      </w:r>
      <w:proofErr w:type="spellEnd"/>
      <w:r w:rsidRPr="00E31566">
        <w:rPr>
          <w:rFonts w:ascii="Arial" w:hAnsi="Arial" w:cs="Arial"/>
        </w:rPr>
        <w:t>, SK officers can inform the youth about upcoming events, ensuring they stay updated and involved.</w:t>
      </w:r>
      <w:r>
        <w:rPr>
          <w:rFonts w:ascii="Arial" w:hAnsi="Arial" w:cs="Arial"/>
        </w:rPr>
        <w:br/>
      </w:r>
    </w:p>
    <w:p w14:paraId="73A5CFD3" w14:textId="77777777" w:rsidR="00E31566" w:rsidRPr="00E31566" w:rsidRDefault="00E31566" w:rsidP="00E31566">
      <w:pPr>
        <w:jc w:val="both"/>
        <w:rPr>
          <w:rFonts w:ascii="Arial" w:hAnsi="Arial" w:cs="Arial"/>
          <w:b/>
          <w:bCs/>
        </w:rPr>
      </w:pPr>
      <w:r w:rsidRPr="00E31566">
        <w:rPr>
          <w:rFonts w:ascii="Arial" w:hAnsi="Arial" w:cs="Arial"/>
          <w:b/>
          <w:bCs/>
        </w:rPr>
        <w:t>Online Scholarship Applications</w:t>
      </w:r>
    </w:p>
    <w:p w14:paraId="3B22D47A" w14:textId="77777777" w:rsidR="00E31566" w:rsidRDefault="00E31566" w:rsidP="00E31566">
      <w:pPr>
        <w:jc w:val="both"/>
        <w:rPr>
          <w:rFonts w:ascii="Arial" w:hAnsi="Arial" w:cs="Arial"/>
        </w:rPr>
      </w:pPr>
      <w:r w:rsidRPr="00E31566">
        <w:rPr>
          <w:rFonts w:ascii="Arial" w:hAnsi="Arial" w:cs="Arial"/>
        </w:rPr>
        <w:t xml:space="preserve">Using websites for scholarship applications saves time and makes the process smoother. Lee &amp; Zhang (2018) found that universities using online systems for scholarships processed applications faster and kept student records safer. However, manual verification was still needed, which is also the case for SK </w:t>
      </w:r>
      <w:proofErr w:type="spellStart"/>
      <w:r w:rsidRPr="00E31566">
        <w:rPr>
          <w:rFonts w:ascii="Arial" w:hAnsi="Arial" w:cs="Arial"/>
        </w:rPr>
        <w:t>MaduyAssist</w:t>
      </w:r>
      <w:proofErr w:type="spellEnd"/>
      <w:r w:rsidRPr="00E31566">
        <w:rPr>
          <w:rFonts w:ascii="Arial" w:hAnsi="Arial" w:cs="Arial"/>
        </w:rPr>
        <w:t>. The system allows applicants to submit documents online, but SK officials must check and approve them manually.</w:t>
      </w:r>
    </w:p>
    <w:p w14:paraId="3F09DD92" w14:textId="77777777" w:rsidR="00E31566" w:rsidRPr="00E31566" w:rsidRDefault="00E31566" w:rsidP="00E31566">
      <w:pPr>
        <w:jc w:val="both"/>
        <w:rPr>
          <w:rFonts w:ascii="Arial" w:hAnsi="Arial" w:cs="Arial"/>
        </w:rPr>
      </w:pPr>
    </w:p>
    <w:p w14:paraId="48EAD96D" w14:textId="6AFA6A99" w:rsidR="00E31566" w:rsidRPr="00E31566" w:rsidRDefault="00E31566" w:rsidP="00E31566">
      <w:pPr>
        <w:jc w:val="both"/>
        <w:rPr>
          <w:rFonts w:ascii="Arial" w:hAnsi="Arial" w:cs="Arial"/>
          <w:b/>
          <w:bCs/>
        </w:rPr>
      </w:pPr>
      <w:r w:rsidRPr="00E31566">
        <w:rPr>
          <w:rFonts w:ascii="Arial" w:hAnsi="Arial" w:cs="Arial"/>
          <w:b/>
          <w:bCs/>
        </w:rPr>
        <w:t>Related Systems</w:t>
      </w:r>
    </w:p>
    <w:p w14:paraId="66253ABC" w14:textId="77777777" w:rsidR="00E31566" w:rsidRPr="00E31566" w:rsidRDefault="00E31566" w:rsidP="00E31566">
      <w:pPr>
        <w:jc w:val="both"/>
        <w:rPr>
          <w:rFonts w:ascii="Arial" w:hAnsi="Arial" w:cs="Arial"/>
          <w:b/>
          <w:bCs/>
        </w:rPr>
      </w:pPr>
      <w:r w:rsidRPr="00E31566">
        <w:rPr>
          <w:rFonts w:ascii="Arial" w:hAnsi="Arial" w:cs="Arial"/>
          <w:b/>
          <w:bCs/>
        </w:rPr>
        <w:t>Foreign Systems</w:t>
      </w:r>
    </w:p>
    <w:p w14:paraId="3D4B37C2" w14:textId="77777777" w:rsidR="00E31566" w:rsidRPr="00E31566" w:rsidRDefault="00E31566" w:rsidP="00E31566">
      <w:pPr>
        <w:numPr>
          <w:ilvl w:val="0"/>
          <w:numId w:val="12"/>
        </w:numPr>
        <w:jc w:val="both"/>
        <w:rPr>
          <w:rFonts w:ascii="Arial" w:hAnsi="Arial" w:cs="Arial"/>
        </w:rPr>
      </w:pPr>
      <w:r w:rsidRPr="00E31566">
        <w:rPr>
          <w:rFonts w:ascii="Arial" w:hAnsi="Arial" w:cs="Arial"/>
          <w:b/>
          <w:bCs/>
        </w:rPr>
        <w:t>Youth.gov (USA)</w:t>
      </w:r>
      <w:r w:rsidRPr="00E31566">
        <w:rPr>
          <w:rFonts w:ascii="Arial" w:hAnsi="Arial" w:cs="Arial"/>
        </w:rPr>
        <w:t xml:space="preserve"> - A government website that provides youth programs, funding options, and helpful resources. Like SK </w:t>
      </w:r>
      <w:proofErr w:type="spellStart"/>
      <w:r w:rsidRPr="00E31566">
        <w:rPr>
          <w:rFonts w:ascii="Arial" w:hAnsi="Arial" w:cs="Arial"/>
        </w:rPr>
        <w:t>MaduyAssist</w:t>
      </w:r>
      <w:proofErr w:type="spellEnd"/>
      <w:r w:rsidRPr="00E31566">
        <w:rPr>
          <w:rFonts w:ascii="Arial" w:hAnsi="Arial" w:cs="Arial"/>
        </w:rPr>
        <w:t>, it helps young people find ways to participate in their communities.</w:t>
      </w:r>
    </w:p>
    <w:p w14:paraId="09A6D1D1" w14:textId="77777777" w:rsidR="00E31566" w:rsidRPr="00E31566" w:rsidRDefault="00E31566" w:rsidP="00E31566">
      <w:pPr>
        <w:numPr>
          <w:ilvl w:val="0"/>
          <w:numId w:val="12"/>
        </w:numPr>
        <w:jc w:val="both"/>
        <w:rPr>
          <w:rFonts w:ascii="Arial" w:hAnsi="Arial" w:cs="Arial"/>
        </w:rPr>
      </w:pPr>
      <w:r w:rsidRPr="00E31566">
        <w:rPr>
          <w:rFonts w:ascii="Arial" w:hAnsi="Arial" w:cs="Arial"/>
          <w:b/>
          <w:bCs/>
        </w:rPr>
        <w:t>Volunteermatch.org</w:t>
      </w:r>
      <w:r w:rsidRPr="00E31566">
        <w:rPr>
          <w:rFonts w:ascii="Arial" w:hAnsi="Arial" w:cs="Arial"/>
        </w:rPr>
        <w:t xml:space="preserve"> - A platform that connects volunteers with organizations. It is similar to SK </w:t>
      </w:r>
      <w:proofErr w:type="spellStart"/>
      <w:r w:rsidRPr="00E31566">
        <w:rPr>
          <w:rFonts w:ascii="Arial" w:hAnsi="Arial" w:cs="Arial"/>
        </w:rPr>
        <w:t>MaduyAssist’s</w:t>
      </w:r>
      <w:proofErr w:type="spellEnd"/>
      <w:r w:rsidRPr="00E31566">
        <w:rPr>
          <w:rFonts w:ascii="Arial" w:hAnsi="Arial" w:cs="Arial"/>
        </w:rPr>
        <w:t xml:space="preserve"> volunteer feature, where young people can register for community projects.</w:t>
      </w:r>
    </w:p>
    <w:p w14:paraId="5FCBE536" w14:textId="77777777" w:rsidR="00E31566" w:rsidRPr="00E31566" w:rsidRDefault="00E31566" w:rsidP="00E31566">
      <w:pPr>
        <w:jc w:val="both"/>
        <w:rPr>
          <w:rFonts w:ascii="Arial" w:hAnsi="Arial" w:cs="Arial"/>
          <w:b/>
          <w:bCs/>
        </w:rPr>
      </w:pPr>
      <w:r w:rsidRPr="00E31566">
        <w:rPr>
          <w:rFonts w:ascii="Arial" w:hAnsi="Arial" w:cs="Arial"/>
          <w:b/>
          <w:bCs/>
        </w:rPr>
        <w:t>Local Systems</w:t>
      </w:r>
    </w:p>
    <w:p w14:paraId="2C2541DA" w14:textId="77777777" w:rsidR="00E31566" w:rsidRPr="00E31566" w:rsidRDefault="00E31566" w:rsidP="00E31566">
      <w:pPr>
        <w:numPr>
          <w:ilvl w:val="0"/>
          <w:numId w:val="13"/>
        </w:numPr>
        <w:jc w:val="both"/>
        <w:rPr>
          <w:rFonts w:ascii="Arial" w:hAnsi="Arial" w:cs="Arial"/>
        </w:rPr>
      </w:pPr>
      <w:r w:rsidRPr="00E31566">
        <w:rPr>
          <w:rFonts w:ascii="Arial" w:hAnsi="Arial" w:cs="Arial"/>
          <w:b/>
          <w:bCs/>
        </w:rPr>
        <w:t>Sangguniang Kabataan Information System (Philippines)</w:t>
      </w:r>
      <w:r w:rsidRPr="00E31566">
        <w:rPr>
          <w:rFonts w:ascii="Arial" w:hAnsi="Arial" w:cs="Arial"/>
        </w:rPr>
        <w:t xml:space="preserve"> - A digital tool for SK units to manage records, events, and projects. While it is similar to SK </w:t>
      </w:r>
      <w:proofErr w:type="spellStart"/>
      <w:r w:rsidRPr="00E31566">
        <w:rPr>
          <w:rFonts w:ascii="Arial" w:hAnsi="Arial" w:cs="Arial"/>
        </w:rPr>
        <w:t>MaduyAssist</w:t>
      </w:r>
      <w:proofErr w:type="spellEnd"/>
      <w:r w:rsidRPr="00E31566">
        <w:rPr>
          <w:rFonts w:ascii="Arial" w:hAnsi="Arial" w:cs="Arial"/>
        </w:rPr>
        <w:t>, it does not have a scholarship application feature.</w:t>
      </w:r>
    </w:p>
    <w:p w14:paraId="2C5C1DFD" w14:textId="77777777" w:rsidR="00E31566" w:rsidRDefault="00E31566" w:rsidP="00E31566">
      <w:pPr>
        <w:numPr>
          <w:ilvl w:val="0"/>
          <w:numId w:val="13"/>
        </w:numPr>
        <w:jc w:val="both"/>
        <w:rPr>
          <w:rFonts w:ascii="Arial" w:hAnsi="Arial" w:cs="Arial"/>
        </w:rPr>
      </w:pPr>
      <w:proofErr w:type="spellStart"/>
      <w:r w:rsidRPr="00E31566">
        <w:rPr>
          <w:rFonts w:ascii="Arial" w:hAnsi="Arial" w:cs="Arial"/>
          <w:b/>
          <w:bCs/>
        </w:rPr>
        <w:lastRenderedPageBreak/>
        <w:t>Iskolar</w:t>
      </w:r>
      <w:proofErr w:type="spellEnd"/>
      <w:r w:rsidRPr="00E31566">
        <w:rPr>
          <w:rFonts w:ascii="Arial" w:hAnsi="Arial" w:cs="Arial"/>
          <w:b/>
          <w:bCs/>
        </w:rPr>
        <w:t xml:space="preserve"> ng Bayan Portal (Philippines)</w:t>
      </w:r>
      <w:r w:rsidRPr="00E31566">
        <w:rPr>
          <w:rFonts w:ascii="Arial" w:hAnsi="Arial" w:cs="Arial"/>
        </w:rPr>
        <w:t xml:space="preserve"> - A system for handling scholarship applications online. Unlike SK </w:t>
      </w:r>
      <w:proofErr w:type="spellStart"/>
      <w:r w:rsidRPr="00E31566">
        <w:rPr>
          <w:rFonts w:ascii="Arial" w:hAnsi="Arial" w:cs="Arial"/>
        </w:rPr>
        <w:t>MaduyAssist</w:t>
      </w:r>
      <w:proofErr w:type="spellEnd"/>
      <w:r w:rsidRPr="00E31566">
        <w:rPr>
          <w:rFonts w:ascii="Arial" w:hAnsi="Arial" w:cs="Arial"/>
        </w:rPr>
        <w:t>, it does not provide event announcements or financial transparency features.</w:t>
      </w:r>
    </w:p>
    <w:p w14:paraId="12D75C3E" w14:textId="77777777" w:rsidR="00E31566" w:rsidRPr="00E31566" w:rsidRDefault="00E31566" w:rsidP="00E31566">
      <w:pPr>
        <w:ind w:left="360"/>
        <w:jc w:val="both"/>
        <w:rPr>
          <w:rFonts w:ascii="Arial" w:hAnsi="Arial" w:cs="Arial"/>
        </w:rPr>
      </w:pPr>
    </w:p>
    <w:p w14:paraId="64F74BEC" w14:textId="77777777" w:rsidR="00E31566" w:rsidRPr="00E31566" w:rsidRDefault="00E31566" w:rsidP="00E31566">
      <w:pPr>
        <w:jc w:val="both"/>
        <w:rPr>
          <w:rFonts w:ascii="Arial" w:hAnsi="Arial" w:cs="Arial"/>
          <w:b/>
          <w:bCs/>
        </w:rPr>
      </w:pPr>
      <w:r w:rsidRPr="00E31566">
        <w:rPr>
          <w:rFonts w:ascii="Arial" w:hAnsi="Arial" w:cs="Arial"/>
          <w:b/>
          <w:bCs/>
        </w:rPr>
        <w:t>Conclusion and Synthesis</w:t>
      </w:r>
    </w:p>
    <w:p w14:paraId="7E2894D7" w14:textId="77777777" w:rsidR="00E31566" w:rsidRDefault="00E31566" w:rsidP="00E31566">
      <w:pPr>
        <w:jc w:val="both"/>
        <w:rPr>
          <w:rFonts w:ascii="Arial" w:hAnsi="Arial" w:cs="Arial"/>
        </w:rPr>
      </w:pPr>
      <w:r w:rsidRPr="00E31566">
        <w:rPr>
          <w:rFonts w:ascii="Arial" w:hAnsi="Arial" w:cs="Arial"/>
        </w:rPr>
        <w:t xml:space="preserve">The studies and systems reviewed show that digital platforms make youth engagement easier and improve transparency in governance. Many existing systems help in managing events, financial records, and scholarship applications, but most of them do not combine all these features into one platform. SK </w:t>
      </w:r>
      <w:proofErr w:type="spellStart"/>
      <w:r w:rsidRPr="00E31566">
        <w:rPr>
          <w:rFonts w:ascii="Arial" w:hAnsi="Arial" w:cs="Arial"/>
        </w:rPr>
        <w:t>MaduyAssist</w:t>
      </w:r>
      <w:proofErr w:type="spellEnd"/>
      <w:r w:rsidRPr="00E31566">
        <w:rPr>
          <w:rFonts w:ascii="Arial" w:hAnsi="Arial" w:cs="Arial"/>
        </w:rPr>
        <w:t xml:space="preserve"> fills this gap by offering a complete solution that helps SK officials and youth members work together more effectively.</w:t>
      </w:r>
    </w:p>
    <w:p w14:paraId="65CCA4FE" w14:textId="77777777" w:rsidR="00E31566" w:rsidRDefault="00E31566" w:rsidP="00E31566">
      <w:pPr>
        <w:rPr>
          <w:rFonts w:ascii="Arial" w:hAnsi="Arial" w:cs="Arial"/>
        </w:rPr>
      </w:pPr>
    </w:p>
    <w:p w14:paraId="6D88081D" w14:textId="77777777" w:rsidR="00E31566" w:rsidRDefault="00E31566" w:rsidP="00E31566">
      <w:pPr>
        <w:rPr>
          <w:rFonts w:ascii="Arial" w:hAnsi="Arial" w:cs="Arial"/>
        </w:rPr>
      </w:pPr>
    </w:p>
    <w:p w14:paraId="707970BD" w14:textId="77777777" w:rsidR="00E31566" w:rsidRDefault="00E31566" w:rsidP="00E31566">
      <w:pPr>
        <w:rPr>
          <w:rFonts w:ascii="Arial" w:hAnsi="Arial" w:cs="Arial"/>
        </w:rPr>
      </w:pPr>
    </w:p>
    <w:p w14:paraId="1E8BB651" w14:textId="77777777" w:rsidR="00E31566" w:rsidRPr="00E31566" w:rsidRDefault="00E31566" w:rsidP="00E31566">
      <w:pPr>
        <w:rPr>
          <w:rFonts w:ascii="Arial" w:hAnsi="Arial" w:cs="Arial"/>
        </w:rPr>
      </w:pPr>
    </w:p>
    <w:p w14:paraId="75E302D3" w14:textId="77777777" w:rsidR="00E31566" w:rsidRPr="00E31566" w:rsidRDefault="00E31566" w:rsidP="00E31566">
      <w:pPr>
        <w:rPr>
          <w:rFonts w:ascii="Arial" w:hAnsi="Arial" w:cs="Arial"/>
          <w:b/>
          <w:bCs/>
        </w:rPr>
      </w:pPr>
      <w:r w:rsidRPr="00E31566">
        <w:rPr>
          <w:rFonts w:ascii="Arial" w:hAnsi="Arial" w:cs="Arial"/>
          <w:b/>
          <w:bCs/>
        </w:rPr>
        <w:t>References</w:t>
      </w:r>
    </w:p>
    <w:p w14:paraId="20F04946" w14:textId="77777777" w:rsidR="00E31566" w:rsidRPr="00E31566" w:rsidRDefault="00E31566" w:rsidP="00E31566">
      <w:pPr>
        <w:numPr>
          <w:ilvl w:val="0"/>
          <w:numId w:val="14"/>
        </w:numPr>
        <w:rPr>
          <w:rFonts w:ascii="Arial" w:hAnsi="Arial" w:cs="Arial"/>
        </w:rPr>
      </w:pPr>
      <w:r w:rsidRPr="00E31566">
        <w:rPr>
          <w:rFonts w:ascii="Arial" w:hAnsi="Arial" w:cs="Arial"/>
        </w:rPr>
        <w:t xml:space="preserve">Bennett, W. L., Wells, C., &amp; Freelon, D. (2011). Communicating civic engagement: Contrasting models of citizenship in the youth web sphere. </w:t>
      </w:r>
      <w:r w:rsidRPr="00E31566">
        <w:rPr>
          <w:rFonts w:ascii="Arial" w:hAnsi="Arial" w:cs="Arial"/>
          <w:i/>
          <w:iCs/>
        </w:rPr>
        <w:t>Journal of Communication</w:t>
      </w:r>
      <w:r w:rsidRPr="00E31566">
        <w:rPr>
          <w:rFonts w:ascii="Arial" w:hAnsi="Arial" w:cs="Arial"/>
        </w:rPr>
        <w:t>, 61(5), 835-856.</w:t>
      </w:r>
    </w:p>
    <w:p w14:paraId="3D37B635" w14:textId="77777777" w:rsidR="00E31566" w:rsidRPr="00E31566" w:rsidRDefault="00E31566" w:rsidP="00E31566">
      <w:pPr>
        <w:numPr>
          <w:ilvl w:val="0"/>
          <w:numId w:val="14"/>
        </w:numPr>
        <w:rPr>
          <w:rFonts w:ascii="Arial" w:hAnsi="Arial" w:cs="Arial"/>
        </w:rPr>
      </w:pPr>
      <w:proofErr w:type="spellStart"/>
      <w:r w:rsidRPr="00E31566">
        <w:rPr>
          <w:rFonts w:ascii="Arial" w:hAnsi="Arial" w:cs="Arial"/>
        </w:rPr>
        <w:t>Bertot</w:t>
      </w:r>
      <w:proofErr w:type="spellEnd"/>
      <w:r w:rsidRPr="00E31566">
        <w:rPr>
          <w:rFonts w:ascii="Arial" w:hAnsi="Arial" w:cs="Arial"/>
        </w:rPr>
        <w:t xml:space="preserve">, J. C., Jaeger, P. T., &amp; Grimes, J. M. (2010). Using ICTs to create a culture of transparency: E-government and social media as openness and anti-corruption tools for societies. </w:t>
      </w:r>
      <w:r w:rsidRPr="00E31566">
        <w:rPr>
          <w:rFonts w:ascii="Arial" w:hAnsi="Arial" w:cs="Arial"/>
          <w:i/>
          <w:iCs/>
        </w:rPr>
        <w:t>Government Information Quarterly</w:t>
      </w:r>
      <w:r w:rsidRPr="00E31566">
        <w:rPr>
          <w:rFonts w:ascii="Arial" w:hAnsi="Arial" w:cs="Arial"/>
        </w:rPr>
        <w:t>, 27(3), 264-271.</w:t>
      </w:r>
    </w:p>
    <w:p w14:paraId="1D55D670" w14:textId="77777777" w:rsidR="00E31566" w:rsidRPr="00E31566" w:rsidRDefault="00E31566" w:rsidP="00E31566">
      <w:pPr>
        <w:numPr>
          <w:ilvl w:val="0"/>
          <w:numId w:val="14"/>
        </w:numPr>
        <w:rPr>
          <w:rFonts w:ascii="Arial" w:hAnsi="Arial" w:cs="Arial"/>
        </w:rPr>
      </w:pPr>
      <w:r w:rsidRPr="00E31566">
        <w:rPr>
          <w:rFonts w:ascii="Arial" w:hAnsi="Arial" w:cs="Arial"/>
        </w:rPr>
        <w:t xml:space="preserve">Fung, A., Graham, M., &amp; Weil, D. (2007). </w:t>
      </w:r>
      <w:r w:rsidRPr="00E31566">
        <w:rPr>
          <w:rFonts w:ascii="Arial" w:hAnsi="Arial" w:cs="Arial"/>
          <w:i/>
          <w:iCs/>
        </w:rPr>
        <w:t>Full disclosure: The perils and promise of transparency.</w:t>
      </w:r>
      <w:r w:rsidRPr="00E31566">
        <w:rPr>
          <w:rFonts w:ascii="Arial" w:hAnsi="Arial" w:cs="Arial"/>
        </w:rPr>
        <w:t xml:space="preserve"> Cambridge University Press.</w:t>
      </w:r>
    </w:p>
    <w:p w14:paraId="01104F99" w14:textId="77777777" w:rsidR="00E31566" w:rsidRPr="00E31566" w:rsidRDefault="00E31566" w:rsidP="00E31566">
      <w:pPr>
        <w:numPr>
          <w:ilvl w:val="0"/>
          <w:numId w:val="14"/>
        </w:numPr>
        <w:rPr>
          <w:rFonts w:ascii="Arial" w:hAnsi="Arial" w:cs="Arial"/>
        </w:rPr>
      </w:pPr>
      <w:r w:rsidRPr="00E31566">
        <w:rPr>
          <w:rFonts w:ascii="Arial" w:hAnsi="Arial" w:cs="Arial"/>
        </w:rPr>
        <w:t xml:space="preserve">Lee, M. K., &amp; Zhang, P. (2018). The adoption of online scholarship application systems: A case study. </w:t>
      </w:r>
      <w:r w:rsidRPr="00E31566">
        <w:rPr>
          <w:rFonts w:ascii="Arial" w:hAnsi="Arial" w:cs="Arial"/>
          <w:i/>
          <w:iCs/>
        </w:rPr>
        <w:t>Educational Technology &amp; Society</w:t>
      </w:r>
      <w:r w:rsidRPr="00E31566">
        <w:rPr>
          <w:rFonts w:ascii="Arial" w:hAnsi="Arial" w:cs="Arial"/>
        </w:rPr>
        <w:t>, 21(4), 50-62.</w:t>
      </w:r>
    </w:p>
    <w:p w14:paraId="69CA49F1" w14:textId="77777777" w:rsidR="00E31566" w:rsidRPr="00E31566" w:rsidRDefault="00E31566" w:rsidP="00E31566">
      <w:pPr>
        <w:numPr>
          <w:ilvl w:val="0"/>
          <w:numId w:val="14"/>
        </w:numPr>
        <w:rPr>
          <w:rFonts w:ascii="Arial" w:hAnsi="Arial" w:cs="Arial"/>
        </w:rPr>
      </w:pPr>
      <w:proofErr w:type="spellStart"/>
      <w:r w:rsidRPr="00E31566">
        <w:rPr>
          <w:rFonts w:ascii="Arial" w:hAnsi="Arial" w:cs="Arial"/>
        </w:rPr>
        <w:t>Preece</w:t>
      </w:r>
      <w:proofErr w:type="spellEnd"/>
      <w:r w:rsidRPr="00E31566">
        <w:rPr>
          <w:rFonts w:ascii="Arial" w:hAnsi="Arial" w:cs="Arial"/>
        </w:rPr>
        <w:t>, J., &amp; Maloney-</w:t>
      </w:r>
      <w:proofErr w:type="spellStart"/>
      <w:r w:rsidRPr="00E31566">
        <w:rPr>
          <w:rFonts w:ascii="Arial" w:hAnsi="Arial" w:cs="Arial"/>
        </w:rPr>
        <w:t>Krichmar</w:t>
      </w:r>
      <w:proofErr w:type="spellEnd"/>
      <w:r w:rsidRPr="00E31566">
        <w:rPr>
          <w:rFonts w:ascii="Arial" w:hAnsi="Arial" w:cs="Arial"/>
        </w:rPr>
        <w:t xml:space="preserve">, D. (2003). Online communities: Designing usability, supporting sociability. </w:t>
      </w:r>
      <w:r w:rsidRPr="00E31566">
        <w:rPr>
          <w:rFonts w:ascii="Arial" w:hAnsi="Arial" w:cs="Arial"/>
          <w:i/>
          <w:iCs/>
        </w:rPr>
        <w:t>Journal of Computer-Mediated Communication</w:t>
      </w:r>
      <w:r w:rsidRPr="00E31566">
        <w:rPr>
          <w:rFonts w:ascii="Arial" w:hAnsi="Arial" w:cs="Arial"/>
        </w:rPr>
        <w:t>, 10(4).</w:t>
      </w:r>
    </w:p>
    <w:p w14:paraId="10838696" w14:textId="77777777" w:rsidR="00E31566" w:rsidRPr="00E31566" w:rsidRDefault="00E31566" w:rsidP="00E31566">
      <w:pPr>
        <w:numPr>
          <w:ilvl w:val="0"/>
          <w:numId w:val="14"/>
        </w:numPr>
        <w:rPr>
          <w:rFonts w:ascii="Arial" w:hAnsi="Arial" w:cs="Arial"/>
        </w:rPr>
      </w:pPr>
      <w:r w:rsidRPr="00E31566">
        <w:rPr>
          <w:rFonts w:ascii="Arial" w:hAnsi="Arial" w:cs="Arial"/>
        </w:rPr>
        <w:t xml:space="preserve">Putnam, R. D. (2000). </w:t>
      </w:r>
      <w:r w:rsidRPr="00E31566">
        <w:rPr>
          <w:rFonts w:ascii="Arial" w:hAnsi="Arial" w:cs="Arial"/>
          <w:i/>
          <w:iCs/>
        </w:rPr>
        <w:t>Bowling alone: The collapse and revival of American community.</w:t>
      </w:r>
      <w:r w:rsidRPr="00E31566">
        <w:rPr>
          <w:rFonts w:ascii="Arial" w:hAnsi="Arial" w:cs="Arial"/>
        </w:rPr>
        <w:t xml:space="preserve"> Simon &amp; Schuster.</w:t>
      </w:r>
    </w:p>
    <w:p w14:paraId="1DD95D2D" w14:textId="77777777" w:rsidR="003723FE" w:rsidRDefault="003723FE" w:rsidP="00476D2D">
      <w:pPr>
        <w:rPr>
          <w:rFonts w:ascii="Arial" w:hAnsi="Arial" w:cs="Arial"/>
        </w:rPr>
      </w:pPr>
    </w:p>
    <w:p w14:paraId="6EEB351F" w14:textId="77777777" w:rsidR="00476D2D" w:rsidRDefault="00476D2D" w:rsidP="00476D2D">
      <w:pPr>
        <w:rPr>
          <w:rFonts w:ascii="Arial" w:hAnsi="Arial" w:cs="Arial"/>
        </w:rPr>
      </w:pPr>
    </w:p>
    <w:p w14:paraId="570CB264" w14:textId="77777777" w:rsidR="00476D2D" w:rsidRPr="00476D2D" w:rsidRDefault="00476D2D" w:rsidP="00476D2D">
      <w:pPr>
        <w:rPr>
          <w:rFonts w:ascii="Arial" w:hAnsi="Arial" w:cs="Arial"/>
        </w:rPr>
      </w:pPr>
    </w:p>
    <w:p w14:paraId="6F1F3752" w14:textId="77777777" w:rsidR="00476D2D" w:rsidRDefault="00476D2D" w:rsidP="00283BD8">
      <w:pPr>
        <w:rPr>
          <w:rFonts w:ascii="Arial" w:hAnsi="Arial" w:cs="Arial"/>
        </w:rPr>
      </w:pPr>
    </w:p>
    <w:p w14:paraId="07651FF3" w14:textId="77777777" w:rsidR="00606009" w:rsidRDefault="00606009" w:rsidP="00283BD8">
      <w:pPr>
        <w:rPr>
          <w:rFonts w:ascii="Arial" w:hAnsi="Arial" w:cs="Arial"/>
        </w:rPr>
      </w:pPr>
    </w:p>
    <w:p w14:paraId="57C66DE2" w14:textId="77777777" w:rsidR="00606009" w:rsidRDefault="00606009" w:rsidP="00283BD8">
      <w:pPr>
        <w:rPr>
          <w:rFonts w:ascii="Arial" w:hAnsi="Arial" w:cs="Arial"/>
        </w:rPr>
      </w:pPr>
    </w:p>
    <w:p w14:paraId="2960DF27" w14:textId="77777777" w:rsidR="00606009" w:rsidRPr="00606009" w:rsidRDefault="00606009" w:rsidP="00283BD8">
      <w:pPr>
        <w:rPr>
          <w:rFonts w:ascii="Arial" w:hAnsi="Arial" w:cs="Arial"/>
        </w:rPr>
      </w:pPr>
    </w:p>
    <w:p w14:paraId="14D8AC47" w14:textId="77777777" w:rsidR="00606009" w:rsidRDefault="00606009" w:rsidP="00283BD8">
      <w:pPr>
        <w:rPr>
          <w:rFonts w:ascii="Arial" w:hAnsi="Arial" w:cs="Arial"/>
        </w:rPr>
      </w:pPr>
    </w:p>
    <w:p w14:paraId="5B43F838" w14:textId="78F6496A" w:rsidR="00606009" w:rsidRDefault="00606009" w:rsidP="00283BD8">
      <w:pPr>
        <w:rPr>
          <w:rFonts w:ascii="Arial" w:hAnsi="Arial" w:cs="Arial"/>
        </w:rPr>
      </w:pPr>
    </w:p>
    <w:p w14:paraId="7FC510C7" w14:textId="77777777" w:rsidR="00407D3E" w:rsidRPr="00283BD8" w:rsidRDefault="00407D3E" w:rsidP="00283BD8">
      <w:pPr>
        <w:rPr>
          <w:rFonts w:ascii="Arial" w:hAnsi="Arial" w:cs="Arial"/>
        </w:rPr>
      </w:pPr>
    </w:p>
    <w:sectPr w:rsidR="00407D3E" w:rsidRPr="0028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82D"/>
    <w:multiLevelType w:val="hybridMultilevel"/>
    <w:tmpl w:val="20E40FE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4424C1A"/>
    <w:multiLevelType w:val="hybridMultilevel"/>
    <w:tmpl w:val="B10EFF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CE50B7A"/>
    <w:multiLevelType w:val="hybridMultilevel"/>
    <w:tmpl w:val="5420D1C0"/>
    <w:lvl w:ilvl="0" w:tplc="56A8BC8A">
      <w:start w:val="1"/>
      <w:numFmt w:val="decimal"/>
      <w:lvlText w:val="%1."/>
      <w:lvlJc w:val="left"/>
      <w:pPr>
        <w:ind w:left="720" w:hanging="360"/>
      </w:pPr>
    </w:lvl>
    <w:lvl w:ilvl="1" w:tplc="8714B2DE">
      <w:start w:val="1"/>
      <w:numFmt w:val="lowerLetter"/>
      <w:lvlText w:val="%2."/>
      <w:lvlJc w:val="left"/>
      <w:pPr>
        <w:ind w:left="1440" w:hanging="360"/>
      </w:pPr>
    </w:lvl>
    <w:lvl w:ilvl="2" w:tplc="A144307A">
      <w:start w:val="1"/>
      <w:numFmt w:val="lowerRoman"/>
      <w:lvlText w:val="%3."/>
      <w:lvlJc w:val="right"/>
      <w:pPr>
        <w:ind w:left="2160" w:hanging="180"/>
      </w:pPr>
    </w:lvl>
    <w:lvl w:ilvl="3" w:tplc="12D61E9C">
      <w:start w:val="1"/>
      <w:numFmt w:val="decimal"/>
      <w:lvlText w:val="%4."/>
      <w:lvlJc w:val="left"/>
      <w:pPr>
        <w:ind w:left="2880" w:hanging="360"/>
      </w:pPr>
    </w:lvl>
    <w:lvl w:ilvl="4" w:tplc="919EFB0C">
      <w:start w:val="1"/>
      <w:numFmt w:val="lowerLetter"/>
      <w:lvlText w:val="%5."/>
      <w:lvlJc w:val="left"/>
      <w:pPr>
        <w:ind w:left="3600" w:hanging="360"/>
      </w:pPr>
    </w:lvl>
    <w:lvl w:ilvl="5" w:tplc="922886A0">
      <w:start w:val="1"/>
      <w:numFmt w:val="lowerRoman"/>
      <w:lvlText w:val="%6."/>
      <w:lvlJc w:val="right"/>
      <w:pPr>
        <w:ind w:left="4320" w:hanging="180"/>
      </w:pPr>
    </w:lvl>
    <w:lvl w:ilvl="6" w:tplc="3294D452">
      <w:start w:val="1"/>
      <w:numFmt w:val="decimal"/>
      <w:lvlText w:val="%7."/>
      <w:lvlJc w:val="left"/>
      <w:pPr>
        <w:ind w:left="5040" w:hanging="360"/>
      </w:pPr>
    </w:lvl>
    <w:lvl w:ilvl="7" w:tplc="EA08CDEA">
      <w:start w:val="1"/>
      <w:numFmt w:val="lowerLetter"/>
      <w:lvlText w:val="%8."/>
      <w:lvlJc w:val="left"/>
      <w:pPr>
        <w:ind w:left="5760" w:hanging="360"/>
      </w:pPr>
    </w:lvl>
    <w:lvl w:ilvl="8" w:tplc="27AEBBD8">
      <w:start w:val="1"/>
      <w:numFmt w:val="lowerRoman"/>
      <w:lvlText w:val="%9."/>
      <w:lvlJc w:val="right"/>
      <w:pPr>
        <w:ind w:left="6480" w:hanging="180"/>
      </w:pPr>
    </w:lvl>
  </w:abstractNum>
  <w:abstractNum w:abstractNumId="3" w15:restartNumberingAfterBreak="0">
    <w:nsid w:val="1D020783"/>
    <w:multiLevelType w:val="hybridMultilevel"/>
    <w:tmpl w:val="BB50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53A85"/>
    <w:multiLevelType w:val="multilevel"/>
    <w:tmpl w:val="7B48EE4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07261E"/>
    <w:multiLevelType w:val="hybridMultilevel"/>
    <w:tmpl w:val="5C42DA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EF908D4"/>
    <w:multiLevelType w:val="multilevel"/>
    <w:tmpl w:val="C864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677E3"/>
    <w:multiLevelType w:val="multilevel"/>
    <w:tmpl w:val="1E6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86C93"/>
    <w:multiLevelType w:val="multilevel"/>
    <w:tmpl w:val="2E84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F7F673"/>
    <w:multiLevelType w:val="hybridMultilevel"/>
    <w:tmpl w:val="1BC84096"/>
    <w:lvl w:ilvl="0" w:tplc="30BCEFA0">
      <w:start w:val="1"/>
      <w:numFmt w:val="decimal"/>
      <w:lvlText w:val="%1."/>
      <w:lvlJc w:val="left"/>
      <w:pPr>
        <w:ind w:left="1440" w:hanging="360"/>
      </w:pPr>
    </w:lvl>
    <w:lvl w:ilvl="1" w:tplc="5288AEA0">
      <w:start w:val="1"/>
      <w:numFmt w:val="lowerLetter"/>
      <w:lvlText w:val="%2."/>
      <w:lvlJc w:val="left"/>
      <w:pPr>
        <w:ind w:left="2160" w:hanging="360"/>
      </w:pPr>
    </w:lvl>
    <w:lvl w:ilvl="2" w:tplc="DD1E6884">
      <w:start w:val="1"/>
      <w:numFmt w:val="lowerRoman"/>
      <w:lvlText w:val="%3."/>
      <w:lvlJc w:val="right"/>
      <w:pPr>
        <w:ind w:left="2880" w:hanging="180"/>
      </w:pPr>
    </w:lvl>
    <w:lvl w:ilvl="3" w:tplc="3112DAE4">
      <w:start w:val="1"/>
      <w:numFmt w:val="decimal"/>
      <w:lvlText w:val="%4."/>
      <w:lvlJc w:val="left"/>
      <w:pPr>
        <w:ind w:left="3600" w:hanging="360"/>
      </w:pPr>
    </w:lvl>
    <w:lvl w:ilvl="4" w:tplc="E69EFC50">
      <w:start w:val="1"/>
      <w:numFmt w:val="lowerLetter"/>
      <w:lvlText w:val="%5."/>
      <w:lvlJc w:val="left"/>
      <w:pPr>
        <w:ind w:left="4320" w:hanging="360"/>
      </w:pPr>
    </w:lvl>
    <w:lvl w:ilvl="5" w:tplc="28EC687E">
      <w:start w:val="1"/>
      <w:numFmt w:val="lowerRoman"/>
      <w:lvlText w:val="%6."/>
      <w:lvlJc w:val="right"/>
      <w:pPr>
        <w:ind w:left="5040" w:hanging="180"/>
      </w:pPr>
    </w:lvl>
    <w:lvl w:ilvl="6" w:tplc="2052688A">
      <w:start w:val="1"/>
      <w:numFmt w:val="decimal"/>
      <w:lvlText w:val="%7."/>
      <w:lvlJc w:val="left"/>
      <w:pPr>
        <w:ind w:left="5760" w:hanging="360"/>
      </w:pPr>
    </w:lvl>
    <w:lvl w:ilvl="7" w:tplc="0204BB9E">
      <w:start w:val="1"/>
      <w:numFmt w:val="lowerLetter"/>
      <w:lvlText w:val="%8."/>
      <w:lvlJc w:val="left"/>
      <w:pPr>
        <w:ind w:left="6480" w:hanging="360"/>
      </w:pPr>
    </w:lvl>
    <w:lvl w:ilvl="8" w:tplc="539C2000">
      <w:start w:val="1"/>
      <w:numFmt w:val="lowerRoman"/>
      <w:lvlText w:val="%9."/>
      <w:lvlJc w:val="right"/>
      <w:pPr>
        <w:ind w:left="7200" w:hanging="180"/>
      </w:pPr>
    </w:lvl>
  </w:abstractNum>
  <w:abstractNum w:abstractNumId="10" w15:restartNumberingAfterBreak="0">
    <w:nsid w:val="5AD0FA20"/>
    <w:multiLevelType w:val="hybridMultilevel"/>
    <w:tmpl w:val="BEE25612"/>
    <w:lvl w:ilvl="0" w:tplc="7F5EA42A">
      <w:start w:val="1"/>
      <w:numFmt w:val="decimal"/>
      <w:lvlText w:val="%1."/>
      <w:lvlJc w:val="left"/>
      <w:pPr>
        <w:ind w:left="720" w:hanging="360"/>
      </w:pPr>
    </w:lvl>
    <w:lvl w:ilvl="1" w:tplc="523EA6D4">
      <w:start w:val="1"/>
      <w:numFmt w:val="lowerLetter"/>
      <w:lvlText w:val="%2."/>
      <w:lvlJc w:val="left"/>
      <w:pPr>
        <w:ind w:left="1440" w:hanging="360"/>
      </w:pPr>
    </w:lvl>
    <w:lvl w:ilvl="2" w:tplc="9E0CD25E">
      <w:start w:val="1"/>
      <w:numFmt w:val="lowerRoman"/>
      <w:lvlText w:val="%3."/>
      <w:lvlJc w:val="right"/>
      <w:pPr>
        <w:ind w:left="2160" w:hanging="180"/>
      </w:pPr>
    </w:lvl>
    <w:lvl w:ilvl="3" w:tplc="DE002B36">
      <w:start w:val="1"/>
      <w:numFmt w:val="decimal"/>
      <w:lvlText w:val="%4."/>
      <w:lvlJc w:val="left"/>
      <w:pPr>
        <w:ind w:left="2880" w:hanging="360"/>
      </w:pPr>
    </w:lvl>
    <w:lvl w:ilvl="4" w:tplc="3CAC02F0">
      <w:start w:val="1"/>
      <w:numFmt w:val="lowerLetter"/>
      <w:lvlText w:val="%5."/>
      <w:lvlJc w:val="left"/>
      <w:pPr>
        <w:ind w:left="3600" w:hanging="360"/>
      </w:pPr>
    </w:lvl>
    <w:lvl w:ilvl="5" w:tplc="3140C988">
      <w:start w:val="1"/>
      <w:numFmt w:val="lowerRoman"/>
      <w:lvlText w:val="%6."/>
      <w:lvlJc w:val="right"/>
      <w:pPr>
        <w:ind w:left="4320" w:hanging="180"/>
      </w:pPr>
    </w:lvl>
    <w:lvl w:ilvl="6" w:tplc="DA2C420C">
      <w:start w:val="1"/>
      <w:numFmt w:val="decimal"/>
      <w:lvlText w:val="%7."/>
      <w:lvlJc w:val="left"/>
      <w:pPr>
        <w:ind w:left="5040" w:hanging="360"/>
      </w:pPr>
    </w:lvl>
    <w:lvl w:ilvl="7" w:tplc="557E51A4">
      <w:start w:val="1"/>
      <w:numFmt w:val="lowerLetter"/>
      <w:lvlText w:val="%8."/>
      <w:lvlJc w:val="left"/>
      <w:pPr>
        <w:ind w:left="5760" w:hanging="360"/>
      </w:pPr>
    </w:lvl>
    <w:lvl w:ilvl="8" w:tplc="90B0559A">
      <w:start w:val="1"/>
      <w:numFmt w:val="lowerRoman"/>
      <w:lvlText w:val="%9."/>
      <w:lvlJc w:val="right"/>
      <w:pPr>
        <w:ind w:left="6480" w:hanging="180"/>
      </w:pPr>
    </w:lvl>
  </w:abstractNum>
  <w:abstractNum w:abstractNumId="11" w15:restartNumberingAfterBreak="0">
    <w:nsid w:val="62634CF4"/>
    <w:multiLevelType w:val="hybridMultilevel"/>
    <w:tmpl w:val="FBEA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16739"/>
    <w:multiLevelType w:val="multilevel"/>
    <w:tmpl w:val="65EE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D368B4"/>
    <w:multiLevelType w:val="hybridMultilevel"/>
    <w:tmpl w:val="ED18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499011">
    <w:abstractNumId w:val="9"/>
  </w:num>
  <w:num w:numId="2" w16cid:durableId="575286817">
    <w:abstractNumId w:val="2"/>
  </w:num>
  <w:num w:numId="3" w16cid:durableId="44721482">
    <w:abstractNumId w:val="10"/>
  </w:num>
  <w:num w:numId="4" w16cid:durableId="1622690731">
    <w:abstractNumId w:val="1"/>
  </w:num>
  <w:num w:numId="5" w16cid:durableId="869492945">
    <w:abstractNumId w:val="13"/>
  </w:num>
  <w:num w:numId="6" w16cid:durableId="116222363">
    <w:abstractNumId w:val="5"/>
  </w:num>
  <w:num w:numId="7" w16cid:durableId="1262879734">
    <w:abstractNumId w:val="3"/>
  </w:num>
  <w:num w:numId="8" w16cid:durableId="2083018363">
    <w:abstractNumId w:val="0"/>
  </w:num>
  <w:num w:numId="9" w16cid:durableId="110174663">
    <w:abstractNumId w:val="11"/>
  </w:num>
  <w:num w:numId="10" w16cid:durableId="332491944">
    <w:abstractNumId w:val="4"/>
  </w:num>
  <w:num w:numId="11" w16cid:durableId="1745452296">
    <w:abstractNumId w:val="6"/>
  </w:num>
  <w:num w:numId="12" w16cid:durableId="259144752">
    <w:abstractNumId w:val="12"/>
  </w:num>
  <w:num w:numId="13" w16cid:durableId="107315136">
    <w:abstractNumId w:val="8"/>
  </w:num>
  <w:num w:numId="14" w16cid:durableId="826093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12"/>
    <w:rsid w:val="0000082D"/>
    <w:rsid w:val="000A14BE"/>
    <w:rsid w:val="000F1373"/>
    <w:rsid w:val="00136FAF"/>
    <w:rsid w:val="00283BD8"/>
    <w:rsid w:val="002B6052"/>
    <w:rsid w:val="003723FE"/>
    <w:rsid w:val="003D0703"/>
    <w:rsid w:val="00407D3E"/>
    <w:rsid w:val="00476D2D"/>
    <w:rsid w:val="004A79D4"/>
    <w:rsid w:val="005037B3"/>
    <w:rsid w:val="00606009"/>
    <w:rsid w:val="0081477E"/>
    <w:rsid w:val="00A34FAB"/>
    <w:rsid w:val="00A37512"/>
    <w:rsid w:val="00A8063B"/>
    <w:rsid w:val="00AB19A7"/>
    <w:rsid w:val="00BC7A08"/>
    <w:rsid w:val="00C926B3"/>
    <w:rsid w:val="00D244FA"/>
    <w:rsid w:val="00D75A38"/>
    <w:rsid w:val="00D875CE"/>
    <w:rsid w:val="00E20001"/>
    <w:rsid w:val="00E31566"/>
    <w:rsid w:val="00EA5E28"/>
    <w:rsid w:val="00EA66FA"/>
    <w:rsid w:val="04565021"/>
    <w:rsid w:val="05252FF8"/>
    <w:rsid w:val="09AF1644"/>
    <w:rsid w:val="0AE4A3E6"/>
    <w:rsid w:val="0BC40D57"/>
    <w:rsid w:val="0C103242"/>
    <w:rsid w:val="0D9A86F7"/>
    <w:rsid w:val="0E096A72"/>
    <w:rsid w:val="156BD27E"/>
    <w:rsid w:val="15B3420C"/>
    <w:rsid w:val="16E93738"/>
    <w:rsid w:val="17A3092C"/>
    <w:rsid w:val="183BACBC"/>
    <w:rsid w:val="192314D9"/>
    <w:rsid w:val="19D024CE"/>
    <w:rsid w:val="1BB1034D"/>
    <w:rsid w:val="1BCDF262"/>
    <w:rsid w:val="1D1FA7AD"/>
    <w:rsid w:val="1DB8006D"/>
    <w:rsid w:val="1E47D1F9"/>
    <w:rsid w:val="204CF744"/>
    <w:rsid w:val="221D0E68"/>
    <w:rsid w:val="23D30340"/>
    <w:rsid w:val="24ECACDB"/>
    <w:rsid w:val="27F1481D"/>
    <w:rsid w:val="286DD127"/>
    <w:rsid w:val="2B30A90C"/>
    <w:rsid w:val="2B64ED57"/>
    <w:rsid w:val="2C3092AD"/>
    <w:rsid w:val="2C7E3358"/>
    <w:rsid w:val="2E9D01A2"/>
    <w:rsid w:val="315B5C43"/>
    <w:rsid w:val="34377624"/>
    <w:rsid w:val="379EC8A1"/>
    <w:rsid w:val="3AA66B51"/>
    <w:rsid w:val="3AAA3825"/>
    <w:rsid w:val="3C87A820"/>
    <w:rsid w:val="4088E124"/>
    <w:rsid w:val="41338934"/>
    <w:rsid w:val="42770435"/>
    <w:rsid w:val="43FBD38E"/>
    <w:rsid w:val="45668AE2"/>
    <w:rsid w:val="45E8CC7D"/>
    <w:rsid w:val="46FA9658"/>
    <w:rsid w:val="47D5F9A5"/>
    <w:rsid w:val="48D0CE1B"/>
    <w:rsid w:val="4ACC4128"/>
    <w:rsid w:val="4D0EBB6D"/>
    <w:rsid w:val="4E0D7667"/>
    <w:rsid w:val="4EFCB53D"/>
    <w:rsid w:val="50596101"/>
    <w:rsid w:val="5588BAAA"/>
    <w:rsid w:val="56C4C6E2"/>
    <w:rsid w:val="58F92656"/>
    <w:rsid w:val="5FC4A2F3"/>
    <w:rsid w:val="614CED52"/>
    <w:rsid w:val="66260AE6"/>
    <w:rsid w:val="66988116"/>
    <w:rsid w:val="66CFDD2C"/>
    <w:rsid w:val="676D9CF1"/>
    <w:rsid w:val="679D0287"/>
    <w:rsid w:val="67C17859"/>
    <w:rsid w:val="6935C93D"/>
    <w:rsid w:val="6F2A2038"/>
    <w:rsid w:val="7167211D"/>
    <w:rsid w:val="72E5B53D"/>
    <w:rsid w:val="75D68249"/>
    <w:rsid w:val="795B9D44"/>
    <w:rsid w:val="79DD0513"/>
    <w:rsid w:val="79FAACE4"/>
    <w:rsid w:val="7DE0A9B4"/>
    <w:rsid w:val="7E9AE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0C3C"/>
  <w15:chartTrackingRefBased/>
  <w15:docId w15:val="{739CA788-992B-4B7D-BDED-0C70D07C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512"/>
    <w:rPr>
      <w:rFonts w:eastAsiaTheme="majorEastAsia" w:cstheme="majorBidi"/>
      <w:color w:val="272727" w:themeColor="text1" w:themeTint="D8"/>
    </w:rPr>
  </w:style>
  <w:style w:type="paragraph" w:styleId="Title">
    <w:name w:val="Title"/>
    <w:basedOn w:val="Normal"/>
    <w:next w:val="Normal"/>
    <w:link w:val="TitleChar"/>
    <w:uiPriority w:val="10"/>
    <w:qFormat/>
    <w:rsid w:val="00A37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512"/>
    <w:pPr>
      <w:spacing w:before="160"/>
      <w:jc w:val="center"/>
    </w:pPr>
    <w:rPr>
      <w:i/>
      <w:iCs/>
      <w:color w:val="404040" w:themeColor="text1" w:themeTint="BF"/>
    </w:rPr>
  </w:style>
  <w:style w:type="character" w:customStyle="1" w:styleId="QuoteChar">
    <w:name w:val="Quote Char"/>
    <w:basedOn w:val="DefaultParagraphFont"/>
    <w:link w:val="Quote"/>
    <w:uiPriority w:val="29"/>
    <w:rsid w:val="00A37512"/>
    <w:rPr>
      <w:i/>
      <w:iCs/>
      <w:color w:val="404040" w:themeColor="text1" w:themeTint="BF"/>
    </w:rPr>
  </w:style>
  <w:style w:type="paragraph" w:styleId="ListParagraph">
    <w:name w:val="List Paragraph"/>
    <w:basedOn w:val="Normal"/>
    <w:uiPriority w:val="34"/>
    <w:qFormat/>
    <w:rsid w:val="00A37512"/>
    <w:pPr>
      <w:ind w:left="720"/>
      <w:contextualSpacing/>
    </w:pPr>
  </w:style>
  <w:style w:type="character" w:styleId="IntenseEmphasis">
    <w:name w:val="Intense Emphasis"/>
    <w:basedOn w:val="DefaultParagraphFont"/>
    <w:uiPriority w:val="21"/>
    <w:qFormat/>
    <w:rsid w:val="00A37512"/>
    <w:rPr>
      <w:i/>
      <w:iCs/>
      <w:color w:val="0F4761" w:themeColor="accent1" w:themeShade="BF"/>
    </w:rPr>
  </w:style>
  <w:style w:type="paragraph" w:styleId="IntenseQuote">
    <w:name w:val="Intense Quote"/>
    <w:basedOn w:val="Normal"/>
    <w:next w:val="Normal"/>
    <w:link w:val="IntenseQuoteChar"/>
    <w:uiPriority w:val="30"/>
    <w:qFormat/>
    <w:rsid w:val="00A37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512"/>
    <w:rPr>
      <w:i/>
      <w:iCs/>
      <w:color w:val="0F4761" w:themeColor="accent1" w:themeShade="BF"/>
    </w:rPr>
  </w:style>
  <w:style w:type="character" w:styleId="IntenseReference">
    <w:name w:val="Intense Reference"/>
    <w:basedOn w:val="DefaultParagraphFont"/>
    <w:uiPriority w:val="32"/>
    <w:qFormat/>
    <w:rsid w:val="00A37512"/>
    <w:rPr>
      <w:b/>
      <w:bCs/>
      <w:smallCaps/>
      <w:color w:val="0F4761" w:themeColor="accent1" w:themeShade="BF"/>
      <w:spacing w:val="5"/>
    </w:rPr>
  </w:style>
  <w:style w:type="paragraph" w:styleId="BodyText">
    <w:name w:val="Body Text"/>
    <w:basedOn w:val="Normal"/>
    <w:link w:val="BodyTextChar"/>
    <w:uiPriority w:val="1"/>
    <w:qFormat/>
    <w:rsid w:val="66988116"/>
    <w:pPr>
      <w:widowControl w:val="0"/>
      <w:spacing w:after="0" w:line="240" w:lineRule="auto"/>
    </w:pPr>
    <w:rPr>
      <w:rFonts w:eastAsiaTheme="minorEastAsia"/>
    </w:rPr>
  </w:style>
  <w:style w:type="character" w:customStyle="1" w:styleId="BodyTextChar">
    <w:name w:val="Body Text Char"/>
    <w:basedOn w:val="DefaultParagraphFont"/>
    <w:link w:val="BodyText"/>
    <w:uiPriority w:val="1"/>
    <w:rsid w:val="66988116"/>
    <w:rPr>
      <w:rFonts w:asciiTheme="minorHAnsi" w:eastAsiaTheme="minorEastAsia" w:hAnsiTheme="minorHAnsi" w:cstheme="minorBidi"/>
      <w:sz w:val="24"/>
      <w:szCs w:val="24"/>
    </w:rPr>
  </w:style>
  <w:style w:type="character" w:styleId="Hyperlink">
    <w:name w:val="Hyperlink"/>
    <w:basedOn w:val="DefaultParagraphFont"/>
    <w:uiPriority w:val="99"/>
    <w:unhideWhenUsed/>
    <w:rsid w:val="00606009"/>
    <w:rPr>
      <w:color w:val="467886" w:themeColor="hyperlink"/>
      <w:u w:val="single"/>
    </w:rPr>
  </w:style>
  <w:style w:type="character" w:styleId="UnresolvedMention">
    <w:name w:val="Unresolved Mention"/>
    <w:basedOn w:val="DefaultParagraphFont"/>
    <w:uiPriority w:val="99"/>
    <w:semiHidden/>
    <w:unhideWhenUsed/>
    <w:rsid w:val="00606009"/>
    <w:rPr>
      <w:color w:val="605E5C"/>
      <w:shd w:val="clear" w:color="auto" w:fill="E1DFDD"/>
    </w:rPr>
  </w:style>
  <w:style w:type="paragraph" w:styleId="FootnoteText">
    <w:name w:val="footnote text"/>
    <w:basedOn w:val="Normal"/>
    <w:uiPriority w:val="99"/>
    <w:semiHidden/>
    <w:unhideWhenUsed/>
    <w:rsid w:val="66988116"/>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825">
      <w:bodyDiv w:val="1"/>
      <w:marLeft w:val="0"/>
      <w:marRight w:val="0"/>
      <w:marTop w:val="0"/>
      <w:marBottom w:val="0"/>
      <w:divBdr>
        <w:top w:val="none" w:sz="0" w:space="0" w:color="auto"/>
        <w:left w:val="none" w:sz="0" w:space="0" w:color="auto"/>
        <w:bottom w:val="none" w:sz="0" w:space="0" w:color="auto"/>
        <w:right w:val="none" w:sz="0" w:space="0" w:color="auto"/>
      </w:divBdr>
    </w:div>
    <w:div w:id="200363113">
      <w:bodyDiv w:val="1"/>
      <w:marLeft w:val="0"/>
      <w:marRight w:val="0"/>
      <w:marTop w:val="0"/>
      <w:marBottom w:val="0"/>
      <w:divBdr>
        <w:top w:val="none" w:sz="0" w:space="0" w:color="auto"/>
        <w:left w:val="none" w:sz="0" w:space="0" w:color="auto"/>
        <w:bottom w:val="none" w:sz="0" w:space="0" w:color="auto"/>
        <w:right w:val="none" w:sz="0" w:space="0" w:color="auto"/>
      </w:divBdr>
    </w:div>
    <w:div w:id="302321520">
      <w:bodyDiv w:val="1"/>
      <w:marLeft w:val="0"/>
      <w:marRight w:val="0"/>
      <w:marTop w:val="0"/>
      <w:marBottom w:val="0"/>
      <w:divBdr>
        <w:top w:val="none" w:sz="0" w:space="0" w:color="auto"/>
        <w:left w:val="none" w:sz="0" w:space="0" w:color="auto"/>
        <w:bottom w:val="none" w:sz="0" w:space="0" w:color="auto"/>
        <w:right w:val="none" w:sz="0" w:space="0" w:color="auto"/>
      </w:divBdr>
    </w:div>
    <w:div w:id="406077448">
      <w:bodyDiv w:val="1"/>
      <w:marLeft w:val="0"/>
      <w:marRight w:val="0"/>
      <w:marTop w:val="0"/>
      <w:marBottom w:val="0"/>
      <w:divBdr>
        <w:top w:val="none" w:sz="0" w:space="0" w:color="auto"/>
        <w:left w:val="none" w:sz="0" w:space="0" w:color="auto"/>
        <w:bottom w:val="none" w:sz="0" w:space="0" w:color="auto"/>
        <w:right w:val="none" w:sz="0" w:space="0" w:color="auto"/>
      </w:divBdr>
    </w:div>
    <w:div w:id="597444528">
      <w:bodyDiv w:val="1"/>
      <w:marLeft w:val="0"/>
      <w:marRight w:val="0"/>
      <w:marTop w:val="0"/>
      <w:marBottom w:val="0"/>
      <w:divBdr>
        <w:top w:val="none" w:sz="0" w:space="0" w:color="auto"/>
        <w:left w:val="none" w:sz="0" w:space="0" w:color="auto"/>
        <w:bottom w:val="none" w:sz="0" w:space="0" w:color="auto"/>
        <w:right w:val="none" w:sz="0" w:space="0" w:color="auto"/>
      </w:divBdr>
    </w:div>
    <w:div w:id="657534617">
      <w:bodyDiv w:val="1"/>
      <w:marLeft w:val="0"/>
      <w:marRight w:val="0"/>
      <w:marTop w:val="0"/>
      <w:marBottom w:val="0"/>
      <w:divBdr>
        <w:top w:val="none" w:sz="0" w:space="0" w:color="auto"/>
        <w:left w:val="none" w:sz="0" w:space="0" w:color="auto"/>
        <w:bottom w:val="none" w:sz="0" w:space="0" w:color="auto"/>
        <w:right w:val="none" w:sz="0" w:space="0" w:color="auto"/>
      </w:divBdr>
    </w:div>
    <w:div w:id="962803533">
      <w:bodyDiv w:val="1"/>
      <w:marLeft w:val="0"/>
      <w:marRight w:val="0"/>
      <w:marTop w:val="0"/>
      <w:marBottom w:val="0"/>
      <w:divBdr>
        <w:top w:val="none" w:sz="0" w:space="0" w:color="auto"/>
        <w:left w:val="none" w:sz="0" w:space="0" w:color="auto"/>
        <w:bottom w:val="none" w:sz="0" w:space="0" w:color="auto"/>
        <w:right w:val="none" w:sz="0" w:space="0" w:color="auto"/>
      </w:divBdr>
    </w:div>
    <w:div w:id="997197190">
      <w:bodyDiv w:val="1"/>
      <w:marLeft w:val="0"/>
      <w:marRight w:val="0"/>
      <w:marTop w:val="0"/>
      <w:marBottom w:val="0"/>
      <w:divBdr>
        <w:top w:val="none" w:sz="0" w:space="0" w:color="auto"/>
        <w:left w:val="none" w:sz="0" w:space="0" w:color="auto"/>
        <w:bottom w:val="none" w:sz="0" w:space="0" w:color="auto"/>
        <w:right w:val="none" w:sz="0" w:space="0" w:color="auto"/>
      </w:divBdr>
    </w:div>
    <w:div w:id="1041784097">
      <w:bodyDiv w:val="1"/>
      <w:marLeft w:val="0"/>
      <w:marRight w:val="0"/>
      <w:marTop w:val="0"/>
      <w:marBottom w:val="0"/>
      <w:divBdr>
        <w:top w:val="none" w:sz="0" w:space="0" w:color="auto"/>
        <w:left w:val="none" w:sz="0" w:space="0" w:color="auto"/>
        <w:bottom w:val="none" w:sz="0" w:space="0" w:color="auto"/>
        <w:right w:val="none" w:sz="0" w:space="0" w:color="auto"/>
      </w:divBdr>
    </w:div>
    <w:div w:id="1370690169">
      <w:bodyDiv w:val="1"/>
      <w:marLeft w:val="0"/>
      <w:marRight w:val="0"/>
      <w:marTop w:val="0"/>
      <w:marBottom w:val="0"/>
      <w:divBdr>
        <w:top w:val="none" w:sz="0" w:space="0" w:color="auto"/>
        <w:left w:val="none" w:sz="0" w:space="0" w:color="auto"/>
        <w:bottom w:val="none" w:sz="0" w:space="0" w:color="auto"/>
        <w:right w:val="none" w:sz="0" w:space="0" w:color="auto"/>
      </w:divBdr>
    </w:div>
    <w:div w:id="1384405673">
      <w:bodyDiv w:val="1"/>
      <w:marLeft w:val="0"/>
      <w:marRight w:val="0"/>
      <w:marTop w:val="0"/>
      <w:marBottom w:val="0"/>
      <w:divBdr>
        <w:top w:val="none" w:sz="0" w:space="0" w:color="auto"/>
        <w:left w:val="none" w:sz="0" w:space="0" w:color="auto"/>
        <w:bottom w:val="none" w:sz="0" w:space="0" w:color="auto"/>
        <w:right w:val="none" w:sz="0" w:space="0" w:color="auto"/>
      </w:divBdr>
    </w:div>
    <w:div w:id="1425418610">
      <w:bodyDiv w:val="1"/>
      <w:marLeft w:val="0"/>
      <w:marRight w:val="0"/>
      <w:marTop w:val="0"/>
      <w:marBottom w:val="0"/>
      <w:divBdr>
        <w:top w:val="none" w:sz="0" w:space="0" w:color="auto"/>
        <w:left w:val="none" w:sz="0" w:space="0" w:color="auto"/>
        <w:bottom w:val="none" w:sz="0" w:space="0" w:color="auto"/>
        <w:right w:val="none" w:sz="0" w:space="0" w:color="auto"/>
      </w:divBdr>
    </w:div>
    <w:div w:id="1491404419">
      <w:bodyDiv w:val="1"/>
      <w:marLeft w:val="0"/>
      <w:marRight w:val="0"/>
      <w:marTop w:val="0"/>
      <w:marBottom w:val="0"/>
      <w:divBdr>
        <w:top w:val="none" w:sz="0" w:space="0" w:color="auto"/>
        <w:left w:val="none" w:sz="0" w:space="0" w:color="auto"/>
        <w:bottom w:val="none" w:sz="0" w:space="0" w:color="auto"/>
        <w:right w:val="none" w:sz="0" w:space="0" w:color="auto"/>
      </w:divBdr>
    </w:div>
    <w:div w:id="1543706709">
      <w:bodyDiv w:val="1"/>
      <w:marLeft w:val="0"/>
      <w:marRight w:val="0"/>
      <w:marTop w:val="0"/>
      <w:marBottom w:val="0"/>
      <w:divBdr>
        <w:top w:val="none" w:sz="0" w:space="0" w:color="auto"/>
        <w:left w:val="none" w:sz="0" w:space="0" w:color="auto"/>
        <w:bottom w:val="none" w:sz="0" w:space="0" w:color="auto"/>
        <w:right w:val="none" w:sz="0" w:space="0" w:color="auto"/>
      </w:divBdr>
    </w:div>
    <w:div w:id="1621959384">
      <w:bodyDiv w:val="1"/>
      <w:marLeft w:val="0"/>
      <w:marRight w:val="0"/>
      <w:marTop w:val="0"/>
      <w:marBottom w:val="0"/>
      <w:divBdr>
        <w:top w:val="none" w:sz="0" w:space="0" w:color="auto"/>
        <w:left w:val="none" w:sz="0" w:space="0" w:color="auto"/>
        <w:bottom w:val="none" w:sz="0" w:space="0" w:color="auto"/>
        <w:right w:val="none" w:sz="0" w:space="0" w:color="auto"/>
      </w:divBdr>
    </w:div>
    <w:div w:id="1708989404">
      <w:bodyDiv w:val="1"/>
      <w:marLeft w:val="0"/>
      <w:marRight w:val="0"/>
      <w:marTop w:val="0"/>
      <w:marBottom w:val="0"/>
      <w:divBdr>
        <w:top w:val="none" w:sz="0" w:space="0" w:color="auto"/>
        <w:left w:val="none" w:sz="0" w:space="0" w:color="auto"/>
        <w:bottom w:val="none" w:sz="0" w:space="0" w:color="auto"/>
        <w:right w:val="none" w:sz="0" w:space="0" w:color="auto"/>
      </w:divBdr>
    </w:div>
    <w:div w:id="1800340759">
      <w:bodyDiv w:val="1"/>
      <w:marLeft w:val="0"/>
      <w:marRight w:val="0"/>
      <w:marTop w:val="0"/>
      <w:marBottom w:val="0"/>
      <w:divBdr>
        <w:top w:val="none" w:sz="0" w:space="0" w:color="auto"/>
        <w:left w:val="none" w:sz="0" w:space="0" w:color="auto"/>
        <w:bottom w:val="none" w:sz="0" w:space="0" w:color="auto"/>
        <w:right w:val="none" w:sz="0" w:space="0" w:color="auto"/>
      </w:divBdr>
    </w:div>
    <w:div w:id="1819414419">
      <w:bodyDiv w:val="1"/>
      <w:marLeft w:val="0"/>
      <w:marRight w:val="0"/>
      <w:marTop w:val="0"/>
      <w:marBottom w:val="0"/>
      <w:divBdr>
        <w:top w:val="none" w:sz="0" w:space="0" w:color="auto"/>
        <w:left w:val="none" w:sz="0" w:space="0" w:color="auto"/>
        <w:bottom w:val="none" w:sz="0" w:space="0" w:color="auto"/>
        <w:right w:val="none" w:sz="0" w:space="0" w:color="auto"/>
      </w:divBdr>
    </w:div>
    <w:div w:id="1899127015">
      <w:bodyDiv w:val="1"/>
      <w:marLeft w:val="0"/>
      <w:marRight w:val="0"/>
      <w:marTop w:val="0"/>
      <w:marBottom w:val="0"/>
      <w:divBdr>
        <w:top w:val="none" w:sz="0" w:space="0" w:color="auto"/>
        <w:left w:val="none" w:sz="0" w:space="0" w:color="auto"/>
        <w:bottom w:val="none" w:sz="0" w:space="0" w:color="auto"/>
        <w:right w:val="none" w:sz="0" w:space="0" w:color="auto"/>
      </w:divBdr>
    </w:div>
    <w:div w:id="1959605645">
      <w:bodyDiv w:val="1"/>
      <w:marLeft w:val="0"/>
      <w:marRight w:val="0"/>
      <w:marTop w:val="0"/>
      <w:marBottom w:val="0"/>
      <w:divBdr>
        <w:top w:val="none" w:sz="0" w:space="0" w:color="auto"/>
        <w:left w:val="none" w:sz="0" w:space="0" w:color="auto"/>
        <w:bottom w:val="none" w:sz="0" w:space="0" w:color="auto"/>
        <w:right w:val="none" w:sz="0" w:space="0" w:color="auto"/>
      </w:divBdr>
    </w:div>
    <w:div w:id="2011371445">
      <w:bodyDiv w:val="1"/>
      <w:marLeft w:val="0"/>
      <w:marRight w:val="0"/>
      <w:marTop w:val="0"/>
      <w:marBottom w:val="0"/>
      <w:divBdr>
        <w:top w:val="none" w:sz="0" w:space="0" w:color="auto"/>
        <w:left w:val="none" w:sz="0" w:space="0" w:color="auto"/>
        <w:bottom w:val="none" w:sz="0" w:space="0" w:color="auto"/>
        <w:right w:val="none" w:sz="0" w:space="0" w:color="auto"/>
      </w:divBdr>
    </w:div>
    <w:div w:id="214396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92558-5922-42BB-8360-D31FF617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blonkie</dc:creator>
  <cp:keywords/>
  <dc:description/>
  <cp:lastModifiedBy>blonkie</cp:lastModifiedBy>
  <cp:revision>6</cp:revision>
  <dcterms:created xsi:type="dcterms:W3CDTF">2025-02-14T09:39:00Z</dcterms:created>
  <dcterms:modified xsi:type="dcterms:W3CDTF">2025-02-14T13:20:00Z</dcterms:modified>
</cp:coreProperties>
</file>