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4142531"/>
        <w:docPartObj>
          <w:docPartGallery w:val="Cover Pages"/>
          <w:docPartUnique/>
        </w:docPartObj>
      </w:sdtPr>
      <w:sdtContent>
        <w:p w14:paraId="66DD2C32" w14:textId="38EF4050" w:rsidR="002734FC" w:rsidRDefault="002734FC">
          <w:r>
            <w:rPr>
              <w:noProof/>
            </w:rPr>
            <mc:AlternateContent>
              <mc:Choice Requires="wpg">
                <w:drawing>
                  <wp:anchor distT="0" distB="0" distL="114300" distR="114300" simplePos="0" relativeHeight="251659264" behindDoc="1" locked="0" layoutInCell="1" allowOverlap="1" wp14:anchorId="4DF57618" wp14:editId="6A7EA63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2B14DF6" w14:textId="77777777" w:rsidR="002734FC" w:rsidRDefault="002734F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F5761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2B14DF6" w14:textId="77777777" w:rsidR="002734FC" w:rsidRDefault="002734F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14CCA260" w14:textId="276B6AD9" w:rsidR="002734FC" w:rsidRPr="002734FC" w:rsidRDefault="002734FC">
                                <w:pPr>
                                  <w:pStyle w:val="NoSpacing"/>
                                  <w:rPr>
                                    <w:rFonts w:asciiTheme="majorHAnsi" w:eastAsiaTheme="majorEastAsia" w:hAnsiTheme="majorHAnsi" w:cstheme="majorBidi"/>
                                    <w:caps/>
                                    <w:color w:val="FFFFFF" w:themeColor="background1"/>
                                    <w:sz w:val="56"/>
                                    <w:szCs w:val="56"/>
                                  </w:rPr>
                                </w:pPr>
                                <w:r w:rsidRPr="002734FC">
                                  <w:rPr>
                                    <w:rFonts w:asciiTheme="majorHAnsi" w:eastAsiaTheme="majorEastAsia" w:hAnsiTheme="majorHAnsi" w:cstheme="majorBidi"/>
                                    <w:caps/>
                                    <w:color w:val="FFFFFF" w:themeColor="background1"/>
                                    <w:sz w:val="56"/>
                                    <w:szCs w:val="56"/>
                                  </w:rPr>
                                  <w:t>TIC TAC TOE GAME                                    by mateusz jakusz (sba21173)</w:t>
                                </w:r>
                              </w:p>
                            </w:sdtContent>
                          </w:sdt>
                          <w:sdt>
                            <w:sdtPr>
                              <w:rPr>
                                <w:color w:val="4472C4" w:themeColor="accent1"/>
                                <w:sz w:val="32"/>
                                <w:szCs w:val="3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97DF97F" w14:textId="1D5C2C78" w:rsidR="002734FC" w:rsidRPr="002734FC" w:rsidRDefault="002734FC">
                                <w:pPr>
                                  <w:pStyle w:val="NoSpacing"/>
                                  <w:spacing w:before="120"/>
                                  <w:rPr>
                                    <w:color w:val="4472C4" w:themeColor="accent1"/>
                                    <w:sz w:val="32"/>
                                    <w:szCs w:val="32"/>
                                  </w:rPr>
                                </w:pPr>
                                <w:r w:rsidRPr="002734FC">
                                  <w:rPr>
                                    <w:color w:val="4472C4" w:themeColor="accent1"/>
                                    <w:sz w:val="32"/>
                                    <w:szCs w:val="32"/>
                                  </w:rPr>
                                  <w:t>https://github.com/bloobsky/TicTacToe-Python-AI-minimax</w:t>
                                </w:r>
                              </w:p>
                            </w:sdtContent>
                          </w:sdt>
                        </w:txbxContent>
                      </v:textbox>
                    </v:shape>
                    <w10:wrap anchorx="page" anchory="page"/>
                  </v:group>
                </w:pict>
              </mc:Fallback>
            </mc:AlternateContent>
          </w:r>
        </w:p>
        <w:p w14:paraId="5FCC2CCE" w14:textId="5B5D72E9" w:rsidR="002734FC" w:rsidRDefault="002734FC">
          <w:r>
            <w:br w:type="page"/>
          </w:r>
        </w:p>
      </w:sdtContent>
    </w:sdt>
    <w:sdt>
      <w:sdtPr>
        <w:id w:val="-506601173"/>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14:paraId="092AF581" w14:textId="574E462E" w:rsidR="002734FC" w:rsidRDefault="002734FC">
          <w:pPr>
            <w:pStyle w:val="TOCHeading"/>
          </w:pPr>
          <w:r>
            <w:t>Contents</w:t>
          </w:r>
        </w:p>
        <w:p w14:paraId="74AE9EB1" w14:textId="3C7FD8F8" w:rsidR="00DE1B0F" w:rsidRDefault="002734FC">
          <w:pPr>
            <w:pStyle w:val="TOC1"/>
            <w:tabs>
              <w:tab w:val="right" w:leader="dot" w:pos="9062"/>
            </w:tabs>
            <w:rPr>
              <w:rFonts w:eastAsiaTheme="minorEastAsia"/>
              <w:noProof/>
              <w:lang w:eastAsia="pl-PL"/>
            </w:rPr>
          </w:pPr>
          <w:r>
            <w:fldChar w:fldCharType="begin"/>
          </w:r>
          <w:r w:rsidRPr="002734FC">
            <w:rPr>
              <w:lang w:val="en-IE"/>
            </w:rPr>
            <w:instrText xml:space="preserve"> TOC \o "1-3" \h \z \u </w:instrText>
          </w:r>
          <w:r>
            <w:fldChar w:fldCharType="separate"/>
          </w:r>
          <w:hyperlink w:anchor="_Toc67922506" w:history="1">
            <w:r w:rsidR="00DE1B0F" w:rsidRPr="00B20B6A">
              <w:rPr>
                <w:rStyle w:val="Hyperlink"/>
                <w:noProof/>
              </w:rPr>
              <w:t>Introduction</w:t>
            </w:r>
            <w:r w:rsidR="00DE1B0F">
              <w:rPr>
                <w:noProof/>
                <w:webHidden/>
              </w:rPr>
              <w:tab/>
            </w:r>
            <w:r w:rsidR="00DE1B0F">
              <w:rPr>
                <w:noProof/>
                <w:webHidden/>
              </w:rPr>
              <w:fldChar w:fldCharType="begin"/>
            </w:r>
            <w:r w:rsidR="00DE1B0F">
              <w:rPr>
                <w:noProof/>
                <w:webHidden/>
              </w:rPr>
              <w:instrText xml:space="preserve"> PAGEREF _Toc67922506 \h </w:instrText>
            </w:r>
            <w:r w:rsidR="00DE1B0F">
              <w:rPr>
                <w:noProof/>
                <w:webHidden/>
              </w:rPr>
            </w:r>
            <w:r w:rsidR="00DE1B0F">
              <w:rPr>
                <w:noProof/>
                <w:webHidden/>
              </w:rPr>
              <w:fldChar w:fldCharType="separate"/>
            </w:r>
            <w:r w:rsidR="00DE1B0F">
              <w:rPr>
                <w:noProof/>
                <w:webHidden/>
              </w:rPr>
              <w:t>2</w:t>
            </w:r>
            <w:r w:rsidR="00DE1B0F">
              <w:rPr>
                <w:noProof/>
                <w:webHidden/>
              </w:rPr>
              <w:fldChar w:fldCharType="end"/>
            </w:r>
          </w:hyperlink>
        </w:p>
        <w:p w14:paraId="6A0ADD24" w14:textId="3332E6F0" w:rsidR="00DE1B0F" w:rsidRDefault="00DE1B0F">
          <w:pPr>
            <w:pStyle w:val="TOC1"/>
            <w:tabs>
              <w:tab w:val="right" w:leader="dot" w:pos="9062"/>
            </w:tabs>
            <w:rPr>
              <w:rFonts w:eastAsiaTheme="minorEastAsia"/>
              <w:noProof/>
              <w:lang w:eastAsia="pl-PL"/>
            </w:rPr>
          </w:pPr>
          <w:hyperlink w:anchor="_Toc67922507" w:history="1">
            <w:r w:rsidRPr="00B20B6A">
              <w:rPr>
                <w:rStyle w:val="Hyperlink"/>
                <w:noProof/>
                <w:lang w:val="en-IE"/>
              </w:rPr>
              <w:t>Insane AI - &gt;Minimax Algorithm</w:t>
            </w:r>
            <w:r>
              <w:rPr>
                <w:noProof/>
                <w:webHidden/>
              </w:rPr>
              <w:tab/>
            </w:r>
            <w:r>
              <w:rPr>
                <w:noProof/>
                <w:webHidden/>
              </w:rPr>
              <w:fldChar w:fldCharType="begin"/>
            </w:r>
            <w:r>
              <w:rPr>
                <w:noProof/>
                <w:webHidden/>
              </w:rPr>
              <w:instrText xml:space="preserve"> PAGEREF _Toc67922507 \h </w:instrText>
            </w:r>
            <w:r>
              <w:rPr>
                <w:noProof/>
                <w:webHidden/>
              </w:rPr>
            </w:r>
            <w:r>
              <w:rPr>
                <w:noProof/>
                <w:webHidden/>
              </w:rPr>
              <w:fldChar w:fldCharType="separate"/>
            </w:r>
            <w:r>
              <w:rPr>
                <w:noProof/>
                <w:webHidden/>
              </w:rPr>
              <w:t>2</w:t>
            </w:r>
            <w:r>
              <w:rPr>
                <w:noProof/>
                <w:webHidden/>
              </w:rPr>
              <w:fldChar w:fldCharType="end"/>
            </w:r>
          </w:hyperlink>
        </w:p>
        <w:p w14:paraId="3DD29D32" w14:textId="79A3DD4A" w:rsidR="00DE1B0F" w:rsidRDefault="00DE1B0F">
          <w:pPr>
            <w:pStyle w:val="TOC1"/>
            <w:tabs>
              <w:tab w:val="right" w:leader="dot" w:pos="9062"/>
            </w:tabs>
            <w:rPr>
              <w:rFonts w:eastAsiaTheme="minorEastAsia"/>
              <w:noProof/>
              <w:lang w:eastAsia="pl-PL"/>
            </w:rPr>
          </w:pPr>
          <w:hyperlink w:anchor="_Toc67922508" w:history="1">
            <w:r w:rsidRPr="00B20B6A">
              <w:rPr>
                <w:rStyle w:val="Hyperlink"/>
                <w:noProof/>
                <w:lang w:val="en-IE"/>
              </w:rPr>
              <w:t>Easy AI -&gt; No Algorithm</w:t>
            </w:r>
            <w:r>
              <w:rPr>
                <w:noProof/>
                <w:webHidden/>
              </w:rPr>
              <w:tab/>
            </w:r>
            <w:r>
              <w:rPr>
                <w:noProof/>
                <w:webHidden/>
              </w:rPr>
              <w:fldChar w:fldCharType="begin"/>
            </w:r>
            <w:r>
              <w:rPr>
                <w:noProof/>
                <w:webHidden/>
              </w:rPr>
              <w:instrText xml:space="preserve"> PAGEREF _Toc67922508 \h </w:instrText>
            </w:r>
            <w:r>
              <w:rPr>
                <w:noProof/>
                <w:webHidden/>
              </w:rPr>
            </w:r>
            <w:r>
              <w:rPr>
                <w:noProof/>
                <w:webHidden/>
              </w:rPr>
              <w:fldChar w:fldCharType="separate"/>
            </w:r>
            <w:r>
              <w:rPr>
                <w:noProof/>
                <w:webHidden/>
              </w:rPr>
              <w:t>2</w:t>
            </w:r>
            <w:r>
              <w:rPr>
                <w:noProof/>
                <w:webHidden/>
              </w:rPr>
              <w:fldChar w:fldCharType="end"/>
            </w:r>
          </w:hyperlink>
        </w:p>
        <w:p w14:paraId="53E56F50" w14:textId="59F89037" w:rsidR="00DE1B0F" w:rsidRDefault="00DE1B0F">
          <w:pPr>
            <w:pStyle w:val="TOC1"/>
            <w:tabs>
              <w:tab w:val="right" w:leader="dot" w:pos="9062"/>
            </w:tabs>
            <w:rPr>
              <w:rFonts w:eastAsiaTheme="minorEastAsia"/>
              <w:noProof/>
              <w:lang w:eastAsia="pl-PL"/>
            </w:rPr>
          </w:pPr>
          <w:hyperlink w:anchor="_Toc67922509" w:history="1">
            <w:r w:rsidRPr="00B20B6A">
              <w:rPr>
                <w:rStyle w:val="Hyperlink"/>
                <w:noProof/>
                <w:lang w:val="en-IE"/>
              </w:rPr>
              <w:t>Design Decision</w:t>
            </w:r>
            <w:r>
              <w:rPr>
                <w:noProof/>
                <w:webHidden/>
              </w:rPr>
              <w:tab/>
            </w:r>
            <w:r>
              <w:rPr>
                <w:noProof/>
                <w:webHidden/>
              </w:rPr>
              <w:fldChar w:fldCharType="begin"/>
            </w:r>
            <w:r>
              <w:rPr>
                <w:noProof/>
                <w:webHidden/>
              </w:rPr>
              <w:instrText xml:space="preserve"> PAGEREF _Toc67922509 \h </w:instrText>
            </w:r>
            <w:r>
              <w:rPr>
                <w:noProof/>
                <w:webHidden/>
              </w:rPr>
            </w:r>
            <w:r>
              <w:rPr>
                <w:noProof/>
                <w:webHidden/>
              </w:rPr>
              <w:fldChar w:fldCharType="separate"/>
            </w:r>
            <w:r>
              <w:rPr>
                <w:noProof/>
                <w:webHidden/>
              </w:rPr>
              <w:t>2</w:t>
            </w:r>
            <w:r>
              <w:rPr>
                <w:noProof/>
                <w:webHidden/>
              </w:rPr>
              <w:fldChar w:fldCharType="end"/>
            </w:r>
          </w:hyperlink>
        </w:p>
        <w:p w14:paraId="23EC3C56" w14:textId="1A947F70" w:rsidR="00DE1B0F" w:rsidRDefault="00DE1B0F">
          <w:pPr>
            <w:pStyle w:val="TOC1"/>
            <w:tabs>
              <w:tab w:val="right" w:leader="dot" w:pos="9062"/>
            </w:tabs>
            <w:rPr>
              <w:rFonts w:eastAsiaTheme="minorEastAsia"/>
              <w:noProof/>
              <w:lang w:eastAsia="pl-PL"/>
            </w:rPr>
          </w:pPr>
          <w:hyperlink w:anchor="_Toc67922510" w:history="1">
            <w:r w:rsidRPr="00B20B6A">
              <w:rPr>
                <w:rStyle w:val="Hyperlink"/>
                <w:noProof/>
                <w:lang w:val="en-IE"/>
              </w:rPr>
              <w:t>Structure of the code</w:t>
            </w:r>
            <w:r>
              <w:rPr>
                <w:noProof/>
                <w:webHidden/>
              </w:rPr>
              <w:tab/>
            </w:r>
            <w:r>
              <w:rPr>
                <w:noProof/>
                <w:webHidden/>
              </w:rPr>
              <w:fldChar w:fldCharType="begin"/>
            </w:r>
            <w:r>
              <w:rPr>
                <w:noProof/>
                <w:webHidden/>
              </w:rPr>
              <w:instrText xml:space="preserve"> PAGEREF _Toc67922510 \h </w:instrText>
            </w:r>
            <w:r>
              <w:rPr>
                <w:noProof/>
                <w:webHidden/>
              </w:rPr>
            </w:r>
            <w:r>
              <w:rPr>
                <w:noProof/>
                <w:webHidden/>
              </w:rPr>
              <w:fldChar w:fldCharType="separate"/>
            </w:r>
            <w:r>
              <w:rPr>
                <w:noProof/>
                <w:webHidden/>
              </w:rPr>
              <w:t>2</w:t>
            </w:r>
            <w:r>
              <w:rPr>
                <w:noProof/>
                <w:webHidden/>
              </w:rPr>
              <w:fldChar w:fldCharType="end"/>
            </w:r>
          </w:hyperlink>
        </w:p>
        <w:p w14:paraId="38D374C7" w14:textId="6310BC4C" w:rsidR="00DE1B0F" w:rsidRDefault="00DE1B0F">
          <w:pPr>
            <w:pStyle w:val="TOC1"/>
            <w:tabs>
              <w:tab w:val="right" w:leader="dot" w:pos="9062"/>
            </w:tabs>
            <w:rPr>
              <w:rFonts w:eastAsiaTheme="minorEastAsia"/>
              <w:noProof/>
              <w:lang w:eastAsia="pl-PL"/>
            </w:rPr>
          </w:pPr>
          <w:hyperlink w:anchor="_Toc67922511" w:history="1">
            <w:r w:rsidRPr="00B20B6A">
              <w:rPr>
                <w:rStyle w:val="Hyperlink"/>
                <w:noProof/>
                <w:lang w:val="en-IE"/>
              </w:rPr>
              <w:t>Contributions</w:t>
            </w:r>
            <w:r>
              <w:rPr>
                <w:noProof/>
                <w:webHidden/>
              </w:rPr>
              <w:tab/>
            </w:r>
            <w:r>
              <w:rPr>
                <w:noProof/>
                <w:webHidden/>
              </w:rPr>
              <w:fldChar w:fldCharType="begin"/>
            </w:r>
            <w:r>
              <w:rPr>
                <w:noProof/>
                <w:webHidden/>
              </w:rPr>
              <w:instrText xml:space="preserve"> PAGEREF _Toc67922511 \h </w:instrText>
            </w:r>
            <w:r>
              <w:rPr>
                <w:noProof/>
                <w:webHidden/>
              </w:rPr>
            </w:r>
            <w:r>
              <w:rPr>
                <w:noProof/>
                <w:webHidden/>
              </w:rPr>
              <w:fldChar w:fldCharType="separate"/>
            </w:r>
            <w:r>
              <w:rPr>
                <w:noProof/>
                <w:webHidden/>
              </w:rPr>
              <w:t>2</w:t>
            </w:r>
            <w:r>
              <w:rPr>
                <w:noProof/>
                <w:webHidden/>
              </w:rPr>
              <w:fldChar w:fldCharType="end"/>
            </w:r>
          </w:hyperlink>
        </w:p>
        <w:p w14:paraId="2333BF5A" w14:textId="196FBF2C" w:rsidR="00DE1B0F" w:rsidRDefault="00DE1B0F">
          <w:pPr>
            <w:pStyle w:val="TOC1"/>
            <w:tabs>
              <w:tab w:val="right" w:leader="dot" w:pos="9062"/>
            </w:tabs>
            <w:rPr>
              <w:rFonts w:eastAsiaTheme="minorEastAsia"/>
              <w:noProof/>
              <w:lang w:eastAsia="pl-PL"/>
            </w:rPr>
          </w:pPr>
          <w:hyperlink w:anchor="_Toc67922512" w:history="1">
            <w:r w:rsidRPr="00B20B6A">
              <w:rPr>
                <w:rStyle w:val="Hyperlink"/>
                <w:noProof/>
                <w:lang w:val="en-IE"/>
              </w:rPr>
              <w:t>References</w:t>
            </w:r>
            <w:r>
              <w:rPr>
                <w:noProof/>
                <w:webHidden/>
              </w:rPr>
              <w:tab/>
            </w:r>
            <w:r>
              <w:rPr>
                <w:noProof/>
                <w:webHidden/>
              </w:rPr>
              <w:fldChar w:fldCharType="begin"/>
            </w:r>
            <w:r>
              <w:rPr>
                <w:noProof/>
                <w:webHidden/>
              </w:rPr>
              <w:instrText xml:space="preserve"> PAGEREF _Toc67922512 \h </w:instrText>
            </w:r>
            <w:r>
              <w:rPr>
                <w:noProof/>
                <w:webHidden/>
              </w:rPr>
            </w:r>
            <w:r>
              <w:rPr>
                <w:noProof/>
                <w:webHidden/>
              </w:rPr>
              <w:fldChar w:fldCharType="separate"/>
            </w:r>
            <w:r>
              <w:rPr>
                <w:noProof/>
                <w:webHidden/>
              </w:rPr>
              <w:t>2</w:t>
            </w:r>
            <w:r>
              <w:rPr>
                <w:noProof/>
                <w:webHidden/>
              </w:rPr>
              <w:fldChar w:fldCharType="end"/>
            </w:r>
          </w:hyperlink>
        </w:p>
        <w:p w14:paraId="501918D9" w14:textId="134096FF" w:rsidR="002734FC" w:rsidRPr="002734FC" w:rsidRDefault="002734FC">
          <w:pPr>
            <w:rPr>
              <w:lang w:val="en-IE"/>
            </w:rPr>
          </w:pPr>
          <w:r>
            <w:rPr>
              <w:b/>
              <w:bCs/>
              <w:noProof/>
            </w:rPr>
            <w:fldChar w:fldCharType="end"/>
          </w:r>
        </w:p>
      </w:sdtContent>
    </w:sdt>
    <w:p w14:paraId="22A0ED1B" w14:textId="30217D97" w:rsidR="005309D3" w:rsidRDefault="00A24D3D">
      <w:pPr>
        <w:rPr>
          <w:lang w:val="en-IE"/>
        </w:rPr>
      </w:pPr>
    </w:p>
    <w:p w14:paraId="0FDBC8B9" w14:textId="7DB023E4" w:rsidR="002734FC" w:rsidRDefault="002734FC">
      <w:pPr>
        <w:rPr>
          <w:lang w:val="en-IE"/>
        </w:rPr>
      </w:pPr>
    </w:p>
    <w:p w14:paraId="695DD4FE" w14:textId="4FC0F528" w:rsidR="002734FC" w:rsidRDefault="002734FC">
      <w:pPr>
        <w:rPr>
          <w:lang w:val="en-IE"/>
        </w:rPr>
      </w:pPr>
    </w:p>
    <w:p w14:paraId="34077538" w14:textId="1D28B7EB" w:rsidR="002734FC" w:rsidRDefault="002734FC">
      <w:pPr>
        <w:rPr>
          <w:lang w:val="en-IE"/>
        </w:rPr>
      </w:pPr>
    </w:p>
    <w:p w14:paraId="3E246C4B" w14:textId="165B3C62" w:rsidR="002734FC" w:rsidRDefault="002734FC">
      <w:pPr>
        <w:rPr>
          <w:lang w:val="en-IE"/>
        </w:rPr>
      </w:pPr>
    </w:p>
    <w:p w14:paraId="45284BDA" w14:textId="35F2B247" w:rsidR="002734FC" w:rsidRDefault="002734FC">
      <w:pPr>
        <w:rPr>
          <w:lang w:val="en-IE"/>
        </w:rPr>
      </w:pPr>
    </w:p>
    <w:p w14:paraId="3AAE1D98" w14:textId="44B214DA" w:rsidR="002734FC" w:rsidRDefault="002734FC">
      <w:pPr>
        <w:rPr>
          <w:lang w:val="en-IE"/>
        </w:rPr>
      </w:pPr>
    </w:p>
    <w:p w14:paraId="7ED6D7B7" w14:textId="131E9699" w:rsidR="002734FC" w:rsidRDefault="002734FC">
      <w:pPr>
        <w:rPr>
          <w:lang w:val="en-IE"/>
        </w:rPr>
      </w:pPr>
    </w:p>
    <w:p w14:paraId="17841CAA" w14:textId="424C5842" w:rsidR="002734FC" w:rsidRDefault="002734FC">
      <w:pPr>
        <w:rPr>
          <w:lang w:val="en-IE"/>
        </w:rPr>
      </w:pPr>
    </w:p>
    <w:p w14:paraId="05E2C627" w14:textId="67D88867" w:rsidR="002734FC" w:rsidRDefault="002734FC">
      <w:pPr>
        <w:rPr>
          <w:lang w:val="en-IE"/>
        </w:rPr>
      </w:pPr>
    </w:p>
    <w:p w14:paraId="78F5C722" w14:textId="07E55CE4" w:rsidR="002734FC" w:rsidRDefault="002734FC">
      <w:pPr>
        <w:rPr>
          <w:lang w:val="en-IE"/>
        </w:rPr>
      </w:pPr>
    </w:p>
    <w:p w14:paraId="05293BEC" w14:textId="19EC7CD7" w:rsidR="002734FC" w:rsidRDefault="002734FC">
      <w:pPr>
        <w:rPr>
          <w:lang w:val="en-IE"/>
        </w:rPr>
      </w:pPr>
    </w:p>
    <w:p w14:paraId="207E0F1C" w14:textId="1F167832" w:rsidR="002734FC" w:rsidRDefault="002734FC">
      <w:pPr>
        <w:rPr>
          <w:lang w:val="en-IE"/>
        </w:rPr>
      </w:pPr>
    </w:p>
    <w:p w14:paraId="3C0DD388" w14:textId="7978D92D" w:rsidR="002734FC" w:rsidRDefault="002734FC">
      <w:pPr>
        <w:rPr>
          <w:lang w:val="en-IE"/>
        </w:rPr>
      </w:pPr>
    </w:p>
    <w:p w14:paraId="2C308C35" w14:textId="5D7FA6A4" w:rsidR="002734FC" w:rsidRDefault="002734FC">
      <w:pPr>
        <w:rPr>
          <w:lang w:val="en-IE"/>
        </w:rPr>
      </w:pPr>
    </w:p>
    <w:p w14:paraId="0528D62C" w14:textId="0AACFB61" w:rsidR="002734FC" w:rsidRDefault="002734FC">
      <w:pPr>
        <w:rPr>
          <w:lang w:val="en-IE"/>
        </w:rPr>
      </w:pPr>
    </w:p>
    <w:p w14:paraId="29345DDB" w14:textId="59015514" w:rsidR="002734FC" w:rsidRDefault="002734FC">
      <w:pPr>
        <w:rPr>
          <w:lang w:val="en-IE"/>
        </w:rPr>
      </w:pPr>
    </w:p>
    <w:p w14:paraId="2329B4C9" w14:textId="120958AA" w:rsidR="002734FC" w:rsidRDefault="002734FC">
      <w:pPr>
        <w:rPr>
          <w:lang w:val="en-IE"/>
        </w:rPr>
      </w:pPr>
    </w:p>
    <w:p w14:paraId="0B9B3CD7" w14:textId="5D79B7BB" w:rsidR="002734FC" w:rsidRDefault="002734FC">
      <w:pPr>
        <w:rPr>
          <w:lang w:val="en-IE"/>
        </w:rPr>
      </w:pPr>
    </w:p>
    <w:p w14:paraId="218A608B" w14:textId="54A685A4" w:rsidR="002734FC" w:rsidRDefault="002734FC">
      <w:pPr>
        <w:rPr>
          <w:lang w:val="en-IE"/>
        </w:rPr>
      </w:pPr>
    </w:p>
    <w:p w14:paraId="1361D9EB" w14:textId="2BF1D115" w:rsidR="002734FC" w:rsidRDefault="002734FC">
      <w:pPr>
        <w:rPr>
          <w:lang w:val="en-IE"/>
        </w:rPr>
      </w:pPr>
    </w:p>
    <w:p w14:paraId="76EEDBC2" w14:textId="4471861B" w:rsidR="002734FC" w:rsidRDefault="002734FC">
      <w:pPr>
        <w:rPr>
          <w:lang w:val="en-IE"/>
        </w:rPr>
      </w:pPr>
    </w:p>
    <w:p w14:paraId="54FF9F55" w14:textId="6D90718B" w:rsidR="002734FC" w:rsidRDefault="002734FC">
      <w:pPr>
        <w:rPr>
          <w:lang w:val="en-IE"/>
        </w:rPr>
      </w:pPr>
    </w:p>
    <w:p w14:paraId="5960D064" w14:textId="72275F92" w:rsidR="002734FC" w:rsidRDefault="002734FC">
      <w:pPr>
        <w:rPr>
          <w:lang w:val="en-IE"/>
        </w:rPr>
      </w:pPr>
    </w:p>
    <w:p w14:paraId="6B8A5CAC" w14:textId="36121D68" w:rsidR="002734FC" w:rsidRDefault="002734FC">
      <w:pPr>
        <w:rPr>
          <w:lang w:val="en-IE"/>
        </w:rPr>
      </w:pPr>
    </w:p>
    <w:p w14:paraId="7EC993A9" w14:textId="4DCA82BA" w:rsidR="002734FC" w:rsidRDefault="00DE1B0F" w:rsidP="00DE1B0F">
      <w:pPr>
        <w:pStyle w:val="Heading1"/>
      </w:pPr>
      <w:bookmarkStart w:id="0" w:name="_Toc67922506"/>
      <w:r w:rsidRPr="00DE1B0F">
        <w:t>I</w:t>
      </w:r>
      <w:r>
        <w:t>ntroduction</w:t>
      </w:r>
      <w:bookmarkEnd w:id="0"/>
    </w:p>
    <w:p w14:paraId="025F678A" w14:textId="22AFD7C8" w:rsidR="00DE1B0F" w:rsidRPr="00DE1B0F" w:rsidRDefault="00DE1B0F" w:rsidP="00DE1B0F">
      <w:pPr>
        <w:rPr>
          <w:lang w:val="en-IE"/>
        </w:rPr>
      </w:pPr>
      <w:r w:rsidRPr="00DE1B0F">
        <w:rPr>
          <w:lang w:val="en-IE"/>
        </w:rPr>
        <w:t>To so</w:t>
      </w:r>
      <w:r>
        <w:rPr>
          <w:lang w:val="en-IE"/>
        </w:rPr>
        <w:t xml:space="preserve">lve game problems using AI, I have to introduce the concept of a game tree followed by minimax algorithm. The different situations(states) are represented by nodes in the game tree – something like planning problems. </w:t>
      </w:r>
      <w:r w:rsidRPr="00DE1B0F">
        <w:rPr>
          <w:lang w:val="en-IE"/>
        </w:rPr>
        <w:t xml:space="preserve">In the game tree, the nodes are arranged in levels that correspond to each player's turns in the game so that the “root” node of the tree (usually depicted at the top of the diagram) is the beginning position in the game. In tic-tac-toe, this would be the empty grid with no </w:t>
      </w:r>
      <w:r>
        <w:rPr>
          <w:lang w:val="en-IE"/>
        </w:rPr>
        <w:t>‘X’</w:t>
      </w:r>
      <w:r w:rsidRPr="00DE1B0F">
        <w:rPr>
          <w:lang w:val="en-IE"/>
        </w:rPr>
        <w:t xml:space="preserve"> or </w:t>
      </w:r>
      <w:r>
        <w:rPr>
          <w:lang w:val="en-IE"/>
        </w:rPr>
        <w:t>‘O’</w:t>
      </w:r>
      <w:r w:rsidRPr="00DE1B0F">
        <w:rPr>
          <w:lang w:val="en-IE"/>
        </w:rPr>
        <w:t xml:space="preserve"> played yet. Under root, on the second level, there are the possible states that can result from the first player’s moves, be it X or O. We call these nodes the “children” of the root node.</w:t>
      </w:r>
      <w:r>
        <w:rPr>
          <w:lang w:val="en-IE"/>
        </w:rPr>
        <w:t xml:space="preserve"> </w:t>
      </w:r>
      <w:r w:rsidRPr="00DE1B0F">
        <w:rPr>
          <w:lang w:val="en-IE"/>
        </w:rPr>
        <w:t xml:space="preserve">Each node on the second level, would further have as its </w:t>
      </w:r>
      <w:r w:rsidRPr="00DE1B0F">
        <w:rPr>
          <w:lang w:val="en-IE"/>
        </w:rPr>
        <w:t>children’s</w:t>
      </w:r>
      <w:r w:rsidRPr="00DE1B0F">
        <w:rPr>
          <w:lang w:val="en-IE"/>
        </w:rPr>
        <w:t xml:space="preserve"> nodes the states that can be reached from it by the opposing player's moves. This is continued, level by level, until reaching states where the game is over. In tic-tac-toe, this means that either one of the players gets a line of three and wins, or the board is full and the game ends in a tie</w:t>
      </w:r>
      <w:r>
        <w:rPr>
          <w:lang w:val="en-IE"/>
        </w:rPr>
        <w:t xml:space="preserve"> </w:t>
      </w:r>
      <w:r w:rsidRPr="00DE1B0F">
        <w:rPr>
          <w:rFonts w:ascii="Arial" w:hAnsi="Arial" w:cs="Arial"/>
          <w:color w:val="000000"/>
          <w:sz w:val="20"/>
          <w:szCs w:val="20"/>
          <w:shd w:val="clear" w:color="auto" w:fill="FFFFFF"/>
          <w:lang w:val="en-IE"/>
        </w:rPr>
        <w:t xml:space="preserve">(Heineman, </w:t>
      </w:r>
      <w:proofErr w:type="spellStart"/>
      <w:r w:rsidRPr="00DE1B0F">
        <w:rPr>
          <w:rFonts w:ascii="Arial" w:hAnsi="Arial" w:cs="Arial"/>
          <w:color w:val="000000"/>
          <w:sz w:val="20"/>
          <w:szCs w:val="20"/>
          <w:shd w:val="clear" w:color="auto" w:fill="FFFFFF"/>
          <w:lang w:val="en-IE"/>
        </w:rPr>
        <w:t>Pollice</w:t>
      </w:r>
      <w:proofErr w:type="spellEnd"/>
      <w:r w:rsidRPr="00DE1B0F">
        <w:rPr>
          <w:rFonts w:ascii="Arial" w:hAnsi="Arial" w:cs="Arial"/>
          <w:color w:val="000000"/>
          <w:sz w:val="20"/>
          <w:szCs w:val="20"/>
          <w:shd w:val="clear" w:color="auto" w:fill="FFFFFF"/>
          <w:lang w:val="en-IE"/>
        </w:rPr>
        <w:t xml:space="preserve"> and </w:t>
      </w:r>
      <w:proofErr w:type="spellStart"/>
      <w:r w:rsidRPr="00DE1B0F">
        <w:rPr>
          <w:rFonts w:ascii="Arial" w:hAnsi="Arial" w:cs="Arial"/>
          <w:color w:val="000000"/>
          <w:sz w:val="20"/>
          <w:szCs w:val="20"/>
          <w:shd w:val="clear" w:color="auto" w:fill="FFFFFF"/>
          <w:lang w:val="en-IE"/>
        </w:rPr>
        <w:t>Selkow</w:t>
      </w:r>
      <w:proofErr w:type="spellEnd"/>
      <w:r w:rsidRPr="00DE1B0F">
        <w:rPr>
          <w:rFonts w:ascii="Arial" w:hAnsi="Arial" w:cs="Arial"/>
          <w:color w:val="000000"/>
          <w:sz w:val="20"/>
          <w:szCs w:val="20"/>
          <w:shd w:val="clear" w:color="auto" w:fill="FFFFFF"/>
          <w:lang w:val="en-IE"/>
        </w:rPr>
        <w:t>, 2009)</w:t>
      </w:r>
      <w:r w:rsidRPr="00DE1B0F">
        <w:rPr>
          <w:lang w:val="en-IE"/>
        </w:rPr>
        <w:t>.</w:t>
      </w:r>
    </w:p>
    <w:p w14:paraId="6D0604DD" w14:textId="2113B9A7" w:rsidR="00DE1B0F" w:rsidRPr="00DE1B0F" w:rsidRDefault="00DE1B0F" w:rsidP="00DE1B0F">
      <w:pPr>
        <w:rPr>
          <w:lang w:val="en-IE"/>
        </w:rPr>
      </w:pPr>
      <w:r>
        <w:rPr>
          <w:lang w:val="en-IE"/>
        </w:rPr>
        <w:t xml:space="preserve"> </w:t>
      </w:r>
    </w:p>
    <w:p w14:paraId="32081E85" w14:textId="478196DB" w:rsidR="002734FC" w:rsidRDefault="002734FC" w:rsidP="002734FC">
      <w:pPr>
        <w:pStyle w:val="Heading1"/>
        <w:rPr>
          <w:lang w:val="en-IE"/>
        </w:rPr>
      </w:pPr>
      <w:bookmarkStart w:id="1" w:name="_Toc67922507"/>
      <w:r w:rsidRPr="00DE1B0F">
        <w:rPr>
          <w:lang w:val="en-IE"/>
        </w:rPr>
        <w:t xml:space="preserve">Insane AI </w:t>
      </w:r>
      <w:r w:rsidR="00DE1B0F">
        <w:rPr>
          <w:lang w:val="en-IE"/>
        </w:rPr>
        <w:t>(</w:t>
      </w:r>
      <w:r w:rsidRPr="00DE1B0F">
        <w:rPr>
          <w:lang w:val="en-IE"/>
        </w:rPr>
        <w:t>Minimax Algorithm</w:t>
      </w:r>
      <w:bookmarkEnd w:id="1"/>
      <w:r w:rsidR="00DE1B0F">
        <w:rPr>
          <w:lang w:val="en-IE"/>
        </w:rPr>
        <w:t xml:space="preserve">) </w:t>
      </w:r>
    </w:p>
    <w:p w14:paraId="61277A89" w14:textId="0F40B800" w:rsidR="00DE1B0F" w:rsidRPr="00DE1B0F" w:rsidRDefault="00DE1B0F" w:rsidP="00DE1B0F">
      <w:pPr>
        <w:rPr>
          <w:lang w:val="en-IE"/>
        </w:rPr>
      </w:pPr>
      <w:r w:rsidRPr="00DE1B0F">
        <w:rPr>
          <w:lang w:val="en-IE"/>
        </w:rPr>
        <w:t>The algorithm search, recursively, the best move that leads the </w:t>
      </w:r>
      <w:r w:rsidRPr="00DE1B0F">
        <w:rPr>
          <w:i/>
          <w:iCs/>
          <w:lang w:val="en-IE"/>
        </w:rPr>
        <w:t>Max</w:t>
      </w:r>
      <w:r w:rsidRPr="00DE1B0F">
        <w:rPr>
          <w:lang w:val="en-IE"/>
        </w:rPr>
        <w:t xml:space="preserve"> player to win or not lose (draw). It </w:t>
      </w:r>
      <w:r w:rsidRPr="00DE1B0F">
        <w:rPr>
          <w:lang w:val="en-IE"/>
        </w:rPr>
        <w:t>considers</w:t>
      </w:r>
      <w:r w:rsidRPr="00DE1B0F">
        <w:rPr>
          <w:lang w:val="en-IE"/>
        </w:rPr>
        <w:t xml:space="preserve"> the current state of the game and the available moves at that state, then for each valid move it plays (alternating </w:t>
      </w:r>
      <w:r w:rsidRPr="00DE1B0F">
        <w:rPr>
          <w:i/>
          <w:iCs/>
          <w:lang w:val="en-IE"/>
        </w:rPr>
        <w:t>min</w:t>
      </w:r>
      <w:r w:rsidRPr="00DE1B0F">
        <w:rPr>
          <w:lang w:val="en-IE"/>
        </w:rPr>
        <w:t> and </w:t>
      </w:r>
      <w:r w:rsidRPr="00DE1B0F">
        <w:rPr>
          <w:i/>
          <w:iCs/>
          <w:lang w:val="en-IE"/>
        </w:rPr>
        <w:t>max</w:t>
      </w:r>
      <w:r w:rsidRPr="00DE1B0F">
        <w:rPr>
          <w:lang w:val="en-IE"/>
        </w:rPr>
        <w:t>) until it finds a terminal state (win, draw or lose).</w:t>
      </w:r>
      <w:r>
        <w:rPr>
          <w:lang w:val="en-IE"/>
        </w:rPr>
        <w:t xml:space="preserve"> As we mentioned in </w:t>
      </w:r>
      <w:r w:rsidR="00D43E78">
        <w:rPr>
          <w:lang w:val="en-IE"/>
        </w:rPr>
        <w:t>introduction,</w:t>
      </w:r>
      <w:r>
        <w:rPr>
          <w:lang w:val="en-IE"/>
        </w:rPr>
        <w:t xml:space="preserve"> I will provide game tree for the game. </w:t>
      </w:r>
      <w:r w:rsidRPr="00DE1B0F">
        <w:rPr>
          <w:lang w:val="en-IE"/>
        </w:rPr>
        <w:t>Below, the best move is on the middle because the max value is on 2nd node on left.</w:t>
      </w:r>
    </w:p>
    <w:p w14:paraId="4294D15B" w14:textId="085AC33D" w:rsidR="00DE1B0F" w:rsidRPr="00DE1B0F" w:rsidRDefault="00DE1B0F" w:rsidP="00D43E78">
      <w:pPr>
        <w:jc w:val="center"/>
      </w:pPr>
      <w:r w:rsidRPr="00DE1B0F">
        <w:drawing>
          <wp:inline distT="0" distB="0" distL="0" distR="0" wp14:anchorId="661D27D3" wp14:editId="4EDFC864">
            <wp:extent cx="5391150"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7322" cy="3640548"/>
                    </a:xfrm>
                    <a:prstGeom prst="rect">
                      <a:avLst/>
                    </a:prstGeom>
                    <a:noFill/>
                    <a:ln>
                      <a:noFill/>
                    </a:ln>
                  </pic:spPr>
                </pic:pic>
              </a:graphicData>
            </a:graphic>
          </wp:inline>
        </w:drawing>
      </w:r>
    </w:p>
    <w:p w14:paraId="51853370" w14:textId="75C5F4F3" w:rsidR="00DE1B0F" w:rsidRPr="00DE1B0F" w:rsidRDefault="00DE1B0F" w:rsidP="00DE1B0F">
      <w:pPr>
        <w:rPr>
          <w:lang w:val="en-IE"/>
        </w:rPr>
      </w:pPr>
    </w:p>
    <w:p w14:paraId="7C5A6ADA" w14:textId="33C23292" w:rsidR="002734FC" w:rsidRPr="00DE1B0F" w:rsidRDefault="002734FC" w:rsidP="002734FC">
      <w:pPr>
        <w:rPr>
          <w:lang w:val="en-IE"/>
        </w:rPr>
      </w:pPr>
    </w:p>
    <w:p w14:paraId="5C4409FD" w14:textId="3AA19926" w:rsidR="00D43E78" w:rsidRDefault="00D43E78" w:rsidP="00D43E78">
      <w:pPr>
        <w:pStyle w:val="Heading1"/>
        <w:rPr>
          <w:lang w:val="en-IE"/>
        </w:rPr>
      </w:pPr>
      <w:bookmarkStart w:id="2" w:name="_Toc67922508"/>
      <w:r w:rsidRPr="00D43E78">
        <w:rPr>
          <w:lang w:val="en-IE"/>
        </w:rPr>
        <w:lastRenderedPageBreak/>
        <w:t>Wh</w:t>
      </w:r>
      <w:r>
        <w:rPr>
          <w:lang w:val="en-IE"/>
        </w:rPr>
        <w:t xml:space="preserve">y </w:t>
      </w:r>
      <w:r w:rsidR="00E104B4">
        <w:rPr>
          <w:lang w:val="en-IE"/>
        </w:rPr>
        <w:t>Minimax?</w:t>
      </w:r>
    </w:p>
    <w:p w14:paraId="1AEC3079" w14:textId="40D07E03" w:rsidR="00D43E78" w:rsidRPr="00D43E78" w:rsidRDefault="00D43E78" w:rsidP="00D43E78">
      <w:pPr>
        <w:rPr>
          <w:lang w:val="en-IE"/>
        </w:rPr>
      </w:pPr>
      <w:r>
        <w:rPr>
          <w:lang w:val="en-IE"/>
        </w:rPr>
        <w:t>I</w:t>
      </w:r>
      <w:r w:rsidRPr="00D43E78">
        <w:rPr>
          <w:lang w:val="en-IE"/>
        </w:rPr>
        <w:t xml:space="preserve">n theory, </w:t>
      </w:r>
      <w:r>
        <w:rPr>
          <w:lang w:val="en-IE"/>
        </w:rPr>
        <w:t>minimax is a decision rule used in artificial intelligence or game theory</w:t>
      </w:r>
      <w:r w:rsidRPr="00D43E78">
        <w:rPr>
          <w:lang w:val="en-IE"/>
        </w:rPr>
        <w:t>.</w:t>
      </w:r>
      <w:r>
        <w:rPr>
          <w:lang w:val="en-IE"/>
        </w:rPr>
        <w:t xml:space="preserve"> It can be also used towards philosophy, statistics. </w:t>
      </w:r>
      <w:r w:rsidRPr="00D43E78">
        <w:rPr>
          <w:lang w:val="en-IE"/>
        </w:rPr>
        <w:t>Originally formulated for n-player </w:t>
      </w:r>
      <w:hyperlink r:id="rId7" w:tooltip="Zero-sum" w:history="1">
        <w:r w:rsidRPr="00D43E78">
          <w:rPr>
            <w:rStyle w:val="Hyperlink"/>
            <w:color w:val="auto"/>
            <w:u w:val="none"/>
            <w:lang w:val="en-IE"/>
          </w:rPr>
          <w:t>zero-sum</w:t>
        </w:r>
      </w:hyperlink>
      <w:r w:rsidRPr="00D43E78">
        <w:rPr>
          <w:lang w:val="en-IE"/>
        </w:rPr>
        <w:t> </w:t>
      </w:r>
      <w:hyperlink r:id="rId8" w:tooltip="Game theory" w:history="1">
        <w:r w:rsidRPr="00D43E78">
          <w:rPr>
            <w:rStyle w:val="Hyperlink"/>
            <w:color w:val="auto"/>
            <w:u w:val="none"/>
            <w:lang w:val="en-IE"/>
          </w:rPr>
          <w:t>game theory</w:t>
        </w:r>
      </w:hyperlink>
      <w:r w:rsidRPr="00D43E78">
        <w:rPr>
          <w:lang w:val="en-IE"/>
        </w:rPr>
        <w:t>, covering both the cases where players take alternate moves and those where they make simultaneous moves, it has also been extended to more complex games and to general decision-making in the presence of uncertainty.</w:t>
      </w:r>
      <w:r>
        <w:rPr>
          <w:lang w:val="en-IE"/>
        </w:rPr>
        <w:t xml:space="preserve"> In our case it fantastic to use it for the tic tac toe game. Other games it could be use for is: Go, Backgammon.</w:t>
      </w:r>
    </w:p>
    <w:p w14:paraId="3C1ACACE" w14:textId="40DF942B" w:rsidR="002734FC" w:rsidRDefault="002734FC" w:rsidP="002734FC">
      <w:pPr>
        <w:pStyle w:val="Heading1"/>
        <w:rPr>
          <w:lang w:val="en-IE"/>
        </w:rPr>
      </w:pPr>
      <w:r>
        <w:rPr>
          <w:lang w:val="en-IE"/>
        </w:rPr>
        <w:t>Easy AI -&gt; No Algorithm</w:t>
      </w:r>
      <w:bookmarkEnd w:id="2"/>
    </w:p>
    <w:p w14:paraId="156987A3" w14:textId="4E263CB4" w:rsidR="002734FC" w:rsidRPr="002734FC" w:rsidRDefault="002734FC" w:rsidP="002734FC">
      <w:pPr>
        <w:rPr>
          <w:lang w:val="en-IE"/>
        </w:rPr>
      </w:pPr>
      <w:r>
        <w:rPr>
          <w:lang w:val="en-IE"/>
        </w:rPr>
        <w:t xml:space="preserve">In the game presented player has opportunity to play with novice AI. I am not sure if we can call it </w:t>
      </w:r>
      <w:r w:rsidR="00DE1B0F">
        <w:rPr>
          <w:lang w:val="en-IE"/>
        </w:rPr>
        <w:t xml:space="preserve">real AI as it does not use algorithm. Instead, it uses a built-in function called random. In case of our application, it looks for not occupied space and put a sign ‘X or O’. The AI will not block </w:t>
      </w:r>
      <w:proofErr w:type="gramStart"/>
      <w:r w:rsidR="00DE1B0F">
        <w:rPr>
          <w:lang w:val="en-IE"/>
        </w:rPr>
        <w:t>you</w:t>
      </w:r>
      <w:proofErr w:type="gramEnd"/>
      <w:r w:rsidR="00DE1B0F">
        <w:rPr>
          <w:lang w:val="en-IE"/>
        </w:rPr>
        <w:t xml:space="preserve"> so </w:t>
      </w:r>
      <w:r w:rsidR="00D43E78">
        <w:rPr>
          <w:lang w:val="en-IE"/>
        </w:rPr>
        <w:t>it is</w:t>
      </w:r>
      <w:r w:rsidR="00DE1B0F">
        <w:rPr>
          <w:lang w:val="en-IE"/>
        </w:rPr>
        <w:t xml:space="preserve"> practically impossible to lose the game against it. </w:t>
      </w:r>
    </w:p>
    <w:p w14:paraId="1779F99D" w14:textId="6B5597B1" w:rsidR="002734FC" w:rsidRDefault="002734FC" w:rsidP="002734FC">
      <w:pPr>
        <w:pStyle w:val="Heading1"/>
        <w:rPr>
          <w:lang w:val="en-IE"/>
        </w:rPr>
      </w:pPr>
      <w:bookmarkStart w:id="3" w:name="_Toc67922509"/>
      <w:r>
        <w:rPr>
          <w:lang w:val="en-IE"/>
        </w:rPr>
        <w:t>Design Decision</w:t>
      </w:r>
      <w:bookmarkEnd w:id="3"/>
    </w:p>
    <w:p w14:paraId="17334C43" w14:textId="5AE5C1AD" w:rsidR="002734FC" w:rsidRPr="002734FC" w:rsidRDefault="00E104B4" w:rsidP="002734FC">
      <w:pPr>
        <w:rPr>
          <w:lang w:val="en-IE"/>
        </w:rPr>
      </w:pPr>
      <w:r>
        <w:rPr>
          <w:lang w:val="en-IE"/>
        </w:rPr>
        <w:t xml:space="preserve">The game could be presented in terminal </w:t>
      </w:r>
      <w:proofErr w:type="gramStart"/>
      <w:r>
        <w:rPr>
          <w:lang w:val="en-IE"/>
        </w:rPr>
        <w:t>command,</w:t>
      </w:r>
      <w:proofErr w:type="gramEnd"/>
      <w:r>
        <w:rPr>
          <w:lang w:val="en-IE"/>
        </w:rPr>
        <w:t xml:space="preserve"> however I went one step ahead and did some GUI for it. I used 2 modules, </w:t>
      </w:r>
      <w:proofErr w:type="spellStart"/>
      <w:r>
        <w:rPr>
          <w:lang w:val="en-IE"/>
        </w:rPr>
        <w:t>pygame</w:t>
      </w:r>
      <w:proofErr w:type="spellEnd"/>
      <w:r>
        <w:rPr>
          <w:lang w:val="en-IE"/>
        </w:rPr>
        <w:t xml:space="preserve"> – for creating and maintaining a visual board and enables user to use mouse to play (instead of typing it manually). The second module is </w:t>
      </w:r>
      <w:proofErr w:type="gramStart"/>
      <w:r>
        <w:rPr>
          <w:lang w:val="en-IE"/>
        </w:rPr>
        <w:t>called</w:t>
      </w:r>
      <w:proofErr w:type="gramEnd"/>
      <w:r>
        <w:rPr>
          <w:lang w:val="en-IE"/>
        </w:rPr>
        <w:t xml:space="preserve"> </w:t>
      </w:r>
    </w:p>
    <w:p w14:paraId="5540638C" w14:textId="76C6CFB2" w:rsidR="002734FC" w:rsidRDefault="002734FC" w:rsidP="002734FC">
      <w:pPr>
        <w:pStyle w:val="Heading1"/>
        <w:rPr>
          <w:lang w:val="en-IE"/>
        </w:rPr>
      </w:pPr>
      <w:bookmarkStart w:id="4" w:name="_Toc67922510"/>
      <w:r>
        <w:rPr>
          <w:lang w:val="en-IE"/>
        </w:rPr>
        <w:t>Structure of the code</w:t>
      </w:r>
      <w:bookmarkEnd w:id="4"/>
    </w:p>
    <w:p w14:paraId="441AE5A3" w14:textId="56E86F5C" w:rsidR="002734FC" w:rsidRDefault="002734FC" w:rsidP="002734FC">
      <w:pPr>
        <w:rPr>
          <w:lang w:val="en-IE"/>
        </w:rPr>
      </w:pPr>
    </w:p>
    <w:p w14:paraId="2E0511C3" w14:textId="34878AAC" w:rsidR="002734FC" w:rsidRDefault="002734FC" w:rsidP="002734FC">
      <w:pPr>
        <w:pStyle w:val="Heading1"/>
        <w:rPr>
          <w:lang w:val="en-IE"/>
        </w:rPr>
      </w:pPr>
      <w:bookmarkStart w:id="5" w:name="_Toc67922511"/>
      <w:r>
        <w:rPr>
          <w:lang w:val="en-IE"/>
        </w:rPr>
        <w:t>Contributions</w:t>
      </w:r>
      <w:bookmarkEnd w:id="5"/>
    </w:p>
    <w:p w14:paraId="1F80CC8E" w14:textId="2B34296C" w:rsidR="00DE1B0F" w:rsidRDefault="00DE1B0F" w:rsidP="00DE1B0F">
      <w:pPr>
        <w:rPr>
          <w:lang w:val="en-IE"/>
        </w:rPr>
      </w:pPr>
    </w:p>
    <w:p w14:paraId="0B25D2CE" w14:textId="1DEBD59D" w:rsidR="00DE1B0F" w:rsidRDefault="00DE1B0F" w:rsidP="00DE1B0F">
      <w:pPr>
        <w:pStyle w:val="Heading1"/>
        <w:rPr>
          <w:lang w:val="en-IE"/>
        </w:rPr>
      </w:pPr>
      <w:bookmarkStart w:id="6" w:name="_Toc67922512"/>
      <w:r>
        <w:rPr>
          <w:lang w:val="en-IE"/>
        </w:rPr>
        <w:t>References</w:t>
      </w:r>
      <w:bookmarkEnd w:id="6"/>
    </w:p>
    <w:p w14:paraId="7B6EAC4B" w14:textId="48300A1A" w:rsidR="00DE1B0F" w:rsidRPr="00DE1B0F" w:rsidRDefault="00DE1B0F" w:rsidP="00DE1B0F">
      <w:pPr>
        <w:rPr>
          <w:lang w:val="en-IE"/>
        </w:rPr>
      </w:pPr>
      <w:r w:rsidRPr="00DE1B0F">
        <w:rPr>
          <w:lang w:val="en-IE"/>
        </w:rPr>
        <w:t xml:space="preserve">Heineman, G., </w:t>
      </w:r>
      <w:proofErr w:type="spellStart"/>
      <w:r w:rsidRPr="00DE1B0F">
        <w:rPr>
          <w:lang w:val="en-IE"/>
        </w:rPr>
        <w:t>Pollice</w:t>
      </w:r>
      <w:proofErr w:type="spellEnd"/>
      <w:r w:rsidRPr="00DE1B0F">
        <w:rPr>
          <w:lang w:val="en-IE"/>
        </w:rPr>
        <w:t xml:space="preserve">, G. and </w:t>
      </w:r>
      <w:proofErr w:type="spellStart"/>
      <w:r w:rsidRPr="00DE1B0F">
        <w:rPr>
          <w:lang w:val="en-IE"/>
        </w:rPr>
        <w:t>Selkow</w:t>
      </w:r>
      <w:proofErr w:type="spellEnd"/>
      <w:r w:rsidRPr="00DE1B0F">
        <w:rPr>
          <w:lang w:val="en-IE"/>
        </w:rPr>
        <w:t>, S., 2009. </w:t>
      </w:r>
      <w:r w:rsidRPr="00DE1B0F">
        <w:rPr>
          <w:i/>
          <w:iCs/>
          <w:lang w:val="en-IE"/>
        </w:rPr>
        <w:t>Algorithms in a nutshell</w:t>
      </w:r>
      <w:r w:rsidRPr="00DE1B0F">
        <w:rPr>
          <w:lang w:val="en-IE"/>
        </w:rPr>
        <w:t>. Beijing [etc.]: O'Reilly.</w:t>
      </w:r>
    </w:p>
    <w:p w14:paraId="1CA785A9" w14:textId="61BF6F05" w:rsidR="002734FC" w:rsidRDefault="002734FC" w:rsidP="002734FC">
      <w:pPr>
        <w:rPr>
          <w:lang w:val="en-IE"/>
        </w:rPr>
      </w:pPr>
    </w:p>
    <w:p w14:paraId="08130FBA" w14:textId="77777777" w:rsidR="002734FC" w:rsidRPr="002734FC" w:rsidRDefault="002734FC" w:rsidP="002734FC">
      <w:pPr>
        <w:rPr>
          <w:lang w:val="en-IE"/>
        </w:rPr>
      </w:pPr>
    </w:p>
    <w:sectPr w:rsidR="002734FC" w:rsidRPr="002734FC" w:rsidSect="002734FC">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FC525" w14:textId="77777777" w:rsidR="00A24D3D" w:rsidRDefault="00A24D3D" w:rsidP="002734FC">
      <w:pPr>
        <w:spacing w:after="0" w:line="240" w:lineRule="auto"/>
      </w:pPr>
      <w:r>
        <w:separator/>
      </w:r>
    </w:p>
  </w:endnote>
  <w:endnote w:type="continuationSeparator" w:id="0">
    <w:p w14:paraId="1F10985A" w14:textId="77777777" w:rsidR="00A24D3D" w:rsidRDefault="00A24D3D" w:rsidP="00273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4949"/>
      <w:docPartObj>
        <w:docPartGallery w:val="Page Numbers (Bottom of Page)"/>
        <w:docPartUnique/>
      </w:docPartObj>
    </w:sdtPr>
    <w:sdtEndPr>
      <w:rPr>
        <w:color w:val="7F7F7F" w:themeColor="background1" w:themeShade="7F"/>
        <w:spacing w:val="60"/>
      </w:rPr>
    </w:sdtEndPr>
    <w:sdtContent>
      <w:p w14:paraId="405C4E5D" w14:textId="4E0FCB6F" w:rsidR="002734FC" w:rsidRDefault="002734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28A52D" w14:textId="77777777" w:rsidR="002734FC" w:rsidRDefault="00273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6E5EA" w14:textId="77777777" w:rsidR="00A24D3D" w:rsidRDefault="00A24D3D" w:rsidP="002734FC">
      <w:pPr>
        <w:spacing w:after="0" w:line="240" w:lineRule="auto"/>
      </w:pPr>
      <w:r>
        <w:separator/>
      </w:r>
    </w:p>
  </w:footnote>
  <w:footnote w:type="continuationSeparator" w:id="0">
    <w:p w14:paraId="4FB85747" w14:textId="77777777" w:rsidR="00A24D3D" w:rsidRDefault="00A24D3D" w:rsidP="00273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FC"/>
    <w:rsid w:val="002734FC"/>
    <w:rsid w:val="009B15D5"/>
    <w:rsid w:val="00A24D3D"/>
    <w:rsid w:val="00A72B1B"/>
    <w:rsid w:val="00D43E78"/>
    <w:rsid w:val="00DE1B0F"/>
    <w:rsid w:val="00E104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8B4C"/>
  <w15:chartTrackingRefBased/>
  <w15:docId w15:val="{5B6FB6F5-5B7A-4B46-AA7E-5706557C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1B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3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34FC"/>
    <w:rPr>
      <w:rFonts w:eastAsiaTheme="minorEastAsia"/>
      <w:lang w:val="en-US"/>
    </w:rPr>
  </w:style>
  <w:style w:type="paragraph" w:styleId="Header">
    <w:name w:val="header"/>
    <w:basedOn w:val="Normal"/>
    <w:link w:val="HeaderChar"/>
    <w:uiPriority w:val="99"/>
    <w:unhideWhenUsed/>
    <w:rsid w:val="002734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34FC"/>
  </w:style>
  <w:style w:type="paragraph" w:styleId="Footer">
    <w:name w:val="footer"/>
    <w:basedOn w:val="Normal"/>
    <w:link w:val="FooterChar"/>
    <w:uiPriority w:val="99"/>
    <w:unhideWhenUsed/>
    <w:rsid w:val="002734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34FC"/>
  </w:style>
  <w:style w:type="character" w:customStyle="1" w:styleId="Heading1Char">
    <w:name w:val="Heading 1 Char"/>
    <w:basedOn w:val="DefaultParagraphFont"/>
    <w:link w:val="Heading1"/>
    <w:uiPriority w:val="9"/>
    <w:rsid w:val="00273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4FC"/>
    <w:pPr>
      <w:outlineLvl w:val="9"/>
    </w:pPr>
    <w:rPr>
      <w:lang w:val="en-US"/>
    </w:rPr>
  </w:style>
  <w:style w:type="paragraph" w:styleId="TOC1">
    <w:name w:val="toc 1"/>
    <w:basedOn w:val="Normal"/>
    <w:next w:val="Normal"/>
    <w:autoRedefine/>
    <w:uiPriority w:val="39"/>
    <w:unhideWhenUsed/>
    <w:rsid w:val="002734FC"/>
    <w:pPr>
      <w:spacing w:after="100"/>
    </w:pPr>
  </w:style>
  <w:style w:type="character" w:styleId="Hyperlink">
    <w:name w:val="Hyperlink"/>
    <w:basedOn w:val="DefaultParagraphFont"/>
    <w:uiPriority w:val="99"/>
    <w:unhideWhenUsed/>
    <w:rsid w:val="002734FC"/>
    <w:rPr>
      <w:color w:val="0563C1" w:themeColor="hyperlink"/>
      <w:u w:val="single"/>
    </w:rPr>
  </w:style>
  <w:style w:type="paragraph" w:styleId="NormalWeb">
    <w:name w:val="Normal (Web)"/>
    <w:basedOn w:val="Normal"/>
    <w:uiPriority w:val="99"/>
    <w:semiHidden/>
    <w:unhideWhenUsed/>
    <w:rsid w:val="00DE1B0F"/>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DE1B0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43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852531">
      <w:bodyDiv w:val="1"/>
      <w:marLeft w:val="0"/>
      <w:marRight w:val="0"/>
      <w:marTop w:val="0"/>
      <w:marBottom w:val="0"/>
      <w:divBdr>
        <w:top w:val="none" w:sz="0" w:space="0" w:color="auto"/>
        <w:left w:val="none" w:sz="0" w:space="0" w:color="auto"/>
        <w:bottom w:val="none" w:sz="0" w:space="0" w:color="auto"/>
        <w:right w:val="none" w:sz="0" w:space="0" w:color="auto"/>
      </w:divBdr>
    </w:div>
    <w:div w:id="287860626">
      <w:bodyDiv w:val="1"/>
      <w:marLeft w:val="0"/>
      <w:marRight w:val="0"/>
      <w:marTop w:val="0"/>
      <w:marBottom w:val="0"/>
      <w:divBdr>
        <w:top w:val="none" w:sz="0" w:space="0" w:color="auto"/>
        <w:left w:val="none" w:sz="0" w:space="0" w:color="auto"/>
        <w:bottom w:val="none" w:sz="0" w:space="0" w:color="auto"/>
        <w:right w:val="none" w:sz="0" w:space="0" w:color="auto"/>
      </w:divBdr>
    </w:div>
    <w:div w:id="1245068324">
      <w:bodyDiv w:val="1"/>
      <w:marLeft w:val="0"/>
      <w:marRight w:val="0"/>
      <w:marTop w:val="0"/>
      <w:marBottom w:val="0"/>
      <w:divBdr>
        <w:top w:val="none" w:sz="0" w:space="0" w:color="auto"/>
        <w:left w:val="none" w:sz="0" w:space="0" w:color="auto"/>
        <w:bottom w:val="none" w:sz="0" w:space="0" w:color="auto"/>
        <w:right w:val="none" w:sz="0" w:space="0" w:color="auto"/>
      </w:divBdr>
    </w:div>
    <w:div w:id="17348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theory" TargetMode="External"/><Relationship Id="rId3" Type="http://schemas.openxmlformats.org/officeDocument/2006/relationships/webSettings" Target="webSettings.xml"/><Relationship Id="rId7" Type="http://schemas.openxmlformats.org/officeDocument/2006/relationships/hyperlink" Target="https://en.wikipedia.org/wiki/Zero-s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537</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GAME                                    by mateusz jakusz (sba21173)</dc:title>
  <dc:subject>https://github.com/bloobsky/TicTacToe-Python-AI-minimax</dc:subject>
  <dc:creator>Mateusz Jakusz</dc:creator>
  <cp:keywords/>
  <dc:description/>
  <cp:lastModifiedBy>Mateusz Jakusz</cp:lastModifiedBy>
  <cp:revision>1</cp:revision>
  <dcterms:created xsi:type="dcterms:W3CDTF">2021-03-29T13:43:00Z</dcterms:created>
  <dcterms:modified xsi:type="dcterms:W3CDTF">2021-03-29T14:16:00Z</dcterms:modified>
</cp:coreProperties>
</file>