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1BAB" w14:textId="77777777" w:rsidR="00527B36" w:rsidRPr="00124FA4" w:rsidRDefault="004C2C45">
      <w:pPr>
        <w:spacing w:after="180"/>
        <w:jc w:val="center"/>
        <w:rPr>
          <w:color w:val="153D63" w:themeColor="text2" w:themeTint="E6"/>
          <w:sz w:val="32"/>
          <w:szCs w:val="32"/>
        </w:rPr>
      </w:pPr>
      <w:r w:rsidRPr="00124FA4">
        <w:rPr>
          <w:b/>
          <w:color w:val="153D63" w:themeColor="text2" w:themeTint="E6"/>
          <w:sz w:val="32"/>
          <w:szCs w:val="32"/>
        </w:rPr>
        <w:t>MEAN PERCENTAGE SCORE (MPS) REPORT – TERM EXAMINATION</w:t>
      </w:r>
    </w:p>
    <w:tbl>
      <w:tblPr>
        <w:tblW w:w="1043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0B0B0"/>
          <w:insideV w:val="single" w:sz="4" w:space="0" w:color="B0B0B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755"/>
      </w:tblGrid>
      <w:tr w:rsidR="00527B36" w14:paraId="2CBF021A" w14:textId="77777777" w:rsidTr="00124FA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shd w:val="clear" w:color="auto" w:fill="D9D9D9" w:themeFill="background1" w:themeFillShade="D9"/>
          </w:tcPr>
          <w:p w14:paraId="28AB26A5" w14:textId="5780CBB6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 xml:space="preserve">Subject: </w:t>
            </w:r>
          </w:p>
        </w:tc>
        <w:tc>
          <w:tcPr>
            <w:tcW w:w="5755" w:type="dxa"/>
            <w:shd w:val="clear" w:color="auto" w:fill="D9D9D9" w:themeFill="background1" w:themeFillShade="D9"/>
          </w:tcPr>
          <w:p w14:paraId="48F65245" w14:textId="5312BF55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>Grade Level:</w:t>
            </w:r>
          </w:p>
        </w:tc>
      </w:tr>
      <w:tr w:rsidR="00527B36" w14:paraId="53C37599" w14:textId="77777777" w:rsidTr="00124FA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shd w:val="clear" w:color="auto" w:fill="D9D9D9" w:themeFill="background1" w:themeFillShade="D9"/>
          </w:tcPr>
          <w:p w14:paraId="36C05B8A" w14:textId="5BE7589D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 xml:space="preserve">Section: </w:t>
            </w:r>
          </w:p>
        </w:tc>
        <w:tc>
          <w:tcPr>
            <w:tcW w:w="5755" w:type="dxa"/>
            <w:shd w:val="clear" w:color="auto" w:fill="D9D9D9" w:themeFill="background1" w:themeFillShade="D9"/>
          </w:tcPr>
          <w:p w14:paraId="0C848A8A" w14:textId="5BC07D6C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 xml:space="preserve">School Year: </w:t>
            </w:r>
          </w:p>
        </w:tc>
      </w:tr>
      <w:tr w:rsidR="00527B36" w14:paraId="18A617BB" w14:textId="77777777" w:rsidTr="00124FA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shd w:val="clear" w:color="auto" w:fill="D9D9D9" w:themeFill="background1" w:themeFillShade="D9"/>
          </w:tcPr>
          <w:p w14:paraId="0C834188" w14:textId="553F5FC4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 xml:space="preserve">Term: Term </w:t>
            </w:r>
          </w:p>
        </w:tc>
        <w:tc>
          <w:tcPr>
            <w:tcW w:w="5755" w:type="dxa"/>
            <w:shd w:val="clear" w:color="auto" w:fill="D9D9D9" w:themeFill="background1" w:themeFillShade="D9"/>
          </w:tcPr>
          <w:p w14:paraId="2275B4CE" w14:textId="7865EB55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 xml:space="preserve">Type of Test: </w:t>
            </w:r>
          </w:p>
        </w:tc>
      </w:tr>
      <w:tr w:rsidR="00527B36" w14:paraId="7CBD4598" w14:textId="77777777" w:rsidTr="00124FA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shd w:val="clear" w:color="auto" w:fill="D9D9D9" w:themeFill="background1" w:themeFillShade="D9"/>
          </w:tcPr>
          <w:p w14:paraId="36E9330E" w14:textId="77777777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 xml:space="preserve">Total Number of Items: </w:t>
            </w:r>
          </w:p>
        </w:tc>
        <w:tc>
          <w:tcPr>
            <w:tcW w:w="5755" w:type="dxa"/>
            <w:shd w:val="clear" w:color="auto" w:fill="D9D9D9" w:themeFill="background1" w:themeFillShade="D9"/>
          </w:tcPr>
          <w:p w14:paraId="2B587CEC" w14:textId="77777777" w:rsidR="00527B36" w:rsidRPr="00124FA4" w:rsidRDefault="004C2C45" w:rsidP="002B0C5F">
            <w:pPr>
              <w:spacing w:after="0"/>
              <w:rPr>
                <w:i/>
                <w:iCs/>
              </w:rPr>
            </w:pPr>
            <w:r w:rsidRPr="00124FA4">
              <w:rPr>
                <w:b/>
                <w:i/>
                <w:iCs/>
                <w:color w:val="000000"/>
              </w:rPr>
              <w:t xml:space="preserve">Date of Examination: </w:t>
            </w:r>
          </w:p>
        </w:tc>
      </w:tr>
    </w:tbl>
    <w:p w14:paraId="0423CC96" w14:textId="77777777" w:rsidR="00527B36" w:rsidRDefault="00527B36">
      <w:pPr>
        <w:spacing w:after="60"/>
      </w:pPr>
    </w:p>
    <w:tbl>
      <w:tblPr>
        <w:tblW w:w="10418" w:type="dxa"/>
        <w:jc w:val="center"/>
        <w:tblBorders>
          <w:top w:val="single" w:sz="4" w:space="0" w:color="606060"/>
          <w:left w:val="single" w:sz="4" w:space="0" w:color="606060"/>
          <w:bottom w:val="single" w:sz="4" w:space="0" w:color="606060"/>
          <w:right w:val="single" w:sz="4" w:space="0" w:color="606060"/>
          <w:insideH w:val="single" w:sz="4" w:space="0" w:color="A0A0A0"/>
          <w:insideV w:val="single" w:sz="4" w:space="0" w:color="A0A0A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3871"/>
        <w:gridCol w:w="1080"/>
        <w:gridCol w:w="1080"/>
        <w:gridCol w:w="1350"/>
        <w:gridCol w:w="2522"/>
      </w:tblGrid>
      <w:tr w:rsidR="00527B36" w14:paraId="6A124891" w14:textId="77777777" w:rsidTr="002B0C5F">
        <w:tblPrEx>
          <w:tblCellMar>
            <w:top w:w="0" w:type="dxa"/>
            <w:bottom w:w="0" w:type="dxa"/>
          </w:tblCellMar>
        </w:tblPrEx>
        <w:trPr>
          <w:trHeight w:val="291"/>
          <w:jc w:val="center"/>
        </w:trPr>
        <w:tc>
          <w:tcPr>
            <w:tcW w:w="515" w:type="dxa"/>
            <w:shd w:val="clear" w:color="auto" w:fill="E7E6E6"/>
          </w:tcPr>
          <w:p w14:paraId="6C6C4D6A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b/>
                <w:color w:val="000000"/>
              </w:rPr>
              <w:t>No.</w:t>
            </w:r>
          </w:p>
        </w:tc>
        <w:tc>
          <w:tcPr>
            <w:tcW w:w="3871" w:type="dxa"/>
            <w:shd w:val="clear" w:color="auto" w:fill="E7E6E6"/>
          </w:tcPr>
          <w:p w14:paraId="11E2BAD2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b/>
                <w:color w:val="000000"/>
              </w:rPr>
              <w:t>Learner's Name</w:t>
            </w:r>
          </w:p>
        </w:tc>
        <w:tc>
          <w:tcPr>
            <w:tcW w:w="1080" w:type="dxa"/>
            <w:shd w:val="clear" w:color="auto" w:fill="E7E6E6"/>
          </w:tcPr>
          <w:p w14:paraId="4225BF90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b/>
                <w:color w:val="000000"/>
              </w:rPr>
              <w:t>Raw Score</w:t>
            </w:r>
          </w:p>
        </w:tc>
        <w:tc>
          <w:tcPr>
            <w:tcW w:w="1080" w:type="dxa"/>
            <w:shd w:val="clear" w:color="auto" w:fill="E7E6E6"/>
          </w:tcPr>
          <w:p w14:paraId="3D32D6C6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b/>
                <w:color w:val="000000"/>
              </w:rPr>
              <w:t>Total Items</w:t>
            </w:r>
          </w:p>
        </w:tc>
        <w:tc>
          <w:tcPr>
            <w:tcW w:w="1350" w:type="dxa"/>
            <w:shd w:val="clear" w:color="auto" w:fill="E7E6E6"/>
          </w:tcPr>
          <w:p w14:paraId="62662D23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b/>
                <w:color w:val="000000"/>
              </w:rPr>
              <w:t>Percentage Score</w:t>
            </w:r>
          </w:p>
        </w:tc>
        <w:tc>
          <w:tcPr>
            <w:tcW w:w="2522" w:type="dxa"/>
            <w:shd w:val="clear" w:color="auto" w:fill="E7E6E6"/>
          </w:tcPr>
          <w:p w14:paraId="04DE954C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b/>
                <w:color w:val="000000"/>
              </w:rPr>
              <w:t>Descriptive Equivalent/Remarks</w:t>
            </w:r>
          </w:p>
        </w:tc>
      </w:tr>
      <w:tr w:rsidR="00527B36" w14:paraId="3F362C4B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5A76D936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</w:t>
            </w:r>
          </w:p>
        </w:tc>
        <w:tc>
          <w:tcPr>
            <w:tcW w:w="3871" w:type="dxa"/>
          </w:tcPr>
          <w:p w14:paraId="1C77D418" w14:textId="7B49CF25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3C1070A4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5DBE07D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5E3F88C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466F8460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239A1B29" w14:textId="77777777" w:rsidTr="002B0C5F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15" w:type="dxa"/>
          </w:tcPr>
          <w:p w14:paraId="1C4E15C9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2</w:t>
            </w:r>
          </w:p>
        </w:tc>
        <w:tc>
          <w:tcPr>
            <w:tcW w:w="3871" w:type="dxa"/>
          </w:tcPr>
          <w:p w14:paraId="7AA68001" w14:textId="599CC2B0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6089AB3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1C7A1268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1220E6D1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13439AE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4C0503DB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6A10B0CF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3</w:t>
            </w:r>
          </w:p>
        </w:tc>
        <w:tc>
          <w:tcPr>
            <w:tcW w:w="3871" w:type="dxa"/>
          </w:tcPr>
          <w:p w14:paraId="1D5BE8E4" w14:textId="6DE5CAB4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6A0237AF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721F3200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31CE2CC0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4D979A3D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5CE38CC4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7771BF66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4</w:t>
            </w:r>
          </w:p>
        </w:tc>
        <w:tc>
          <w:tcPr>
            <w:tcW w:w="3871" w:type="dxa"/>
          </w:tcPr>
          <w:p w14:paraId="61C899E6" w14:textId="239E4365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67C4F17B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0970EF3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4C963AFE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3A620195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6DF551E7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209C1AAA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5</w:t>
            </w:r>
          </w:p>
        </w:tc>
        <w:tc>
          <w:tcPr>
            <w:tcW w:w="3871" w:type="dxa"/>
          </w:tcPr>
          <w:p w14:paraId="1FB7AEF9" w14:textId="098C31AB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64C0374F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D16BC0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2C38025B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7BBF1E2B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:rsidRPr="002B0C5F" w14:paraId="606DF628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7753F58A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6</w:t>
            </w:r>
          </w:p>
        </w:tc>
        <w:tc>
          <w:tcPr>
            <w:tcW w:w="3871" w:type="dxa"/>
          </w:tcPr>
          <w:p w14:paraId="6AFF9B41" w14:textId="625A1488" w:rsidR="00527B36" w:rsidRPr="002B0C5F" w:rsidRDefault="00527B36" w:rsidP="002B0C5F">
            <w:pPr>
              <w:spacing w:after="0"/>
              <w:rPr>
                <w:lang w:val="it-IT"/>
              </w:rPr>
            </w:pPr>
          </w:p>
        </w:tc>
        <w:tc>
          <w:tcPr>
            <w:tcW w:w="1080" w:type="dxa"/>
          </w:tcPr>
          <w:p w14:paraId="6AF3EAA5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1080" w:type="dxa"/>
          </w:tcPr>
          <w:p w14:paraId="2A7DBAA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1350" w:type="dxa"/>
          </w:tcPr>
          <w:p w14:paraId="346E2BC7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2522" w:type="dxa"/>
          </w:tcPr>
          <w:p w14:paraId="019230FC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  <w:lang w:val="it-IT"/>
              </w:rPr>
            </w:pPr>
          </w:p>
        </w:tc>
      </w:tr>
      <w:tr w:rsidR="00527B36" w14:paraId="25BB6A0D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758948BA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7</w:t>
            </w:r>
          </w:p>
        </w:tc>
        <w:tc>
          <w:tcPr>
            <w:tcW w:w="3871" w:type="dxa"/>
          </w:tcPr>
          <w:p w14:paraId="2EB7F7F7" w14:textId="34D29414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62B083E3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28C08E68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7E23F7AE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44E1CE7D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7773AAA0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21E049FE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8</w:t>
            </w:r>
          </w:p>
        </w:tc>
        <w:tc>
          <w:tcPr>
            <w:tcW w:w="3871" w:type="dxa"/>
          </w:tcPr>
          <w:p w14:paraId="348363E0" w14:textId="0D87819C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2F9B509B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7470280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0DBD10C1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29387F2D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2110533F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2B65AEB1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9</w:t>
            </w:r>
          </w:p>
        </w:tc>
        <w:tc>
          <w:tcPr>
            <w:tcW w:w="3871" w:type="dxa"/>
          </w:tcPr>
          <w:p w14:paraId="76EB8BCC" w14:textId="2283F5F2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455F0699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698CEE3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5E9C0E52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23DE452B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2D48178C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0A565C73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10</w:t>
            </w:r>
          </w:p>
        </w:tc>
        <w:tc>
          <w:tcPr>
            <w:tcW w:w="3871" w:type="dxa"/>
          </w:tcPr>
          <w:p w14:paraId="2E2562F9" w14:textId="3B7F0833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6B52B0F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5E5BCAA5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027A10C2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1FE19CC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422C11E6" w14:textId="77777777" w:rsidTr="002B0C5F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15" w:type="dxa"/>
          </w:tcPr>
          <w:p w14:paraId="41BC2881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11</w:t>
            </w:r>
          </w:p>
        </w:tc>
        <w:tc>
          <w:tcPr>
            <w:tcW w:w="3871" w:type="dxa"/>
          </w:tcPr>
          <w:p w14:paraId="6A6AC41D" w14:textId="136A6AB7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1CF271E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1C08EEA2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1DB7816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23EC7AB4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51C02A16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2FB77B79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12</w:t>
            </w:r>
          </w:p>
        </w:tc>
        <w:tc>
          <w:tcPr>
            <w:tcW w:w="3871" w:type="dxa"/>
          </w:tcPr>
          <w:p w14:paraId="2D089F69" w14:textId="748CAE51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3ED83970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082063AB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5D9C52C3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511FF328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2CA2A934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541B5EB0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13</w:t>
            </w:r>
          </w:p>
        </w:tc>
        <w:tc>
          <w:tcPr>
            <w:tcW w:w="3871" w:type="dxa"/>
          </w:tcPr>
          <w:p w14:paraId="390C77D4" w14:textId="54085056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2E5DDD74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62057205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05F42394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02059E9D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450C5C82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77420442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14</w:t>
            </w:r>
          </w:p>
        </w:tc>
        <w:tc>
          <w:tcPr>
            <w:tcW w:w="3871" w:type="dxa"/>
          </w:tcPr>
          <w:p w14:paraId="3AAA5D0D" w14:textId="5DFED745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34C085F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58E0A1E2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3CAF41AE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2A777D3D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39717910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0645CEC8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15</w:t>
            </w:r>
          </w:p>
        </w:tc>
        <w:tc>
          <w:tcPr>
            <w:tcW w:w="3871" w:type="dxa"/>
          </w:tcPr>
          <w:p w14:paraId="3F1A832E" w14:textId="14955EB7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7727623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CEF9E0A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4F8EB92D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3162E17E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27B36" w14:paraId="389EDC96" w14:textId="77777777" w:rsidTr="002B0C5F">
        <w:tblPrEx>
          <w:tblCellMar>
            <w:top w:w="0" w:type="dxa"/>
            <w:bottom w:w="0" w:type="dxa"/>
          </w:tblCellMar>
        </w:tblPrEx>
        <w:trPr>
          <w:trHeight w:val="509"/>
          <w:jc w:val="center"/>
        </w:trPr>
        <w:tc>
          <w:tcPr>
            <w:tcW w:w="515" w:type="dxa"/>
          </w:tcPr>
          <w:p w14:paraId="513E2FEE" w14:textId="77777777" w:rsidR="00527B36" w:rsidRPr="002B0C5F" w:rsidRDefault="004C2C45">
            <w:pPr>
              <w:spacing w:after="0"/>
              <w:jc w:val="center"/>
            </w:pPr>
            <w:r w:rsidRPr="002B0C5F">
              <w:rPr>
                <w:color w:val="000000"/>
              </w:rPr>
              <w:t>16</w:t>
            </w:r>
          </w:p>
        </w:tc>
        <w:tc>
          <w:tcPr>
            <w:tcW w:w="3871" w:type="dxa"/>
          </w:tcPr>
          <w:p w14:paraId="59C1A47C" w14:textId="415F547E" w:rsidR="00527B36" w:rsidRPr="002B0C5F" w:rsidRDefault="00527B36" w:rsidP="002B0C5F">
            <w:pPr>
              <w:spacing w:after="0"/>
            </w:pPr>
          </w:p>
        </w:tc>
        <w:tc>
          <w:tcPr>
            <w:tcW w:w="1080" w:type="dxa"/>
          </w:tcPr>
          <w:p w14:paraId="74D01FE1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6F63FE16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6A177BDD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22" w:type="dxa"/>
          </w:tcPr>
          <w:p w14:paraId="21F7C074" w14:textId="77777777" w:rsidR="00527B36" w:rsidRPr="002B0C5F" w:rsidRDefault="00527B36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14:paraId="4181340B" w14:textId="2B46F46A" w:rsidR="00527B36" w:rsidRPr="00561FE7" w:rsidRDefault="004C2C45" w:rsidP="002B0C5F">
      <w:pPr>
        <w:spacing w:before="160" w:after="50"/>
        <w:rPr>
          <w:b/>
          <w:i/>
          <w:iCs/>
          <w:sz w:val="22"/>
          <w:szCs w:val="22"/>
        </w:rPr>
      </w:pPr>
      <w:r w:rsidRPr="00561FE7">
        <w:rPr>
          <w:b/>
          <w:i/>
          <w:iCs/>
          <w:color w:val="000000"/>
          <w:sz w:val="22"/>
          <w:szCs w:val="22"/>
        </w:rPr>
        <w:t>Summary</w:t>
      </w:r>
    </w:p>
    <w:p w14:paraId="14B663C3" w14:textId="50422739" w:rsidR="00527B36" w:rsidRPr="00561FE7" w:rsidRDefault="004C2C45" w:rsidP="002B0C5F">
      <w:pPr>
        <w:spacing w:after="20"/>
        <w:rPr>
          <w:b/>
          <w:i/>
          <w:iCs/>
          <w:sz w:val="22"/>
          <w:szCs w:val="22"/>
        </w:rPr>
      </w:pPr>
      <w:r w:rsidRPr="00561FE7">
        <w:rPr>
          <w:b/>
          <w:i/>
          <w:iCs/>
          <w:color w:val="000000"/>
          <w:sz w:val="22"/>
          <w:szCs w:val="22"/>
        </w:rPr>
        <w:t xml:space="preserve">Number of Learners: </w:t>
      </w:r>
    </w:p>
    <w:p w14:paraId="341DFA8B" w14:textId="77777777" w:rsidR="00527B36" w:rsidRPr="00561FE7" w:rsidRDefault="004C2C45" w:rsidP="002B0C5F">
      <w:pPr>
        <w:spacing w:after="20"/>
        <w:rPr>
          <w:b/>
          <w:i/>
          <w:iCs/>
          <w:sz w:val="22"/>
          <w:szCs w:val="22"/>
        </w:rPr>
      </w:pPr>
      <w:r w:rsidRPr="00561FE7">
        <w:rPr>
          <w:b/>
          <w:i/>
          <w:iCs/>
          <w:color w:val="000000"/>
          <w:sz w:val="22"/>
          <w:szCs w:val="22"/>
        </w:rPr>
        <w:t xml:space="preserve">Total Items: </w:t>
      </w:r>
    </w:p>
    <w:p w14:paraId="7D218401" w14:textId="77777777" w:rsidR="00527B36" w:rsidRPr="00561FE7" w:rsidRDefault="004C2C45" w:rsidP="002B0C5F">
      <w:pPr>
        <w:spacing w:after="20"/>
        <w:rPr>
          <w:b/>
          <w:i/>
          <w:iCs/>
          <w:color w:val="FF0000"/>
          <w:sz w:val="22"/>
          <w:szCs w:val="22"/>
        </w:rPr>
      </w:pPr>
      <w:r w:rsidRPr="00561FE7">
        <w:rPr>
          <w:b/>
          <w:i/>
          <w:iCs/>
          <w:color w:val="FF0000"/>
          <w:sz w:val="22"/>
          <w:szCs w:val="22"/>
        </w:rPr>
        <w:t xml:space="preserve">Mean Percentage Score (MPS): </w:t>
      </w:r>
    </w:p>
    <w:p w14:paraId="09D20E95" w14:textId="77777777" w:rsidR="00527B36" w:rsidRPr="00561FE7" w:rsidRDefault="004C2C45" w:rsidP="002B0C5F">
      <w:pPr>
        <w:spacing w:after="20"/>
        <w:rPr>
          <w:b/>
          <w:i/>
          <w:iCs/>
          <w:sz w:val="22"/>
          <w:szCs w:val="22"/>
        </w:rPr>
      </w:pPr>
      <w:r w:rsidRPr="00561FE7">
        <w:rPr>
          <w:b/>
          <w:i/>
          <w:iCs/>
          <w:color w:val="000000"/>
          <w:sz w:val="22"/>
          <w:szCs w:val="22"/>
        </w:rPr>
        <w:t xml:space="preserve">Descriptive Equivalent: </w:t>
      </w:r>
    </w:p>
    <w:p w14:paraId="5AC33234" w14:textId="77777777" w:rsidR="002B0C5F" w:rsidRPr="002B0C5F" w:rsidRDefault="002B0C5F" w:rsidP="002B0C5F">
      <w:pPr>
        <w:spacing w:after="0"/>
        <w:rPr>
          <w:b/>
          <w:bCs/>
          <w:i/>
          <w:iCs/>
          <w:color w:val="000000"/>
          <w:sz w:val="18"/>
          <w:szCs w:val="18"/>
        </w:rPr>
      </w:pPr>
    </w:p>
    <w:p w14:paraId="64982716" w14:textId="005F155D" w:rsidR="00527B36" w:rsidRPr="002B0C5F" w:rsidRDefault="004C2C45" w:rsidP="002B0C5F">
      <w:pPr>
        <w:spacing w:after="0"/>
        <w:rPr>
          <w:sz w:val="18"/>
          <w:szCs w:val="18"/>
        </w:rPr>
      </w:pPr>
      <w:r w:rsidRPr="002B0C5F">
        <w:rPr>
          <w:b/>
          <w:bCs/>
          <w:i/>
          <w:iCs/>
          <w:color w:val="000000"/>
          <w:sz w:val="18"/>
          <w:szCs w:val="18"/>
        </w:rPr>
        <w:t>DepEd Memorandum No. 160, s. 2012 descriptive equivalents: 96-100 = Mastered; 86-95 = Closely Approximating Mastery; 66-85 = Moving Towards Mastery; 35-65 = Average; 15-34 = Low; 5-14 = Very Low; 0-4 = Absolutely No Mastery</w:t>
      </w:r>
      <w:r w:rsidRPr="002B0C5F">
        <w:rPr>
          <w:color w:val="000000"/>
          <w:sz w:val="18"/>
          <w:szCs w:val="18"/>
        </w:rPr>
        <w:t>.</w:t>
      </w:r>
    </w:p>
    <w:sectPr w:rsidR="00527B36" w:rsidRPr="002B0C5F" w:rsidSect="002B0C5F">
      <w:pgSz w:w="11906" w:h="16838" w:code="9"/>
      <w:pgMar w:top="720" w:right="720" w:bottom="36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36"/>
    <w:rsid w:val="00124FA4"/>
    <w:rsid w:val="002B0C5F"/>
    <w:rsid w:val="004C2C45"/>
    <w:rsid w:val="00527B36"/>
    <w:rsid w:val="00561FE7"/>
    <w:rsid w:val="0088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DEE3"/>
  <w15:docId w15:val="{C61ADEC4-A334-49CD-9E6F-0C583C04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Lugatiman</dc:creator>
  <cp:lastModifiedBy>BONN ERVIN F. LUGATIMAN</cp:lastModifiedBy>
  <cp:revision>4</cp:revision>
  <dcterms:created xsi:type="dcterms:W3CDTF">2026-10-29T00:33:00Z</dcterms:created>
  <dcterms:modified xsi:type="dcterms:W3CDTF">2026-10-29T00:34:00Z</dcterms:modified>
</cp:coreProperties>
</file>