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Pr="00FB0620" w:rsidRDefault="00B50DDB" w:rsidP="00B50DDB">
      <w:pPr>
        <w:jc w:val="center"/>
        <w:rPr>
          <w:sz w:val="36"/>
          <w:lang w:val="fr-FR"/>
        </w:rPr>
      </w:pPr>
      <w:r w:rsidRPr="00FB0620">
        <w:rPr>
          <w:sz w:val="36"/>
          <w:lang w:val="fr-FR"/>
        </w:rPr>
        <w:t>PROJECT L.I.S.A</w:t>
      </w:r>
    </w:p>
    <w:p w:rsidR="00B50DDB" w:rsidRPr="00FB0620" w:rsidRDefault="00B50DDB">
      <w:pPr>
        <w:rPr>
          <w:lang w:val="fr-FR"/>
        </w:rPr>
      </w:pPr>
    </w:p>
    <w:p w:rsidR="00B50DDB" w:rsidRPr="00FB0620" w:rsidRDefault="00B3388A">
      <w:pPr>
        <w:rPr>
          <w:u w:val="single"/>
          <w:lang w:val="fr-FR"/>
        </w:rPr>
      </w:pPr>
      <w:r w:rsidRPr="00FB0620">
        <w:rPr>
          <w:u w:val="single"/>
          <w:lang w:val="fr-FR"/>
        </w:rPr>
        <w:t>Résumé :</w:t>
      </w:r>
    </w:p>
    <w:p w:rsidR="00B3388A" w:rsidRDefault="002E2903" w:rsidP="003358E2">
      <w:pPr>
        <w:ind w:firstLine="708"/>
        <w:rPr>
          <w:lang w:val="fr-FR"/>
        </w:rPr>
      </w:pPr>
      <w:r w:rsidRPr="00FB0620">
        <w:rPr>
          <w:lang w:val="fr-FR"/>
        </w:rPr>
        <w:t xml:space="preserve">Les techniciens des agences de communications nous enverront de </w:t>
      </w:r>
      <w:r w:rsidR="00FB0620" w:rsidRPr="00FB0620">
        <w:rPr>
          <w:lang w:val="fr-FR"/>
        </w:rPr>
        <w:t>manière régulière</w:t>
      </w:r>
      <w:r w:rsidRPr="00FB0620">
        <w:rPr>
          <w:lang w:val="fr-FR"/>
        </w:rPr>
        <w:t xml:space="preserve"> des dossiers contenant les données d’un </w:t>
      </w:r>
      <w:r w:rsidR="00FB0620" w:rsidRPr="00FB0620">
        <w:rPr>
          <w:lang w:val="fr-FR"/>
        </w:rPr>
        <w:t>prospectus</w:t>
      </w:r>
      <w:r w:rsidR="00FB0620">
        <w:rPr>
          <w:lang w:val="fr-FR"/>
        </w:rPr>
        <w:t>. Celles-ci seront enregistrés dans un système informatique (base de données).</w:t>
      </w:r>
    </w:p>
    <w:p w:rsidR="00FB0620" w:rsidRDefault="00FB0620">
      <w:pPr>
        <w:rPr>
          <w:lang w:val="fr-FR"/>
        </w:rPr>
      </w:pPr>
      <w:r>
        <w:rPr>
          <w:lang w:val="fr-FR"/>
        </w:rPr>
        <w:t>Une fois les données enregistrées et traitées par le S.I, les dossiers seront supprimés.</w:t>
      </w:r>
    </w:p>
    <w:p w:rsidR="00F67E02" w:rsidRDefault="00F67E02" w:rsidP="003358E2">
      <w:pPr>
        <w:ind w:firstLine="708"/>
        <w:rPr>
          <w:lang w:val="fr-FR"/>
        </w:rPr>
      </w:pPr>
      <w:r>
        <w:rPr>
          <w:lang w:val="fr-FR"/>
        </w:rPr>
        <w:t>Ses données seront administrées par les techniciens de production de L.I.S.A, il faudra donc développer un outil d’administration afin de gérer la base de données. Il faudra faire attention à la volumétrie et donc prévoir les éventuels problèmes de latence pouvant être rencontrés lors de l’accès aux données.</w:t>
      </w:r>
    </w:p>
    <w:p w:rsidR="00F67E02" w:rsidRDefault="00F67E02">
      <w:pPr>
        <w:rPr>
          <w:lang w:val="fr-FR"/>
        </w:rPr>
      </w:pPr>
      <w:r>
        <w:rPr>
          <w:lang w:val="fr-FR"/>
        </w:rPr>
        <w:t>Les données principales seront des produits, ceux-ci seront liés à une catégorie, une marque, un catalogue, un prix, une promotion,</w:t>
      </w:r>
      <w:r w:rsidR="003949FE">
        <w:rPr>
          <w:lang w:val="fr-FR"/>
        </w:rPr>
        <w:t xml:space="preserve"> une </w:t>
      </w:r>
      <w:r w:rsidR="00D56570">
        <w:rPr>
          <w:lang w:val="fr-FR"/>
        </w:rPr>
        <w:t>période, …</w:t>
      </w:r>
    </w:p>
    <w:p w:rsidR="00D56570" w:rsidRDefault="004B4F6D" w:rsidP="003358E2">
      <w:pPr>
        <w:ind w:firstLine="708"/>
        <w:rPr>
          <w:lang w:val="fr-FR"/>
        </w:rPr>
      </w:pPr>
      <w:r>
        <w:rPr>
          <w:lang w:val="fr-FR"/>
        </w:rPr>
        <w:t>De plus, ses données devront être affichés dans une visionneuse au format WEB. Celle-ci devra être compatible sur différents formats (tablette, PC, MAC, …)</w:t>
      </w:r>
      <w:r w:rsidR="003358E2">
        <w:rPr>
          <w:lang w:val="fr-FR"/>
        </w:rPr>
        <w:t>.</w:t>
      </w:r>
    </w:p>
    <w:p w:rsidR="00AB520D" w:rsidRDefault="00AB520D" w:rsidP="00AB520D">
      <w:pPr>
        <w:rPr>
          <w:lang w:val="fr-FR"/>
        </w:rPr>
      </w:pPr>
      <w:r>
        <w:rPr>
          <w:lang w:val="fr-FR"/>
        </w:rPr>
        <w:t xml:space="preserve">L’utilisation de Framework est </w:t>
      </w:r>
      <w:r w:rsidR="00931FAF">
        <w:rPr>
          <w:lang w:val="fr-FR"/>
        </w:rPr>
        <w:t>autorisée</w:t>
      </w:r>
      <w:r>
        <w:rPr>
          <w:lang w:val="fr-FR"/>
        </w:rPr>
        <w:t xml:space="preserve"> pour la visionneuse.</w:t>
      </w:r>
    </w:p>
    <w:p w:rsidR="003358E2" w:rsidRDefault="003358E2">
      <w:pPr>
        <w:rPr>
          <w:lang w:val="fr-FR"/>
        </w:rPr>
      </w:pPr>
      <w:r>
        <w:rPr>
          <w:lang w:val="fr-FR"/>
        </w:rPr>
        <w:t>L’affichage sur la visionneuse</w:t>
      </w:r>
      <w:r w:rsidR="00217619">
        <w:rPr>
          <w:lang w:val="fr-FR"/>
        </w:rPr>
        <w:t xml:space="preserve"> des produits devra permettre :</w:t>
      </w:r>
    </w:p>
    <w:p w:rsidR="00217619" w:rsidRDefault="00217619" w:rsidP="002176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de tous les éléments du produits (prix, promo, description, …)</w:t>
      </w:r>
    </w:p>
    <w:p w:rsidR="00217619" w:rsidRDefault="00217619" w:rsidP="002176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trie par des catégories</w:t>
      </w:r>
    </w:p>
    <w:p w:rsidR="00217619" w:rsidRDefault="00217619" w:rsidP="002176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Navigation des pages du prospectus</w:t>
      </w:r>
    </w:p>
    <w:p w:rsidR="00217619" w:rsidRDefault="00217619" w:rsidP="002176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Affichage d’un menu de sélection</w:t>
      </w:r>
    </w:p>
    <w:p w:rsidR="00217619" w:rsidRDefault="00217619" w:rsidP="002176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fonctionnalité de pouvoir cliquer sur un produit afin d’obtenir toutes les informations du produit</w:t>
      </w:r>
    </w:p>
    <w:p w:rsidR="00217619" w:rsidRDefault="00217619" w:rsidP="001B4047">
      <w:pPr>
        <w:ind w:firstLine="360"/>
        <w:rPr>
          <w:lang w:val="fr-FR"/>
        </w:rPr>
      </w:pPr>
      <w:r>
        <w:rPr>
          <w:lang w:val="fr-FR"/>
        </w:rPr>
        <w:t>Finalement, les commerciaux souhaiteront pouvoir commercialise</w:t>
      </w:r>
      <w:r w:rsidR="001B4047">
        <w:rPr>
          <w:lang w:val="fr-FR"/>
        </w:rPr>
        <w:t xml:space="preserve">r les données au format brutes. </w:t>
      </w:r>
      <w:r>
        <w:rPr>
          <w:lang w:val="fr-FR"/>
        </w:rPr>
        <w:t>Un service WEB devra donc être mis en place afin de permettre l’accès aux données à des éditeurs de logiciel. Il faudra proposer différentes solutions de service web aux clients. Notre rôle de conseiller sera important dans le choix des clients.</w:t>
      </w:r>
    </w:p>
    <w:p w:rsidR="00931FAF" w:rsidRDefault="00931FAF" w:rsidP="008A333A">
      <w:pPr>
        <w:rPr>
          <w:lang w:val="fr-FR"/>
        </w:rPr>
      </w:pPr>
    </w:p>
    <w:p w:rsidR="008A333A" w:rsidRPr="009B2417" w:rsidRDefault="009B2417" w:rsidP="009B2417">
      <w:pPr>
        <w:ind w:firstLine="360"/>
        <w:rPr>
          <w:u w:val="single"/>
          <w:lang w:val="fr-FR"/>
        </w:rPr>
      </w:pPr>
      <w:r w:rsidRPr="009B2417">
        <w:rPr>
          <w:u w:val="single"/>
          <w:lang w:val="fr-FR"/>
        </w:rPr>
        <w:t>Autres informations :</w:t>
      </w:r>
    </w:p>
    <w:p w:rsidR="004B4F6D" w:rsidRDefault="004B4F6D" w:rsidP="00931FAF">
      <w:pPr>
        <w:rPr>
          <w:lang w:val="fr-FR"/>
        </w:rPr>
      </w:pPr>
      <w:r>
        <w:rPr>
          <w:lang w:val="fr-FR"/>
        </w:rPr>
        <w:t xml:space="preserve">Tout accès aux données ou aux applicatifs devra être contrôlé et sécurisé. </w:t>
      </w:r>
    </w:p>
    <w:p w:rsidR="001017FD" w:rsidRDefault="00931FAF" w:rsidP="00931FAF">
      <w:pPr>
        <w:rPr>
          <w:lang w:val="fr-FR"/>
        </w:rPr>
      </w:pPr>
      <w:r>
        <w:rPr>
          <w:lang w:val="fr-FR"/>
        </w:rPr>
        <w:t>Il est possible de proposer des évolutions légères aux applicatifs (statistiques, touch sounds, …).</w:t>
      </w:r>
    </w:p>
    <w:p w:rsidR="009B2417" w:rsidRDefault="008A333A">
      <w:pPr>
        <w:rPr>
          <w:lang w:val="fr-FR"/>
        </w:rPr>
      </w:pPr>
      <w:r>
        <w:rPr>
          <w:lang w:val="fr-FR"/>
        </w:rPr>
        <w:t>Il faudra rédiger un contrat de confidentialité avec le client.</w:t>
      </w:r>
    </w:p>
    <w:p w:rsidR="00CC5812" w:rsidRDefault="009B2417">
      <w:pPr>
        <w:rPr>
          <w:lang w:val="fr-FR"/>
        </w:rPr>
      </w:pPr>
      <w:r>
        <w:rPr>
          <w:lang w:val="fr-FR"/>
        </w:rPr>
        <w:t>Il faudra utiliser un logiciel un logiciel de gestion de versions pour le code source ainsi que pour les applicatifs. Celui-ci devra être confidentiel.</w:t>
      </w:r>
    </w:p>
    <w:p w:rsidR="00F71E81" w:rsidRDefault="00CC5812">
      <w:pPr>
        <w:rPr>
          <w:lang w:val="fr-FR"/>
        </w:rPr>
      </w:pPr>
      <w:r>
        <w:rPr>
          <w:lang w:val="fr-FR"/>
        </w:rPr>
        <w:t>Ce projet devra être mis à bien avant le 08 décembre 2017.</w:t>
      </w:r>
    </w:p>
    <w:p w:rsidR="009B2417" w:rsidRPr="009B2417" w:rsidRDefault="00F71E81">
      <w:pPr>
        <w:rPr>
          <w:lang w:val="fr-FR"/>
        </w:rPr>
      </w:pPr>
      <w:r>
        <w:rPr>
          <w:lang w:val="fr-FR"/>
        </w:rPr>
        <w:t>Un document de suivis des réunions devra être rédigé et mis à disposition de l’ensemble des membres du groupe.</w:t>
      </w:r>
      <w:bookmarkStart w:id="0" w:name="_GoBack"/>
      <w:bookmarkEnd w:id="0"/>
      <w:r w:rsidR="009B2417">
        <w:rPr>
          <w:u w:val="single"/>
          <w:lang w:val="fr-FR"/>
        </w:rPr>
        <w:br w:type="page"/>
      </w:r>
    </w:p>
    <w:p w:rsidR="001B4047" w:rsidRDefault="001B4047" w:rsidP="001B4047">
      <w:pPr>
        <w:rPr>
          <w:u w:val="single"/>
          <w:lang w:val="fr-FR"/>
        </w:rPr>
      </w:pPr>
      <w:r w:rsidRPr="001B4047">
        <w:rPr>
          <w:u w:val="single"/>
          <w:lang w:val="fr-FR"/>
        </w:rPr>
        <w:lastRenderedPageBreak/>
        <w:t>Questions :</w:t>
      </w:r>
    </w:p>
    <w:p w:rsidR="001B4047" w:rsidRDefault="001B4047" w:rsidP="001B4047">
      <w:pPr>
        <w:rPr>
          <w:lang w:val="fr-FR"/>
        </w:rPr>
      </w:pPr>
      <w:r>
        <w:rPr>
          <w:lang w:val="fr-FR"/>
        </w:rPr>
        <w:t>Dans la visionneuse peut-on trier par les marques ?</w:t>
      </w:r>
    </w:p>
    <w:p w:rsidR="001B4047" w:rsidRDefault="001B4047" w:rsidP="001B4047">
      <w:pPr>
        <w:rPr>
          <w:lang w:val="fr-FR"/>
        </w:rPr>
      </w:pPr>
      <w:r>
        <w:rPr>
          <w:lang w:val="fr-FR"/>
        </w:rPr>
        <w:t>A quoi sert le menu de sélection de la visionneuse ?</w:t>
      </w:r>
    </w:p>
    <w:p w:rsidR="001B4047" w:rsidRDefault="001B4047" w:rsidP="001B4047">
      <w:pPr>
        <w:rPr>
          <w:lang w:val="fr-FR"/>
        </w:rPr>
      </w:pPr>
      <w:r>
        <w:rPr>
          <w:lang w:val="fr-FR"/>
        </w:rPr>
        <w:t>Dans l’outils d’administration, il y aura-t-il un formulaire différent en fonction des catégories ?</w:t>
      </w:r>
    </w:p>
    <w:p w:rsidR="001B4047" w:rsidRDefault="001B4047" w:rsidP="001B4047">
      <w:pPr>
        <w:rPr>
          <w:lang w:val="fr-FR"/>
        </w:rPr>
      </w:pPr>
      <w:r>
        <w:rPr>
          <w:lang w:val="fr-FR"/>
        </w:rPr>
        <w:t>Dans l’outils d’administration,</w:t>
      </w:r>
      <w:r w:rsidRPr="001B4047">
        <w:rPr>
          <w:lang w:val="fr-FR"/>
        </w:rPr>
        <w:t xml:space="preserve"> </w:t>
      </w:r>
      <w:r>
        <w:rPr>
          <w:lang w:val="fr-FR"/>
        </w:rPr>
        <w:t>les techniciens de L.I.S.A peuvent-ils rajouter des produits ?</w:t>
      </w:r>
    </w:p>
    <w:p w:rsidR="001B4047" w:rsidRDefault="00CB288C" w:rsidP="001B4047">
      <w:pPr>
        <w:rPr>
          <w:lang w:val="fr-FR"/>
        </w:rPr>
      </w:pPr>
      <w:r>
        <w:rPr>
          <w:lang w:val="fr-FR"/>
        </w:rPr>
        <w:t>Pourquoi les données sont vendues à des éditeurs de logiciels ?</w:t>
      </w:r>
    </w:p>
    <w:p w:rsidR="00CB288C" w:rsidRPr="001B4047" w:rsidRDefault="00CB288C" w:rsidP="001B4047">
      <w:pPr>
        <w:rPr>
          <w:lang w:val="fr-FR"/>
        </w:rPr>
      </w:pPr>
      <w:r>
        <w:rPr>
          <w:lang w:val="fr-FR"/>
        </w:rPr>
        <w:t>Peut-on gérer les mots de passe des applicatifs dans la base de données ?</w:t>
      </w:r>
      <w:r w:rsidR="002339AE">
        <w:rPr>
          <w:lang w:val="fr-FR"/>
        </w:rPr>
        <w:t xml:space="preserve"> Ou doit-on utiliser une autre gestion ?</w:t>
      </w:r>
    </w:p>
    <w:sectPr w:rsidR="00CB288C" w:rsidRPr="001B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41E25"/>
    <w:multiLevelType w:val="hybridMultilevel"/>
    <w:tmpl w:val="4602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DB"/>
    <w:rsid w:val="001017FD"/>
    <w:rsid w:val="001235DA"/>
    <w:rsid w:val="001B4047"/>
    <w:rsid w:val="00217619"/>
    <w:rsid w:val="002339AE"/>
    <w:rsid w:val="002663D8"/>
    <w:rsid w:val="002E2903"/>
    <w:rsid w:val="003358E2"/>
    <w:rsid w:val="003949FE"/>
    <w:rsid w:val="004B4F6D"/>
    <w:rsid w:val="007F5130"/>
    <w:rsid w:val="008A333A"/>
    <w:rsid w:val="00931FAF"/>
    <w:rsid w:val="009B2417"/>
    <w:rsid w:val="00AB520D"/>
    <w:rsid w:val="00B3388A"/>
    <w:rsid w:val="00B50DDB"/>
    <w:rsid w:val="00CB288C"/>
    <w:rsid w:val="00CC5812"/>
    <w:rsid w:val="00D56570"/>
    <w:rsid w:val="00F67E02"/>
    <w:rsid w:val="00F71E81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612E"/>
  <w15:chartTrackingRefBased/>
  <w15:docId w15:val="{0CCD31DD-F630-4C9A-9183-1925CFD2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16</cp:revision>
  <dcterms:created xsi:type="dcterms:W3CDTF">2017-09-29T11:40:00Z</dcterms:created>
  <dcterms:modified xsi:type="dcterms:W3CDTF">2017-09-29T14:44:00Z</dcterms:modified>
</cp:coreProperties>
</file>