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2D8" w:rsidRPr="007B17A7" w:rsidRDefault="004A12D8" w:rsidP="004A12D8">
      <w:pPr>
        <w:spacing w:before="0" w:after="120" w:line="240" w:lineRule="auto"/>
        <w:jc w:val="center"/>
        <w:rPr>
          <w:rFonts w:cs="Arial"/>
        </w:rPr>
      </w:pPr>
      <w:r>
        <w:rPr>
          <w:rFonts w:cs="Arial"/>
          <w:sz w:val="28"/>
        </w:rPr>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Pr="004B244E" w:rsidRDefault="004A12D8" w:rsidP="004A12D8">
      <w:pPr>
        <w:jc w:val="center"/>
        <w:rPr>
          <w:rFonts w:cs="Arial"/>
          <w:b/>
          <w:bCs/>
          <w:sz w:val="40"/>
        </w:rPr>
      </w:pPr>
      <w:r>
        <w:rPr>
          <w:rFonts w:cs="Arial"/>
          <w:b/>
          <w:bCs/>
          <w:sz w:val="40"/>
        </w:rPr>
        <w:t>Upotreba multimedije u JavaFX okruženju</w:t>
      </w:r>
    </w:p>
    <w:p w:rsidR="004A12D8" w:rsidRDefault="004A12D8" w:rsidP="004A12D8"/>
    <w:p w:rsidR="00EE1208" w:rsidRDefault="00EE1208" w:rsidP="004A12D8"/>
    <w:tbl>
      <w:tblPr>
        <w:tblW w:w="0" w:type="auto"/>
        <w:tblLook w:val="04A0" w:firstRow="1" w:lastRow="0" w:firstColumn="1" w:lastColumn="0" w:noHBand="0" w:noVBand="1"/>
      </w:tblPr>
      <w:tblGrid>
        <w:gridCol w:w="4352"/>
        <w:gridCol w:w="4352"/>
      </w:tblGrid>
      <w:tr w:rsidR="004A12D8" w:rsidTr="00EE1208">
        <w:trPr>
          <w:trHeight w:val="717"/>
        </w:trPr>
        <w:tc>
          <w:tcPr>
            <w:tcW w:w="4352" w:type="dxa"/>
            <w:shd w:val="clear" w:color="auto" w:fill="auto"/>
          </w:tcPr>
          <w:p w:rsidR="004A12D8" w:rsidRDefault="004A12D8" w:rsidP="003213C0"/>
        </w:tc>
        <w:tc>
          <w:tcPr>
            <w:tcW w:w="4352"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jc w:val="center"/>
        <w:rPr>
          <w:rFonts w:cs="Arial"/>
          <w:sz w:val="28"/>
        </w:rPr>
      </w:pPr>
    </w:p>
    <w:p w:rsidR="00EE1208" w:rsidRDefault="00EE1208" w:rsidP="004A12D8">
      <w:pPr>
        <w:jc w:val="center"/>
        <w:rPr>
          <w:rFonts w:cs="Arial"/>
          <w:sz w:val="28"/>
        </w:rPr>
      </w:pPr>
    </w:p>
    <w:p w:rsidR="004A12D8" w:rsidRDefault="004A12D8" w:rsidP="004A12D8">
      <w:pPr>
        <w:jc w:val="center"/>
        <w:rPr>
          <w:rFonts w:cs="Arial"/>
          <w:i/>
        </w:rPr>
      </w:pPr>
      <w:r>
        <w:rPr>
          <w:rFonts w:cs="Arial"/>
          <w:sz w:val="28"/>
        </w:rPr>
        <w:t>Mostar, rujan 2018</w:t>
      </w:r>
    </w:p>
    <w:p w:rsidR="004A12D8" w:rsidRPr="007B17A7" w:rsidRDefault="004A12D8" w:rsidP="004A12D8">
      <w:pPr>
        <w:spacing w:before="0" w:after="120" w:line="240" w:lineRule="auto"/>
        <w:jc w:val="center"/>
        <w:rPr>
          <w:rFonts w:cs="Arial"/>
        </w:rPr>
      </w:pPr>
      <w:r>
        <w:rPr>
          <w:rFonts w:cs="Arial"/>
          <w:sz w:val="28"/>
        </w:rPr>
        <w:lastRenderedPageBreak/>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EE1208" w:rsidRPr="004B244E" w:rsidRDefault="00EE1208" w:rsidP="00EE1208">
      <w:pPr>
        <w:jc w:val="center"/>
        <w:rPr>
          <w:rFonts w:cs="Arial"/>
          <w:b/>
          <w:bCs/>
          <w:sz w:val="40"/>
        </w:rPr>
      </w:pPr>
      <w:r>
        <w:rPr>
          <w:rFonts w:cs="Arial"/>
          <w:b/>
          <w:bCs/>
          <w:sz w:val="40"/>
        </w:rPr>
        <w:t>Upotreba multimedije u JavaFX okruženju</w:t>
      </w:r>
    </w:p>
    <w:p w:rsidR="004A12D8" w:rsidRDefault="004A12D8" w:rsidP="004A12D8"/>
    <w:p w:rsidR="004A12D8" w:rsidRDefault="004A12D8" w:rsidP="004A12D8"/>
    <w:tbl>
      <w:tblPr>
        <w:tblW w:w="0" w:type="auto"/>
        <w:tblLook w:val="04A0" w:firstRow="1" w:lastRow="0" w:firstColumn="1" w:lastColumn="0" w:noHBand="0" w:noVBand="1"/>
      </w:tblPr>
      <w:tblGrid>
        <w:gridCol w:w="4360"/>
        <w:gridCol w:w="4360"/>
      </w:tblGrid>
      <w:tr w:rsidR="004A12D8" w:rsidTr="003213C0">
        <w:trPr>
          <w:trHeight w:val="794"/>
        </w:trPr>
        <w:tc>
          <w:tcPr>
            <w:tcW w:w="4360" w:type="dxa"/>
            <w:shd w:val="clear" w:color="auto" w:fill="auto"/>
            <w:vAlign w:val="bottom"/>
          </w:tcPr>
          <w:p w:rsidR="004A12D8" w:rsidRPr="00565540" w:rsidRDefault="004A12D8" w:rsidP="004A12D8">
            <w:pPr>
              <w:spacing w:before="0" w:after="0"/>
              <w:jc w:val="left"/>
              <w:rPr>
                <w:rFonts w:cs="Arial"/>
                <w:sz w:val="28"/>
              </w:rPr>
            </w:pPr>
            <w:r w:rsidRPr="00565540">
              <w:rPr>
                <w:rFonts w:cs="Arial"/>
                <w:sz w:val="28"/>
              </w:rPr>
              <w:t>Mentor:</w:t>
            </w:r>
          </w:p>
        </w:tc>
        <w:tc>
          <w:tcPr>
            <w:tcW w:w="4360" w:type="dxa"/>
            <w:shd w:val="clear" w:color="auto" w:fill="auto"/>
            <w:vAlign w:val="bottom"/>
          </w:tcPr>
          <w:p w:rsidR="004A12D8" w:rsidRPr="00565540" w:rsidRDefault="004A12D8" w:rsidP="003213C0">
            <w:pPr>
              <w:spacing w:before="0" w:after="0"/>
              <w:jc w:val="right"/>
              <w:rPr>
                <w:rFonts w:cs="Arial"/>
                <w:sz w:val="28"/>
              </w:rPr>
            </w:pPr>
            <w:r w:rsidRPr="00565540">
              <w:rPr>
                <w:rFonts w:cs="Arial"/>
                <w:sz w:val="28"/>
              </w:rPr>
              <w:t>Student:</w:t>
            </w:r>
          </w:p>
        </w:tc>
      </w:tr>
      <w:tr w:rsidR="004A12D8" w:rsidTr="003213C0">
        <w:tc>
          <w:tcPr>
            <w:tcW w:w="4360" w:type="dxa"/>
            <w:shd w:val="clear" w:color="auto" w:fill="auto"/>
          </w:tcPr>
          <w:p w:rsidR="004A12D8" w:rsidRDefault="004A12D8" w:rsidP="003213C0">
            <w:pPr>
              <w:jc w:val="left"/>
            </w:pPr>
            <w:r>
              <w:rPr>
                <w:rFonts w:cs="Arial"/>
                <w:sz w:val="28"/>
              </w:rPr>
              <w:t>Tomislav Volarić</w:t>
            </w:r>
            <w:r w:rsidRPr="00565540">
              <w:rPr>
                <w:rFonts w:cs="Arial"/>
                <w:sz w:val="28"/>
              </w:rPr>
              <w:t xml:space="preserve"> </w:t>
            </w:r>
          </w:p>
        </w:tc>
        <w:tc>
          <w:tcPr>
            <w:tcW w:w="4360"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rPr>
          <w:rFonts w:cs="Arial"/>
          <w:sz w:val="28"/>
        </w:rPr>
      </w:pPr>
    </w:p>
    <w:p w:rsidR="004A12D8" w:rsidRDefault="004A12D8" w:rsidP="004A12D8">
      <w:pPr>
        <w:rPr>
          <w:rFonts w:cs="Arial"/>
          <w:sz w:val="28"/>
        </w:rPr>
      </w:pPr>
    </w:p>
    <w:p w:rsidR="00EE7C82" w:rsidRDefault="004A12D8" w:rsidP="00EE1208">
      <w:pPr>
        <w:jc w:val="center"/>
        <w:rPr>
          <w:rFonts w:cs="Arial"/>
          <w:sz w:val="28"/>
        </w:rPr>
      </w:pPr>
      <w:r>
        <w:rPr>
          <w:rFonts w:cs="Arial"/>
          <w:sz w:val="28"/>
        </w:rPr>
        <w:t>Mostar, rujan 2018.</w:t>
      </w:r>
    </w:p>
    <w:p w:rsidR="00EE1208" w:rsidRDefault="00EE1208" w:rsidP="00EE1208">
      <w:pPr>
        <w:jc w:val="left"/>
        <w:rPr>
          <w:rFonts w:cs="Arial"/>
          <w:i/>
          <w:szCs w:val="22"/>
        </w:rPr>
      </w:pPr>
      <w:r>
        <w:rPr>
          <w:rFonts w:cs="Arial"/>
          <w:i/>
          <w:szCs w:val="22"/>
        </w:rPr>
        <w:lastRenderedPageBreak/>
        <w:t>Ovim putem zahvaljujem se svom mentoru doc. Tomislavu Volariću na ukazanoj pomoći pri izradi ovog završnog rada,odgovaranju na mailove,davanju literature i ostalim oblicima pomoći.</w:t>
      </w:r>
    </w:p>
    <w:p w:rsidR="00EE1208" w:rsidRDefault="00EE1208" w:rsidP="00EE1208">
      <w:pPr>
        <w:jc w:val="left"/>
        <w:rPr>
          <w:rFonts w:cs="Arial"/>
          <w:i/>
          <w:szCs w:val="22"/>
        </w:rPr>
      </w:pPr>
      <w:r>
        <w:rPr>
          <w:rFonts w:cs="Arial"/>
          <w:i/>
          <w:szCs w:val="22"/>
        </w:rPr>
        <w:t>Također bi želio naglasiti njegovu sposobnost koja me je zaintegrirala u svijetu programiranja Jave bez koje ovaj rad ne bi bio moguć.</w:t>
      </w:r>
    </w:p>
    <w:p w:rsidR="00EE1208" w:rsidRDefault="00EE1208" w:rsidP="00EE1208">
      <w:pPr>
        <w:jc w:val="left"/>
        <w:rPr>
          <w:rStyle w:val="SubtleEmphasis"/>
          <w:rFonts w:cs="Arial"/>
          <w:iCs w:val="0"/>
          <w:color w:val="auto"/>
          <w:szCs w:val="22"/>
        </w:rPr>
      </w:pPr>
      <w:r>
        <w:rPr>
          <w:rStyle w:val="SubtleEmphasis"/>
          <w:rFonts w:cs="Arial"/>
          <w:iCs w:val="0"/>
          <w:color w:val="auto"/>
          <w:szCs w:val="22"/>
        </w:rPr>
        <w:t>Hvala i svim ostalim,prijateljima i obitelji na najmanjoj pomoći u vidu motivacije,savjeta koju</w:t>
      </w:r>
      <w:r w:rsidR="00F521ED">
        <w:rPr>
          <w:rStyle w:val="SubtleEmphasis"/>
          <w:rFonts w:cs="Arial"/>
          <w:iCs w:val="0"/>
          <w:color w:val="auto"/>
          <w:szCs w:val="22"/>
        </w:rPr>
        <w:t xml:space="preserve"> su mi pružili tijekom školovanja koji su uvelike pomogli da dođem danas i situaciju da pišem završni rad</w:t>
      </w:r>
      <w:r>
        <w:rPr>
          <w:rStyle w:val="SubtleEmphasis"/>
          <w:rFonts w:cs="Arial"/>
          <w:iCs w:val="0"/>
          <w:color w:val="auto"/>
          <w:szCs w:val="22"/>
        </w:rPr>
        <w:t>.</w:t>
      </w:r>
    </w:p>
    <w:p w:rsidR="00EE1208" w:rsidRDefault="00EE1208" w:rsidP="00EE1208">
      <w:pPr>
        <w:jc w:val="left"/>
        <w:rPr>
          <w:rStyle w:val="SubtleEmphasis"/>
          <w:rFonts w:cs="Arial"/>
          <w:iCs w:val="0"/>
          <w:color w:val="auto"/>
          <w:szCs w:val="22"/>
        </w:rPr>
      </w:pPr>
    </w:p>
    <w:p w:rsidR="00EE1208" w:rsidRDefault="00EE1208" w:rsidP="00EE1208">
      <w:pPr>
        <w:jc w:val="right"/>
        <w:rPr>
          <w:rStyle w:val="SubtleEmphasis"/>
          <w:rFonts w:cs="Arial"/>
          <w:iCs w:val="0"/>
          <w:color w:val="auto"/>
          <w:szCs w:val="22"/>
        </w:rPr>
      </w:pPr>
      <w:r>
        <w:rPr>
          <w:rStyle w:val="SubtleEmphasis"/>
          <w:rFonts w:cs="Arial"/>
          <w:iCs w:val="0"/>
          <w:color w:val="auto"/>
          <w:szCs w:val="22"/>
        </w:rPr>
        <w:t>Izjavu dao:</w:t>
      </w:r>
    </w:p>
    <w:p w:rsidR="00EE1208" w:rsidRDefault="00EE1208" w:rsidP="00EE1208">
      <w:pPr>
        <w:jc w:val="right"/>
        <w:rPr>
          <w:rStyle w:val="SubtleEmphasis"/>
          <w:rFonts w:cs="Arial"/>
          <w:iCs w:val="0"/>
          <w:color w:val="auto"/>
          <w:szCs w:val="22"/>
        </w:rPr>
      </w:pPr>
      <w:r>
        <w:rPr>
          <w:rStyle w:val="SubtleEmphasis"/>
          <w:rFonts w:cs="Arial"/>
          <w:iCs w:val="0"/>
          <w:color w:val="auto"/>
          <w:szCs w:val="22"/>
        </w:rPr>
        <w:t>Jozo Skoko</w:t>
      </w: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Pr="007B17A7" w:rsidRDefault="00E03B8D" w:rsidP="00E03B8D">
      <w:pPr>
        <w:spacing w:before="0" w:after="120" w:line="240" w:lineRule="auto"/>
        <w:jc w:val="center"/>
        <w:rPr>
          <w:rFonts w:cs="Arial"/>
        </w:rPr>
      </w:pPr>
      <w:r w:rsidRPr="00650E63">
        <w:rPr>
          <w:rFonts w:cs="Arial"/>
        </w:rPr>
        <w:lastRenderedPageBreak/>
        <w:t xml:space="preserve">SVEUČILIŠTE U MOSTARU </w:t>
      </w:r>
    </w:p>
    <w:p w:rsidR="00E03B8D" w:rsidRPr="004159E3" w:rsidRDefault="00E03B8D" w:rsidP="00E03B8D">
      <w:pPr>
        <w:spacing w:before="0" w:after="0"/>
        <w:jc w:val="center"/>
        <w:rPr>
          <w:rFonts w:cs="Arial"/>
          <w:b/>
          <w:bCs/>
        </w:rPr>
      </w:pPr>
      <w:r>
        <w:rPr>
          <w:rFonts w:cs="Arial"/>
          <w:bCs/>
        </w:rPr>
        <w:t>FAKULTET STROJARSTVA ,</w:t>
      </w:r>
      <w:r w:rsidRPr="00427BC1">
        <w:rPr>
          <w:rFonts w:cs="Arial"/>
          <w:bCs/>
        </w:rPr>
        <w:t>RAČUNARSTVA</w:t>
      </w:r>
      <w:r w:rsidR="009807C0">
        <w:rPr>
          <w:rFonts w:cs="Arial"/>
          <w:bCs/>
        </w:rPr>
        <w:t xml:space="preserve"> I</w:t>
      </w:r>
      <w:r>
        <w:rPr>
          <w:rFonts w:cs="Arial"/>
          <w:bCs/>
        </w:rPr>
        <w:t xml:space="preserve"> ELEKTROTEHNIKE</w:t>
      </w:r>
      <w:r>
        <w:rPr>
          <w:rFonts w:cs="Arial"/>
          <w:b/>
          <w:bCs/>
          <w:sz w:val="28"/>
        </w:rPr>
        <w:t xml:space="preserve"> </w:t>
      </w:r>
    </w:p>
    <w:tbl>
      <w:tblPr>
        <w:tblW w:w="0" w:type="auto"/>
        <w:tblLook w:val="04A0" w:firstRow="1" w:lastRow="0" w:firstColumn="1" w:lastColumn="0" w:noHBand="0" w:noVBand="1"/>
      </w:tblPr>
      <w:tblGrid>
        <w:gridCol w:w="2376"/>
        <w:gridCol w:w="6344"/>
      </w:tblGrid>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Preddiplomski studij:</w:t>
            </w:r>
          </w:p>
        </w:tc>
        <w:tc>
          <w:tcPr>
            <w:tcW w:w="6344" w:type="dxa"/>
            <w:shd w:val="clear" w:color="auto" w:fill="auto"/>
          </w:tcPr>
          <w:p w:rsidR="00E03B8D" w:rsidRPr="0003692B" w:rsidRDefault="00E03B8D" w:rsidP="00B30DE5">
            <w:pPr>
              <w:spacing w:after="0"/>
              <w:jc w:val="left"/>
              <w:rPr>
                <w:rFonts w:cs="Arial"/>
              </w:rPr>
            </w:pPr>
            <w:r>
              <w:rPr>
                <w:rFonts w:cs="Arial"/>
              </w:rPr>
              <w:t xml:space="preserve">Računarstvo </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Smjer:</w:t>
            </w:r>
          </w:p>
        </w:tc>
        <w:tc>
          <w:tcPr>
            <w:tcW w:w="6344" w:type="dxa"/>
            <w:shd w:val="clear" w:color="auto" w:fill="auto"/>
          </w:tcPr>
          <w:p w:rsidR="00E03B8D" w:rsidRPr="0003692B" w:rsidRDefault="00E03B8D" w:rsidP="00B30DE5">
            <w:pPr>
              <w:spacing w:after="0"/>
              <w:jc w:val="left"/>
              <w:rPr>
                <w:rFonts w:cs="Arial"/>
              </w:rPr>
            </w:pPr>
            <w:r>
              <w:rPr>
                <w:rFonts w:cs="Arial"/>
              </w:rPr>
              <w:t>-</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Ime i prezime:</w:t>
            </w:r>
          </w:p>
        </w:tc>
        <w:tc>
          <w:tcPr>
            <w:tcW w:w="6344" w:type="dxa"/>
            <w:shd w:val="clear" w:color="auto" w:fill="auto"/>
          </w:tcPr>
          <w:p w:rsidR="00E03B8D" w:rsidRPr="0003692B" w:rsidRDefault="009807C0" w:rsidP="00B30DE5">
            <w:pPr>
              <w:spacing w:after="0"/>
              <w:jc w:val="left"/>
              <w:rPr>
                <w:rFonts w:cs="Arial"/>
              </w:rPr>
            </w:pPr>
            <w:r>
              <w:rPr>
                <w:rFonts w:cs="Arial"/>
              </w:rPr>
              <w:t>Jozo Sk</w:t>
            </w:r>
            <w:r w:rsidR="00E03B8D">
              <w:rPr>
                <w:rFonts w:cs="Arial"/>
              </w:rPr>
              <w:t>oko</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Broj indeksa:</w:t>
            </w:r>
          </w:p>
        </w:tc>
        <w:tc>
          <w:tcPr>
            <w:tcW w:w="6344" w:type="dxa"/>
            <w:shd w:val="clear" w:color="auto" w:fill="auto"/>
          </w:tcPr>
          <w:p w:rsidR="00E03B8D" w:rsidRPr="0003692B" w:rsidRDefault="00E03B8D" w:rsidP="00E03B8D">
            <w:pPr>
              <w:spacing w:after="0"/>
              <w:jc w:val="left"/>
              <w:rPr>
                <w:rFonts w:cs="Arial"/>
              </w:rPr>
            </w:pPr>
            <w:r>
              <w:rPr>
                <w:rFonts w:cs="Arial"/>
              </w:rPr>
              <w:t>1384/RR</w:t>
            </w:r>
          </w:p>
        </w:tc>
      </w:tr>
    </w:tbl>
    <w:p w:rsidR="00E03B8D" w:rsidRPr="004159E3" w:rsidRDefault="00E03B8D" w:rsidP="00E03B8D">
      <w:pPr>
        <w:pStyle w:val="Podnaslov"/>
        <w:rPr>
          <w:sz w:val="22"/>
        </w:rPr>
      </w:pPr>
    </w:p>
    <w:p w:rsidR="00E03B8D" w:rsidRDefault="00E03B8D" w:rsidP="00E03B8D">
      <w:pPr>
        <w:pStyle w:val="Podnaslov"/>
        <w:jc w:val="center"/>
        <w:rPr>
          <w:b w:val="0"/>
          <w:i/>
          <w:sz w:val="22"/>
        </w:rPr>
      </w:pPr>
      <w:r w:rsidRPr="00052C6C">
        <w:rPr>
          <w:b w:val="0"/>
          <w:sz w:val="22"/>
        </w:rPr>
        <w:t>ZADATAK ZAVRŠNOG RADA</w:t>
      </w:r>
      <w:r w:rsidRPr="00650E63">
        <w:rPr>
          <w:sz w:val="20"/>
        </w:rPr>
        <w:t xml:space="preserve"> </w:t>
      </w:r>
    </w:p>
    <w:tbl>
      <w:tblPr>
        <w:tblW w:w="0" w:type="auto"/>
        <w:tblLook w:val="04A0" w:firstRow="1" w:lastRow="0" w:firstColumn="1" w:lastColumn="0" w:noHBand="0" w:noVBand="1"/>
      </w:tblPr>
      <w:tblGrid>
        <w:gridCol w:w="1101"/>
        <w:gridCol w:w="1275"/>
        <w:gridCol w:w="6344"/>
      </w:tblGrid>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Naslov:</w:t>
            </w:r>
          </w:p>
        </w:tc>
        <w:tc>
          <w:tcPr>
            <w:tcW w:w="7619" w:type="dxa"/>
            <w:gridSpan w:val="2"/>
            <w:shd w:val="clear" w:color="auto" w:fill="auto"/>
          </w:tcPr>
          <w:p w:rsidR="00E03B8D" w:rsidRPr="00E911E6" w:rsidRDefault="009807C0" w:rsidP="00B30DE5">
            <w:pPr>
              <w:jc w:val="left"/>
              <w:rPr>
                <w:rFonts w:cs="Arial"/>
                <w:color w:val="FF0000"/>
              </w:rPr>
            </w:pPr>
            <w:r>
              <w:rPr>
                <w:rFonts w:cs="Arial"/>
              </w:rPr>
              <w:t>Upotreba multimedije u JavaFX okruženju(Using multimedia in JavaFX framework)</w:t>
            </w:r>
          </w:p>
        </w:tc>
      </w:tr>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Zadatak:</w:t>
            </w:r>
          </w:p>
        </w:tc>
        <w:tc>
          <w:tcPr>
            <w:tcW w:w="7619" w:type="dxa"/>
            <w:gridSpan w:val="2"/>
            <w:shd w:val="clear" w:color="auto" w:fill="auto"/>
          </w:tcPr>
          <w:p w:rsidR="00E03B8D" w:rsidRDefault="00E03B8D" w:rsidP="00B30DE5">
            <w:pPr>
              <w:spacing w:after="0"/>
              <w:jc w:val="left"/>
              <w:rPr>
                <w:rFonts w:cs="Arial"/>
              </w:rPr>
            </w:pPr>
            <w:r>
              <w:rPr>
                <w:rFonts w:cs="Arial"/>
              </w:rPr>
              <w:t>Izraditi projekt u programskom okruženju JavaFX. Projekt je vrste igrice kviza znanja, na kojem će se pokazati upotreba multimedije(slike,zvučnih efekata) i dretvi. Također pokazati prednosti i značajke izradi takve aplikacije u JavaFX-u uz upotrebu MySQL baze podataka i InteliJ IDEA programa za rad s Javom.</w:t>
            </w:r>
          </w:p>
          <w:p w:rsidR="00616D2E" w:rsidRPr="0003692B" w:rsidRDefault="00616D2E" w:rsidP="00B30DE5">
            <w:pPr>
              <w:spacing w:after="0"/>
              <w:jc w:val="left"/>
              <w:rPr>
                <w:rFonts w:cs="Arial"/>
              </w:rPr>
            </w:pP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Prijava rada:</w:t>
            </w:r>
          </w:p>
        </w:tc>
        <w:tc>
          <w:tcPr>
            <w:tcW w:w="6344" w:type="dxa"/>
            <w:shd w:val="clear" w:color="auto" w:fill="auto"/>
          </w:tcPr>
          <w:p w:rsidR="00E03B8D" w:rsidRPr="0003692B" w:rsidRDefault="00E03B8D" w:rsidP="00B30DE5">
            <w:pPr>
              <w:spacing w:after="0"/>
              <w:jc w:val="left"/>
              <w:rPr>
                <w:rFonts w:cs="Arial"/>
              </w:rPr>
            </w:pPr>
            <w:r>
              <w:rPr>
                <w:rFonts w:cs="Arial"/>
                <w:i/>
              </w:rPr>
              <w:t>23.05.2018.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Rok za predaju rada:</w:t>
            </w:r>
          </w:p>
        </w:tc>
        <w:tc>
          <w:tcPr>
            <w:tcW w:w="6344" w:type="dxa"/>
            <w:shd w:val="clear" w:color="auto" w:fill="auto"/>
          </w:tcPr>
          <w:p w:rsidR="00E03B8D" w:rsidRPr="0003692B" w:rsidRDefault="00E03B8D" w:rsidP="00B30DE5">
            <w:pPr>
              <w:spacing w:after="0"/>
              <w:jc w:val="left"/>
              <w:rPr>
                <w:rFonts w:cs="Arial"/>
              </w:rPr>
            </w:pPr>
            <w:r>
              <w:rPr>
                <w:rFonts w:cs="Arial"/>
                <w:i/>
              </w:rPr>
              <w:t>20.09.2018.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Rad predan:</w:t>
            </w:r>
          </w:p>
        </w:tc>
        <w:tc>
          <w:tcPr>
            <w:tcW w:w="6344" w:type="dxa"/>
            <w:shd w:val="clear" w:color="auto" w:fill="auto"/>
          </w:tcPr>
          <w:p w:rsidR="00E03B8D" w:rsidRPr="0003692B" w:rsidRDefault="00E03B8D" w:rsidP="00B30DE5">
            <w:pPr>
              <w:spacing w:after="0"/>
              <w:jc w:val="left"/>
              <w:rPr>
                <w:rFonts w:cs="Arial"/>
                <w:i/>
              </w:rPr>
            </w:pPr>
            <w:r>
              <w:rPr>
                <w:rFonts w:cs="Arial"/>
                <w:i/>
              </w:rPr>
              <w:t>01.09.2018.</w:t>
            </w:r>
          </w:p>
        </w:tc>
      </w:tr>
    </w:tbl>
    <w:p w:rsidR="009807C0" w:rsidRDefault="009807C0" w:rsidP="00E03B8D">
      <w:bookmarkStart w:id="0" w:name="_GoBack"/>
      <w:bookmarkEnd w:id="0"/>
    </w:p>
    <w:tbl>
      <w:tblPr>
        <w:tblW w:w="0" w:type="auto"/>
        <w:jc w:val="right"/>
        <w:tblLook w:val="04A0" w:firstRow="1" w:lastRow="0" w:firstColumn="1" w:lastColumn="0" w:noHBand="0" w:noVBand="1"/>
      </w:tblPr>
      <w:tblGrid>
        <w:gridCol w:w="4076"/>
      </w:tblGrid>
      <w:tr w:rsidR="00E03B8D" w:rsidRPr="0003692B" w:rsidTr="00B30DE5">
        <w:trPr>
          <w:trHeight w:val="556"/>
          <w:jc w:val="right"/>
        </w:trPr>
        <w:tc>
          <w:tcPr>
            <w:tcW w:w="4076" w:type="dxa"/>
            <w:shd w:val="clear" w:color="auto" w:fill="auto"/>
          </w:tcPr>
          <w:p w:rsidR="00E03B8D" w:rsidRPr="0003692B" w:rsidRDefault="00E03B8D" w:rsidP="00B30DE5">
            <w:pPr>
              <w:rPr>
                <w:rFonts w:cs="Arial"/>
              </w:rPr>
            </w:pPr>
            <w:r w:rsidRPr="0003692B">
              <w:rPr>
                <w:rFonts w:cs="Arial"/>
              </w:rPr>
              <w:t>Mentor:</w:t>
            </w:r>
          </w:p>
        </w:tc>
      </w:tr>
      <w:tr w:rsidR="00E03B8D" w:rsidRPr="0003692B" w:rsidTr="00B30DE5">
        <w:trPr>
          <w:jc w:val="right"/>
        </w:trPr>
        <w:tc>
          <w:tcPr>
            <w:tcW w:w="4076" w:type="dxa"/>
            <w:shd w:val="clear" w:color="auto" w:fill="auto"/>
          </w:tcPr>
          <w:p w:rsidR="00E03B8D" w:rsidRPr="0003692B" w:rsidRDefault="00E03B8D" w:rsidP="00B30DE5">
            <w:pPr>
              <w:rPr>
                <w:rFonts w:cs="Arial"/>
              </w:rPr>
            </w:pPr>
            <w:r>
              <w:rPr>
                <w:rFonts w:cs="Arial"/>
              </w:rPr>
              <w:t>Doc. Tomislav Volarić</w:t>
            </w:r>
          </w:p>
        </w:tc>
      </w:tr>
    </w:tbl>
    <w:p w:rsidR="00E03B8D" w:rsidRDefault="00E03B8D" w:rsidP="00E03B8D">
      <w:pPr>
        <w:jc w:val="left"/>
        <w:rPr>
          <w:rStyle w:val="SubtleEmphasis"/>
          <w:rFonts w:cs="Arial"/>
          <w:i w:val="0"/>
          <w:iCs w:val="0"/>
          <w:color w:val="auto"/>
          <w:szCs w:val="22"/>
        </w:rPr>
      </w:pPr>
    </w:p>
    <w:p w:rsidR="008733CD" w:rsidRPr="00842FA3"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lastRenderedPageBreak/>
        <w:t>Upotreba multimedije u JavaFX okruženju</w:t>
      </w:r>
    </w:p>
    <w:p w:rsidR="008733CD" w:rsidRDefault="008733CD" w:rsidP="008733CD">
      <w:pPr>
        <w:rPr>
          <w:rStyle w:val="SubtleEmphasis"/>
          <w:rFonts w:cs="Arial"/>
          <w:i w:val="0"/>
          <w:iCs w:val="0"/>
          <w:color w:val="auto"/>
          <w:szCs w:val="22"/>
        </w:rPr>
      </w:pPr>
      <w:r>
        <w:rPr>
          <w:rStyle w:val="SubtleEmphasis"/>
          <w:rFonts w:cs="Arial"/>
          <w:b/>
          <w:i w:val="0"/>
          <w:iCs w:val="0"/>
          <w:color w:val="auto"/>
          <w:szCs w:val="22"/>
        </w:rPr>
        <w:t xml:space="preserve">Sažetak: </w:t>
      </w:r>
    </w:p>
    <w:p w:rsidR="008733CD" w:rsidRDefault="008733CD" w:rsidP="008733CD">
      <w:pPr>
        <w:rPr>
          <w:rStyle w:val="SubtleEmphasis"/>
          <w:rFonts w:cs="Arial"/>
          <w:i w:val="0"/>
          <w:iCs w:val="0"/>
          <w:color w:val="auto"/>
          <w:szCs w:val="22"/>
        </w:rPr>
      </w:pPr>
      <w:r>
        <w:rPr>
          <w:rStyle w:val="SubtleEmphasis"/>
          <w:rFonts w:cs="Arial"/>
          <w:i w:val="0"/>
          <w:iCs w:val="0"/>
          <w:color w:val="auto"/>
          <w:szCs w:val="22"/>
        </w:rPr>
        <w:t xml:space="preserve">U ovom radu analizira se razvoj aplikacije u JavaFX </w:t>
      </w:r>
      <w:r>
        <w:rPr>
          <w:rStyle w:val="SubtleEmphasis"/>
          <w:rFonts w:cs="Arial"/>
          <w:iCs w:val="0"/>
          <w:color w:val="auto"/>
          <w:szCs w:val="22"/>
        </w:rPr>
        <w:t>frameworku</w:t>
      </w:r>
      <w:r>
        <w:rPr>
          <w:rStyle w:val="SubtleEmphasis"/>
          <w:rFonts w:cs="Arial"/>
          <w:i w:val="0"/>
          <w:iCs w:val="0"/>
          <w:color w:val="auto"/>
          <w:szCs w:val="22"/>
        </w:rPr>
        <w:t xml:space="preserve"> koristeći InteliJ alat, MySQL bazu podataka i Gluon SceneBuilder. Aplikacija će sadržavati dosta multimedije(slika,zvuk) i dretvi koji utječu na interakciju korisnika s aplikacijom. Interakcija će biti detaljno razrađena i vidjet ćemo kako ona utječe na rad aplikacije. Aplikacija je tipa računalne igre kviza znanja.</w:t>
      </w:r>
    </w:p>
    <w:p w:rsidR="008733CD"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t>Using multimedia in JavaFX framework</w:t>
      </w:r>
    </w:p>
    <w:p w:rsidR="008733CD" w:rsidRDefault="008733CD" w:rsidP="008733CD">
      <w:pPr>
        <w:rPr>
          <w:rStyle w:val="SubtleEmphasis"/>
          <w:rFonts w:cs="Arial"/>
          <w:b/>
          <w:i w:val="0"/>
          <w:iCs w:val="0"/>
          <w:color w:val="auto"/>
          <w:szCs w:val="22"/>
        </w:rPr>
      </w:pPr>
      <w:r>
        <w:rPr>
          <w:rStyle w:val="SubtleEmphasis"/>
          <w:rFonts w:cs="Arial"/>
          <w:b/>
          <w:i w:val="0"/>
          <w:iCs w:val="0"/>
          <w:color w:val="auto"/>
          <w:szCs w:val="22"/>
        </w:rPr>
        <w:t>Abstract:</w:t>
      </w:r>
    </w:p>
    <w:p w:rsidR="008733CD" w:rsidRPr="00DE51D3" w:rsidRDefault="008733CD" w:rsidP="008733CD">
      <w:pPr>
        <w:rPr>
          <w:rStyle w:val="SubtleEmphasis"/>
          <w:rFonts w:cs="Arial"/>
          <w:i w:val="0"/>
          <w:iCs w:val="0"/>
          <w:color w:val="auto"/>
          <w:szCs w:val="22"/>
        </w:rPr>
      </w:pPr>
      <w:r>
        <w:rPr>
          <w:rStyle w:val="SubtleEmphasis"/>
          <w:rFonts w:cs="Arial"/>
          <w:i w:val="0"/>
          <w:iCs w:val="0"/>
          <w:color w:val="auto"/>
          <w:szCs w:val="22"/>
        </w:rPr>
        <w:t>This thesis analayze application development in JavaFX framework using InteliJ tool,MySQL database and Gluon SceneBuilder. Application is going to have a lot of multimedia(picture,sound) and threads which have influence on interaction with user. Interaction will be elaborated in details and we will see how it affects on application. Application is computer game type of knowledge quiz.</w:t>
      </w:r>
    </w:p>
    <w:p w:rsidR="00616D2E" w:rsidRDefault="00616D2E" w:rsidP="00E03B8D">
      <w:pPr>
        <w:jc w:val="left"/>
        <w:rPr>
          <w:rStyle w:val="SubtleEmphasis"/>
          <w:rFonts w:cs="Arial"/>
          <w:i w:val="0"/>
          <w:iCs w:val="0"/>
          <w:color w:val="auto"/>
          <w:szCs w:val="22"/>
        </w:rPr>
      </w:pPr>
    </w:p>
    <w:p w:rsidR="00616D2E" w:rsidRDefault="00616D2E"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8733CD">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1 UVOD</w:t>
      </w:r>
    </w:p>
    <w:p w:rsidR="00AE3C0C" w:rsidRDefault="00AE3C0C" w:rsidP="00292A84">
      <w:pPr>
        <w:ind w:firstLine="450"/>
        <w:rPr>
          <w:rStyle w:val="SubtleEmphasis"/>
          <w:rFonts w:cs="Arial"/>
          <w:i w:val="0"/>
          <w:iCs w:val="0"/>
          <w:color w:val="auto"/>
          <w:szCs w:val="22"/>
        </w:rPr>
      </w:pPr>
      <w:r>
        <w:rPr>
          <w:rStyle w:val="SubtleEmphasis"/>
          <w:rFonts w:cs="Arial"/>
          <w:i w:val="0"/>
          <w:iCs w:val="0"/>
          <w:color w:val="auto"/>
          <w:szCs w:val="22"/>
        </w:rPr>
        <w:t xml:space="preserve">U ovom radu predstavljena je izrada aplikacije u JavaFX </w:t>
      </w:r>
      <w:r w:rsidRPr="00AE3C0C">
        <w:rPr>
          <w:rStyle w:val="SubtleEmphasis"/>
          <w:rFonts w:cs="Arial"/>
          <w:iCs w:val="0"/>
          <w:color w:val="auto"/>
          <w:szCs w:val="22"/>
        </w:rPr>
        <w:t>frameworku</w:t>
      </w:r>
      <w:r>
        <w:rPr>
          <w:rStyle w:val="SubtleEmphasis"/>
          <w:rFonts w:cs="Arial"/>
          <w:iCs w:val="0"/>
          <w:color w:val="auto"/>
          <w:szCs w:val="22"/>
        </w:rPr>
        <w:t xml:space="preserve"> </w:t>
      </w:r>
      <w:r>
        <w:rPr>
          <w:rStyle w:val="SubtleEmphasis"/>
          <w:rFonts w:cs="Arial"/>
          <w:i w:val="0"/>
          <w:iCs w:val="0"/>
          <w:color w:val="auto"/>
          <w:szCs w:val="22"/>
        </w:rPr>
        <w:t>upotrebljavajaći elemente multimedije i dretvi. Alati koji su korišteni pri izradi aplikacije su InteliJ alat za programiranje u JavaFX, MySQL baza podataka i Gluonov SceneBuilder za izradu grafičkog sučelja. Vidjet ćemo kako postavljanjem multimedije(zvuk,slika)</w:t>
      </w:r>
      <w:r w:rsidR="00AE3A11">
        <w:rPr>
          <w:rStyle w:val="SubtleEmphasis"/>
          <w:rFonts w:cs="Arial"/>
          <w:i w:val="0"/>
          <w:iCs w:val="0"/>
          <w:color w:val="auto"/>
          <w:szCs w:val="22"/>
        </w:rPr>
        <w:t xml:space="preserve"> i dretvi možemo postići zanimljivu interakciju korisnika s aplik</w:t>
      </w:r>
      <w:r w:rsidR="00292A84">
        <w:rPr>
          <w:rStyle w:val="SubtleEmphasis"/>
          <w:rFonts w:cs="Arial"/>
          <w:i w:val="0"/>
          <w:iCs w:val="0"/>
          <w:color w:val="auto"/>
          <w:szCs w:val="22"/>
        </w:rPr>
        <w:t>acijom. Postavljanje multimedije</w:t>
      </w:r>
      <w:r w:rsidR="00AE3A11">
        <w:rPr>
          <w:rStyle w:val="SubtleEmphasis"/>
          <w:rFonts w:cs="Arial"/>
          <w:i w:val="0"/>
          <w:iCs w:val="0"/>
          <w:color w:val="auto"/>
          <w:szCs w:val="22"/>
        </w:rPr>
        <w:t xml:space="preserve"> alatom SceneBuilder bit će također posebno pojašnjeno jer je </w:t>
      </w:r>
      <w:r w:rsidR="00292A84">
        <w:rPr>
          <w:rStyle w:val="SubtleEmphasis"/>
          <w:rFonts w:cs="Arial"/>
          <w:i w:val="0"/>
          <w:iCs w:val="0"/>
          <w:color w:val="auto"/>
          <w:szCs w:val="22"/>
        </w:rPr>
        <w:t xml:space="preserve">on </w:t>
      </w:r>
      <w:r w:rsidR="00AE3A11">
        <w:rPr>
          <w:rStyle w:val="SubtleEmphasis"/>
          <w:rFonts w:cs="Arial"/>
          <w:i w:val="0"/>
          <w:iCs w:val="0"/>
          <w:color w:val="auto"/>
          <w:szCs w:val="22"/>
        </w:rPr>
        <w:t>jedan od alata koji omogućava lakše ubacivanje multimedije.</w:t>
      </w:r>
      <w:r w:rsidR="00292A84">
        <w:rPr>
          <w:rStyle w:val="SubtleEmphasis"/>
          <w:rFonts w:cs="Arial"/>
          <w:i w:val="0"/>
          <w:iCs w:val="0"/>
          <w:color w:val="auto"/>
          <w:szCs w:val="22"/>
        </w:rPr>
        <w:t xml:space="preserve"> Rad sadržava poglavlja vezana za same karakteristike JavaFX i njegovu povijest kako bi bolje upoznao čitatelja i imao jasnu sliku kako se koristi JavaFX kako bi bolje shvatio temu rada.</w:t>
      </w:r>
    </w:p>
    <w:p w:rsidR="00292A84" w:rsidRDefault="00AE3A11" w:rsidP="00292A84">
      <w:pPr>
        <w:rPr>
          <w:rStyle w:val="SubtleEmphasis"/>
          <w:rFonts w:cs="Arial"/>
          <w:i w:val="0"/>
          <w:iCs w:val="0"/>
          <w:color w:val="auto"/>
          <w:szCs w:val="22"/>
        </w:rPr>
      </w:pPr>
      <w:r w:rsidRPr="00292A84">
        <w:rPr>
          <w:rStyle w:val="SubtleEmphasis"/>
          <w:rFonts w:cs="Arial"/>
          <w:i w:val="0"/>
          <w:iCs w:val="0"/>
          <w:color w:val="auto"/>
          <w:szCs w:val="22"/>
        </w:rPr>
        <w:t xml:space="preserve">Aplikacija je </w:t>
      </w:r>
      <w:r w:rsidR="00292A84" w:rsidRPr="00292A84">
        <w:rPr>
          <w:rStyle w:val="SubtleEmphasis"/>
          <w:rFonts w:cs="Arial"/>
          <w:i w:val="0"/>
          <w:iCs w:val="0"/>
          <w:color w:val="auto"/>
          <w:szCs w:val="22"/>
        </w:rPr>
        <w:t>igrica kviza znanja za koju se korisnik treba registrirati kako bi igrao. Ulaskom u igru su mu ponuđena težina pitanja,mogućnost promjene šifre i uvid u tablicu rezultata. Pravila igre su sljedeća</w:t>
      </w:r>
      <w:r w:rsidR="00292A84">
        <w:rPr>
          <w:rStyle w:val="SubtleEmphasis"/>
          <w:rFonts w:cs="Arial"/>
          <w:i w:val="0"/>
          <w:iCs w:val="0"/>
          <w:color w:val="auto"/>
          <w:szCs w:val="22"/>
        </w:rPr>
        <w:t xml:space="preserve"> </w:t>
      </w:r>
      <w:r w:rsidR="00292A84" w:rsidRPr="00292A84">
        <w:rPr>
          <w:rStyle w:val="SubtleEmphasis"/>
          <w:rFonts w:cs="Arial"/>
          <w:i w:val="0"/>
          <w:iCs w:val="0"/>
          <w:color w:val="auto"/>
          <w:szCs w:val="22"/>
        </w:rPr>
        <w:t xml:space="preserve">: </w:t>
      </w:r>
    </w:p>
    <w:p w:rsidR="00AE3A11"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sidRPr="00292A84">
        <w:rPr>
          <w:rStyle w:val="SubtleEmphasis"/>
          <w:rFonts w:cs="Arial"/>
          <w:i w:val="0"/>
          <w:iCs w:val="0"/>
          <w:color w:val="auto"/>
          <w:szCs w:val="22"/>
        </w:rPr>
        <w:t>orisnik s obzirom na težinu dobiva pitanja određene težine koja nose više bodova s obzirom na težinu pitanja(</w:t>
      </w:r>
      <w:r w:rsidR="00292A84" w:rsidRPr="00292A84">
        <w:rPr>
          <w:rStyle w:val="SubtleEmphasis"/>
          <w:rFonts w:cs="Arial"/>
          <w:iCs w:val="0"/>
          <w:color w:val="auto"/>
          <w:szCs w:val="22"/>
        </w:rPr>
        <w:t>Easy</w:t>
      </w:r>
      <w:r w:rsidR="00292A84" w:rsidRPr="00292A84">
        <w:rPr>
          <w:rStyle w:val="SubtleEmphasis"/>
          <w:rFonts w:cs="Arial"/>
          <w:i w:val="0"/>
          <w:iCs w:val="0"/>
          <w:color w:val="auto"/>
          <w:szCs w:val="22"/>
        </w:rPr>
        <w:t xml:space="preserve"> – 1 bod,</w:t>
      </w:r>
      <w:r w:rsidR="00292A84" w:rsidRPr="00292A84">
        <w:rPr>
          <w:rStyle w:val="SubtleEmphasis"/>
          <w:rFonts w:cs="Arial"/>
          <w:iCs w:val="0"/>
          <w:color w:val="auto"/>
          <w:szCs w:val="22"/>
        </w:rPr>
        <w:t>Normal</w:t>
      </w:r>
      <w:r w:rsidR="00292A84" w:rsidRPr="00292A84">
        <w:rPr>
          <w:rStyle w:val="SubtleEmphasis"/>
          <w:rFonts w:cs="Arial"/>
          <w:i w:val="0"/>
          <w:iCs w:val="0"/>
          <w:color w:val="auto"/>
          <w:szCs w:val="22"/>
        </w:rPr>
        <w:t xml:space="preserve"> – 2 boda,</w:t>
      </w:r>
      <w:r w:rsidR="00292A84" w:rsidRPr="00292A84">
        <w:rPr>
          <w:rStyle w:val="SubtleEmphasis"/>
          <w:rFonts w:cs="Arial"/>
          <w:iCs w:val="0"/>
          <w:color w:val="auto"/>
          <w:szCs w:val="22"/>
        </w:rPr>
        <w:t>Hard</w:t>
      </w:r>
      <w:r w:rsidR="00292A84" w:rsidRPr="00292A84">
        <w:rPr>
          <w:rStyle w:val="SubtleEmphasis"/>
          <w:rFonts w:cs="Arial"/>
          <w:i w:val="0"/>
          <w:iCs w:val="0"/>
          <w:color w:val="auto"/>
          <w:szCs w:val="22"/>
        </w:rPr>
        <w:t xml:space="preserve"> – 3boda)</w:t>
      </w:r>
      <w:r>
        <w:rPr>
          <w:rStyle w:val="SubtleEmphasis"/>
          <w:rFonts w:cs="Arial"/>
          <w:i w:val="0"/>
          <w:iCs w:val="0"/>
          <w:color w:val="auto"/>
          <w:szCs w:val="22"/>
        </w:rPr>
        <w:t>.</w:t>
      </w:r>
    </w:p>
    <w:p w:rsidR="00292A84"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Pr>
          <w:rStyle w:val="SubtleEmphasis"/>
          <w:rFonts w:cs="Arial"/>
          <w:i w:val="0"/>
          <w:iCs w:val="0"/>
          <w:color w:val="auto"/>
          <w:szCs w:val="22"/>
        </w:rPr>
        <w:t xml:space="preserve">orisnik ima 3 života, pogrešan odgovor oduzima 1 bod,kada izgubi sve živote sprema se rezultat ako je nadmašio svoj </w:t>
      </w:r>
      <w:r>
        <w:rPr>
          <w:rStyle w:val="SubtleEmphasis"/>
          <w:rFonts w:cs="Arial"/>
          <w:i w:val="0"/>
          <w:iCs w:val="0"/>
          <w:color w:val="auto"/>
          <w:szCs w:val="22"/>
        </w:rPr>
        <w:t>najbolji rezultat ili prvi put igra kviz.</w:t>
      </w:r>
    </w:p>
    <w:p w:rsidR="00B13103"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U gornjem dijelu aplikacije nalazi se vremenska crta koja ističe, tako da korisnik ima ograničeno vrijeme koliko može igrati jedan kviz, nakon toga se sprema rezultat ako je nadmašio svoj najbolji rezulzaz ili prvi put igra kviz.</w:t>
      </w:r>
    </w:p>
    <w:p w:rsidR="00B13103" w:rsidRDefault="00B13103" w:rsidP="00B13103">
      <w:pPr>
        <w:rPr>
          <w:rStyle w:val="SubtleEmphasis"/>
          <w:rFonts w:cs="Arial"/>
          <w:i w:val="0"/>
          <w:iCs w:val="0"/>
          <w:color w:val="auto"/>
          <w:szCs w:val="22"/>
        </w:rPr>
      </w:pPr>
      <w:r>
        <w:rPr>
          <w:rStyle w:val="SubtleEmphasis"/>
          <w:rFonts w:cs="Arial"/>
          <w:i w:val="0"/>
          <w:iCs w:val="0"/>
          <w:color w:val="auto"/>
          <w:szCs w:val="22"/>
        </w:rPr>
        <w:t>Treba napomenuti da će se u redu koristit neki stručni engleski izrazi za kojih nema točno formalno definiran prijevod u hrvatskom jeziku.</w:t>
      </w: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2 Što je JavaFX</w:t>
      </w:r>
    </w:p>
    <w:p w:rsidR="00B13103" w:rsidRPr="00B13103" w:rsidRDefault="00B13103" w:rsidP="00B13103">
      <w:pPr>
        <w:ind w:left="432" w:hanging="432"/>
        <w:rPr>
          <w:rStyle w:val="SubtleEmphasis"/>
          <w:rFonts w:cs="Arial"/>
          <w:i w:val="0"/>
          <w:iCs w:val="0"/>
          <w:color w:val="auto"/>
          <w:sz w:val="32"/>
          <w:szCs w:val="32"/>
        </w:rPr>
      </w:pPr>
    </w:p>
    <w:p w:rsidR="00B13103" w:rsidRPr="00B13103" w:rsidRDefault="00B13103" w:rsidP="00B13103">
      <w:pPr>
        <w:ind w:firstLine="446"/>
        <w:rPr>
          <w:rStyle w:val="SubtleEmphasis"/>
          <w:rFonts w:cs="Arial"/>
          <w:b/>
          <w:i w:val="0"/>
          <w:iCs w:val="0"/>
          <w:color w:val="auto"/>
          <w:sz w:val="36"/>
          <w:szCs w:val="36"/>
        </w:rPr>
      </w:pPr>
    </w:p>
    <w:p w:rsidR="008733CD" w:rsidRPr="008733CD" w:rsidRDefault="008733CD" w:rsidP="008733CD">
      <w:pPr>
        <w:spacing w:before="960" w:after="600"/>
        <w:ind w:left="432" w:hanging="432"/>
        <w:rPr>
          <w:rStyle w:val="SubtleEmphasis"/>
          <w:rFonts w:cs="Arial"/>
          <w:i w:val="0"/>
          <w:iCs w:val="0"/>
          <w:color w:val="auto"/>
          <w:szCs w:val="22"/>
        </w:rPr>
      </w:pPr>
    </w:p>
    <w:p w:rsidR="008733CD" w:rsidRPr="008733CD" w:rsidRDefault="008733CD" w:rsidP="008733CD">
      <w:pPr>
        <w:ind w:left="432" w:hanging="432"/>
        <w:rPr>
          <w:rStyle w:val="SubtleEmphasis"/>
          <w:rFonts w:cs="Arial"/>
          <w:i w:val="0"/>
          <w:iCs w:val="0"/>
          <w:color w:val="auto"/>
          <w:szCs w:val="22"/>
        </w:rPr>
      </w:pPr>
    </w:p>
    <w:p w:rsidR="008733CD" w:rsidRPr="008733CD" w:rsidRDefault="008733CD" w:rsidP="008733CD">
      <w:pPr>
        <w:ind w:left="432" w:hanging="432"/>
        <w:rPr>
          <w:rStyle w:val="SubtleEmphasis"/>
          <w:rFonts w:cs="Arial"/>
          <w:i w:val="0"/>
          <w:iCs w:val="0"/>
          <w:color w:val="auto"/>
          <w:szCs w:val="22"/>
        </w:rPr>
      </w:pPr>
    </w:p>
    <w:sectPr w:rsidR="008733CD" w:rsidRPr="008733CD" w:rsidSect="00A908D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F538E"/>
    <w:multiLevelType w:val="hybridMultilevel"/>
    <w:tmpl w:val="78EE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697A4B"/>
    <w:multiLevelType w:val="hybridMultilevel"/>
    <w:tmpl w:val="A6B4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BE"/>
    <w:rsid w:val="00292A84"/>
    <w:rsid w:val="004A12D8"/>
    <w:rsid w:val="00616D2E"/>
    <w:rsid w:val="008733CD"/>
    <w:rsid w:val="009807C0"/>
    <w:rsid w:val="00A908D5"/>
    <w:rsid w:val="00AE3A11"/>
    <w:rsid w:val="00AE3C0C"/>
    <w:rsid w:val="00B13103"/>
    <w:rsid w:val="00B454BE"/>
    <w:rsid w:val="00E03B8D"/>
    <w:rsid w:val="00EE1208"/>
    <w:rsid w:val="00EE7C82"/>
    <w:rsid w:val="00F5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5AF66-21E7-43F1-8044-E6EA8125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 skoko</cp:lastModifiedBy>
  <cp:revision>10</cp:revision>
  <dcterms:created xsi:type="dcterms:W3CDTF">2018-08-26T11:28:00Z</dcterms:created>
  <dcterms:modified xsi:type="dcterms:W3CDTF">2018-08-30T12:42:00Z</dcterms:modified>
</cp:coreProperties>
</file>