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0EA" w:rsidRDefault="009A58AC">
      <w:r>
        <w:t>Front end</w:t>
      </w:r>
      <w:bookmarkStart w:id="0" w:name="_GoBack"/>
      <w:bookmarkEnd w:id="0"/>
    </w:p>
    <w:sectPr w:rsidR="00E12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AC"/>
    <w:rsid w:val="009A58AC"/>
    <w:rsid w:val="00E1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3D7C"/>
  <w15:chartTrackingRefBased/>
  <w15:docId w15:val="{E8B3F54A-1EF7-48A2-97CB-3BD7D661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Brasília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DE CARVALHO</dc:creator>
  <cp:keywords/>
  <dc:description/>
  <cp:lastModifiedBy>LUCAS RIBEIRO DE CARVALHO</cp:lastModifiedBy>
  <cp:revision>1</cp:revision>
  <dcterms:created xsi:type="dcterms:W3CDTF">2024-04-17T22:41:00Z</dcterms:created>
  <dcterms:modified xsi:type="dcterms:W3CDTF">2024-04-17T22:41:00Z</dcterms:modified>
</cp:coreProperties>
</file>