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Образец за техничка спецификација</w:t>
      </w:r>
    </w:p>
    <w:p>
      <w:r>
        <w:t>Предмет на набавка: Набавка на канцелариски материјали за 2025 година</w:t>
      </w:r>
    </w:p>
    <w:p>
      <w:r>
        <w:t>Тендер број: 21234/2025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Р.Бр.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Количина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Единица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Единечна цена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Вкупна цена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Хартија А4 80g/m² - бела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пакети</w:t>
            </w:r>
          </w:p>
        </w:tc>
        <w:tc>
          <w:tcPr>
            <w:tcW w:type="dxa" w:w="1440"/>
          </w:tcPr>
          <w:p>
            <w:r>
              <w:t>250.00</w:t>
            </w:r>
          </w:p>
        </w:tc>
        <w:tc>
          <w:tcPr>
            <w:tcW w:type="dxa" w:w="1440"/>
          </w:tcPr>
          <w:p>
            <w:r>
              <w:t>125,000.00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Фасцикли картонски со кукичка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парче</w:t>
            </w:r>
          </w:p>
        </w:tc>
        <w:tc>
          <w:tcPr>
            <w:tcW w:type="dxa" w:w="1440"/>
          </w:tcPr>
          <w:p>
            <w:r>
              <w:t>30.00</w:t>
            </w:r>
          </w:p>
        </w:tc>
        <w:tc>
          <w:tcPr>
            <w:tcW w:type="dxa" w:w="1440"/>
          </w:tcPr>
          <w:p>
            <w:r>
              <w:t>6,000.00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Пенкала сина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парче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4,500.00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Маркери за табла - различни бои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парче</w:t>
            </w:r>
          </w:p>
        </w:tc>
        <w:tc>
          <w:tcPr>
            <w:tcW w:type="dxa" w:w="1440"/>
          </w:tcPr>
          <w:p>
            <w:r>
              <w:t>80.00</w:t>
            </w:r>
          </w:p>
        </w:tc>
        <w:tc>
          <w:tcPr>
            <w:tcW w:type="dxa" w:w="1440"/>
          </w:tcPr>
          <w:p>
            <w:r>
              <w:t>8,000.00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Тонер за принтер HP LaserJet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парче</w:t>
            </w:r>
          </w:p>
        </w:tc>
        <w:tc>
          <w:tcPr>
            <w:tcW w:type="dxa" w:w="1440"/>
          </w:tcPr>
          <w:p>
            <w:r>
              <w:t>3,500.00</w:t>
            </w:r>
          </w:p>
        </w:tc>
        <w:tc>
          <w:tcPr>
            <w:tcW w:type="dxa" w:w="1440"/>
          </w:tcPr>
          <w:p>
            <w:r>
              <w:t>175,000.00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Стиплер метален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парче</w:t>
            </w:r>
          </w:p>
        </w:tc>
        <w:tc>
          <w:tcPr>
            <w:tcW w:type="dxa" w:w="1440"/>
          </w:tcPr>
          <w:p>
            <w:r>
              <w:t>150.00</w:t>
            </w:r>
          </w:p>
        </w:tc>
        <w:tc>
          <w:tcPr>
            <w:tcW w:type="dxa" w:w="1440"/>
          </w:tcPr>
          <w:p>
            <w:r>
              <w:t>3,750.00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Спојници за документи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кутија</w:t>
            </w:r>
          </w:p>
        </w:tc>
        <w:tc>
          <w:tcPr>
            <w:tcW w:type="dxa" w:w="1440"/>
          </w:tcPr>
          <w:p>
            <w:r>
              <w:t>120.00</w:t>
            </w:r>
          </w:p>
        </w:tc>
        <w:tc>
          <w:tcPr>
            <w:tcW w:type="dxa" w:w="1440"/>
          </w:tcPr>
          <w:p>
            <w:r>
              <w:t>12,000.00</w:t>
            </w:r>
          </w:p>
        </w:tc>
      </w:tr>
    </w:tbl>
    <w:p/>
    <w:p>
      <w:r>
        <w:t>Вкупна вредност: 334,250.00 МКД</w:t>
      </w:r>
    </w:p>
    <w:p>
      <w:r>
        <w:t>Напомена: Цените се без ДДВ.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