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9CA2" w14:textId="77777777" w:rsidR="00944909" w:rsidRPr="00B103F0" w:rsidRDefault="00944909" w:rsidP="00944909">
      <w:pPr>
        <w:pBdr>
          <w:bottom w:val="single" w:sz="4" w:space="0" w:color="auto"/>
        </w:pBdr>
        <w:spacing w:after="0" w:line="360" w:lineRule="auto"/>
        <w:ind w:left="1440" w:right="2070"/>
        <w:rPr>
          <w:rFonts w:ascii="Book Antiqua" w:hAnsi="Book Antiqua" w:cs="Arial"/>
          <w:b/>
          <w:sz w:val="24"/>
          <w:szCs w:val="24"/>
        </w:rPr>
      </w:pPr>
      <w:r w:rsidRPr="00B103F0">
        <w:rPr>
          <w:rFonts w:ascii="Book Antiqua" w:hAnsi="Book Antiqua" w:cs="Arial"/>
          <w:b/>
          <w:sz w:val="24"/>
          <w:szCs w:val="24"/>
        </w:rPr>
        <w:t>DATED THE                           DAY OF                      20</w:t>
      </w:r>
      <w:r>
        <w:rPr>
          <w:rFonts w:ascii="Book Antiqua" w:hAnsi="Book Antiqua" w:cs="Arial"/>
          <w:b/>
          <w:sz w:val="24"/>
          <w:szCs w:val="24"/>
        </w:rPr>
        <w:t>20</w:t>
      </w:r>
    </w:p>
    <w:p w14:paraId="69BDBF93" w14:textId="77777777" w:rsidR="00944909" w:rsidRPr="00B103F0" w:rsidRDefault="00944909" w:rsidP="00944909">
      <w:pPr>
        <w:spacing w:after="0" w:line="360" w:lineRule="auto"/>
        <w:rPr>
          <w:rFonts w:ascii="Book Antiqua" w:hAnsi="Book Antiqua" w:cs="Arial"/>
          <w:b/>
          <w:sz w:val="24"/>
          <w:szCs w:val="24"/>
        </w:rPr>
      </w:pPr>
    </w:p>
    <w:p w14:paraId="2F6B6A9B" w14:textId="77777777" w:rsidR="00944909" w:rsidRPr="00B103F0" w:rsidRDefault="00944909" w:rsidP="00944909">
      <w:pPr>
        <w:spacing w:after="0" w:line="360" w:lineRule="auto"/>
        <w:jc w:val="center"/>
        <w:rPr>
          <w:rFonts w:ascii="Book Antiqua" w:hAnsi="Book Antiqua" w:cs="Arial"/>
          <w:b/>
          <w:sz w:val="24"/>
          <w:szCs w:val="24"/>
        </w:rPr>
      </w:pPr>
    </w:p>
    <w:p w14:paraId="46E58DFB" w14:textId="1A0CB798" w:rsidR="00944909" w:rsidRPr="00B103F0" w:rsidRDefault="00166887" w:rsidP="00944909">
      <w:pPr>
        <w:spacing w:after="0" w:line="480" w:lineRule="auto"/>
        <w:jc w:val="center"/>
        <w:rPr>
          <w:rFonts w:ascii="Book Antiqua" w:hAnsi="Book Antiqua" w:cs="Arial"/>
          <w:b/>
          <w:sz w:val="24"/>
          <w:szCs w:val="24"/>
          <w:lang w:val="en-GB"/>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59264" behindDoc="0" locked="0" layoutInCell="1" allowOverlap="1" wp14:anchorId="40E4F9CF" wp14:editId="555480D4">
                <wp:simplePos x="0" y="0"/>
                <wp:positionH relativeFrom="column">
                  <wp:posOffset>1447800</wp:posOffset>
                </wp:positionH>
                <wp:positionV relativeFrom="paragraph">
                  <wp:posOffset>205105</wp:posOffset>
                </wp:positionV>
                <wp:extent cx="2571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66700"/>
                        </a:xfrm>
                        <a:prstGeom prst="rect">
                          <a:avLst/>
                        </a:prstGeom>
                        <a:solidFill>
                          <a:srgbClr val="FFFFFF"/>
                        </a:solidFill>
                        <a:ln w="9525">
                          <a:noFill/>
                          <a:miter lim="800000"/>
                          <a:headEnd/>
                          <a:tailEnd/>
                        </a:ln>
                      </wps:spPr>
                      <wps:txbx>
                        <w:txbxContent>
                          <w:p w14:paraId="719D5ECF" w14:textId="51E33B5F" w:rsidR="00F662DE" w:rsidRPr="00166887" w:rsidRDefault="00F662DE">
                            <w:pPr>
                              <w:rPr>
                                <w:rFonts w:ascii="Book Antiqua" w:hAnsi="Book Antiqua"/>
                                <w:b/>
                                <w:bCs/>
                                <w:sz w:val="24"/>
                                <w:szCs w:val="24"/>
                              </w:rPr>
                            </w:pPr>
                            <w:r w:rsidRPr="00166887">
                              <w:rPr>
                                <w:rFonts w:ascii="Book Antiqua" w:hAnsi="Book Antiqua"/>
                                <w:b/>
                                <w:bCs/>
                                <w:sz w:val="24"/>
                                <w:szCs w:val="24"/>
                              </w:rPr>
                              <w:t>Mutall Investment</w:t>
                            </w:r>
                            <w:r>
                              <w:rPr>
                                <w:rFonts w:ascii="Book Antiqua" w:hAnsi="Book Antiqua"/>
                                <w:b/>
                                <w:bCs/>
                                <w:sz w:val="24"/>
                                <w:szCs w:val="24"/>
                              </w:rPr>
                              <w:t>s</w:t>
                            </w:r>
                            <w:r w:rsidR="00697824">
                              <w:rPr>
                                <w:rFonts w:ascii="Book Antiqua" w:hAnsi="Book Antiqua"/>
                                <w:b/>
                                <w:bCs/>
                                <w:sz w:val="24"/>
                                <w:szCs w:val="24"/>
                              </w:rPr>
                              <w:t xml:space="preserve"> Co.</w:t>
                            </w:r>
                            <w:r w:rsidRPr="00166887">
                              <w:rPr>
                                <w:rFonts w:ascii="Book Antiqua" w:hAnsi="Book Antiqua"/>
                                <w:b/>
                                <w:bCs/>
                                <w:sz w:val="24"/>
                                <w:szCs w:val="24"/>
                              </w:rPr>
                              <w:t xml:space="preserv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4F9CF" id="_x0000_t202" coordsize="21600,21600" o:spt="202" path="m,l,21600r21600,l21600,xe">
                <v:stroke joinstyle="miter"/>
                <v:path gradientshapeok="t" o:connecttype="rect"/>
              </v:shapetype>
              <v:shape id="Text Box 2" o:spid="_x0000_s1026" type="#_x0000_t202" style="position:absolute;left:0;text-align:left;margin-left:114pt;margin-top:16.15pt;width:20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C9IAIAAB0EAAAOAAAAZHJzL2Uyb0RvYy54bWysU9tuGyEQfa/Uf0C813uRL8nK6yh16qpS&#10;mlZK+gEsy3pRgaGAvZt+fQfWcaz0rSoPiGGGw8yZM+ubUStyFM5LMDUtZjklwnBopdnX9MfT7sMV&#10;JT4w0zIFRtT0WXh6s3n/bj3YSpTQg2qFIwhifDXYmvYh2CrLPO+FZn4GVhh0duA0C2i6fdY6NiC6&#10;VlmZ58tsANdaB1x4j7d3k5NuEn7XCR6+dZ0XgaiaYm4h7S7tTdyzzZpVe8dsL/kpDfYPWWgmDX56&#10;hrpjgZGDk39BackdeOjCjIPOoOskF6kGrKbI31Tz2DMrUi1Ijrdnmvz/g+UPx++OyLamZbGixDCN&#10;TXoSYyAfYSRl5GewvsKwR4uBYcRr7HOq1dt74D89MbDtmdmLW+dg6AVrMb8ivswunk44PoI0w1do&#10;8Rt2CJCAxs7pSB7SQRAd+/R87k1MheNluVgVqwW6OPrK5XKVp+ZlrHp5bZ0PnwVoEg81ddj7hM6O&#10;9z7EbFj1EhI/86Bku5NKJcPtm61y5MhQJ7u0UgFvwpQhQ02vF+UiIRuI75OEtAyoYyV1Ta/yuCZl&#10;RTY+mTaFBCbVdMZMlDnRExmZuAljM2Jg5KyB9hmJcjDpFecLDz2435QMqNWa+l8H5gQl6otBsq+L&#10;+TyKOxnzxapEw116mksPMxyhahoomY7bkAYi8mDgFpvSycTXayanXFGDicbTvESRX9op6nWqN38A&#10;AAD//wMAUEsDBBQABgAIAAAAIQAs0sax3gAAAAkBAAAPAAAAZHJzL2Rvd25yZXYueG1sTI/BTsMw&#10;EETvSPyDtUhcEHWIS1JCNhUggbi29AOc2E0i4nUUu0369ywnOM7OaPZNuV3cIM52Cr0nhIdVAsJS&#10;401PLcLh6/1+AyJETUYPnizCxQbYVtdXpS6Mn2lnz/vYCi6hUGiELsaxkDI0nXU6rPxoib2jn5yO&#10;LKdWmknPXO4GmSZJJp3uiT90erRvnW2+9yeHcPyc7x6f5vojHvLdOnvVfV77C+LtzfLyDCLaJf6F&#10;4Ref0aFiptqfyAQxIKTphrdEBJUqEBzIlOJDjZCvFciqlP8XVD8AAAD//wMAUEsBAi0AFAAGAAgA&#10;AAAhALaDOJL+AAAA4QEAABMAAAAAAAAAAAAAAAAAAAAAAFtDb250ZW50X1R5cGVzXS54bWxQSwEC&#10;LQAUAAYACAAAACEAOP0h/9YAAACUAQAACwAAAAAAAAAAAAAAAAAvAQAAX3JlbHMvLnJlbHNQSwEC&#10;LQAUAAYACAAAACEAMg0QvSACAAAdBAAADgAAAAAAAAAAAAAAAAAuAgAAZHJzL2Uyb0RvYy54bWxQ&#10;SwECLQAUAAYACAAAACEALNLGsd4AAAAJAQAADwAAAAAAAAAAAAAAAAB6BAAAZHJzL2Rvd25yZXYu&#10;eG1sUEsFBgAAAAAEAAQA8wAAAIUFAAAAAA==&#10;" stroked="f">
                <v:textbox>
                  <w:txbxContent>
                    <w:p w14:paraId="719D5ECF" w14:textId="51E33B5F" w:rsidR="00F662DE" w:rsidRPr="00166887" w:rsidRDefault="00F662DE">
                      <w:pPr>
                        <w:rPr>
                          <w:rFonts w:ascii="Book Antiqua" w:hAnsi="Book Antiqua"/>
                          <w:b/>
                          <w:bCs/>
                          <w:sz w:val="24"/>
                          <w:szCs w:val="24"/>
                        </w:rPr>
                      </w:pPr>
                      <w:r w:rsidRPr="00166887">
                        <w:rPr>
                          <w:rFonts w:ascii="Book Antiqua" w:hAnsi="Book Antiqua"/>
                          <w:b/>
                          <w:bCs/>
                          <w:sz w:val="24"/>
                          <w:szCs w:val="24"/>
                        </w:rPr>
                        <w:t>Mutall Investment</w:t>
                      </w:r>
                      <w:r>
                        <w:rPr>
                          <w:rFonts w:ascii="Book Antiqua" w:hAnsi="Book Antiqua"/>
                          <w:b/>
                          <w:bCs/>
                          <w:sz w:val="24"/>
                          <w:szCs w:val="24"/>
                        </w:rPr>
                        <w:t>s</w:t>
                      </w:r>
                      <w:r w:rsidR="00697824">
                        <w:rPr>
                          <w:rFonts w:ascii="Book Antiqua" w:hAnsi="Book Antiqua"/>
                          <w:b/>
                          <w:bCs/>
                          <w:sz w:val="24"/>
                          <w:szCs w:val="24"/>
                        </w:rPr>
                        <w:t xml:space="preserve"> Co.</w:t>
                      </w:r>
                      <w:r w:rsidRPr="00166887">
                        <w:rPr>
                          <w:rFonts w:ascii="Book Antiqua" w:hAnsi="Book Antiqua"/>
                          <w:b/>
                          <w:bCs/>
                          <w:sz w:val="24"/>
                          <w:szCs w:val="24"/>
                        </w:rPr>
                        <w:t xml:space="preserve"> Limited</w:t>
                      </w:r>
                    </w:p>
                  </w:txbxContent>
                </v:textbox>
              </v:shape>
            </w:pict>
          </mc:Fallback>
        </mc:AlternateContent>
      </w:r>
      <w:r w:rsidR="00944909" w:rsidRPr="00B103F0">
        <w:rPr>
          <w:rFonts w:ascii="Book Antiqua" w:hAnsi="Book Antiqua" w:cs="Arial"/>
          <w:b/>
          <w:sz w:val="24"/>
          <w:szCs w:val="24"/>
          <w:lang w:val="en-GB"/>
        </w:rPr>
        <w:tab/>
      </w:r>
    </w:p>
    <w:p w14:paraId="6F84AF92" w14:textId="044E9126" w:rsidR="00EF094E" w:rsidRDefault="00C61AD0" w:rsidP="00944909">
      <w:pPr>
        <w:spacing w:after="0" w:line="480" w:lineRule="auto"/>
        <w:jc w:val="center"/>
        <w:rPr>
          <w:rFonts w:ascii="Book Antiqua" w:hAnsi="Book Antiqua" w:cs="Arial"/>
          <w:b/>
          <w:sz w:val="24"/>
          <w:szCs w:val="24"/>
          <w:lang w:val="en-GB"/>
        </w:rPr>
      </w:pPr>
      <w:r>
        <w:rPr>
          <w:rFonts w:ascii="Book Antiqua" w:hAnsi="Book Antiqua" w:cs="Arial"/>
          <w:b/>
          <w:sz w:val="24"/>
          <w:szCs w:val="24"/>
          <w:lang w:val="en-GB"/>
        </w:rPr>
        <w:t>……………………………………………</w:t>
      </w:r>
      <w:proofErr w:type="gramStart"/>
      <w:r>
        <w:rPr>
          <w:rFonts w:ascii="Book Antiqua" w:hAnsi="Book Antiqua" w:cs="Arial"/>
          <w:b/>
          <w:sz w:val="24"/>
          <w:szCs w:val="24"/>
          <w:lang w:val="en-GB"/>
        </w:rPr>
        <w:t>…..</w:t>
      </w:r>
      <w:proofErr w:type="gramEnd"/>
      <w:r w:rsidR="009D3D93">
        <w:rPr>
          <w:rFonts w:ascii="Book Antiqua" w:hAnsi="Book Antiqua" w:cs="Arial"/>
          <w:b/>
          <w:sz w:val="24"/>
          <w:szCs w:val="24"/>
          <w:lang w:val="en-GB"/>
        </w:rPr>
        <w:t>/LESSOR</w:t>
      </w:r>
    </w:p>
    <w:p w14:paraId="0070CA68" w14:textId="72DDEB62" w:rsidR="00BD3BE8" w:rsidRDefault="00166887" w:rsidP="00944909">
      <w:pPr>
        <w:spacing w:after="0" w:line="480" w:lineRule="auto"/>
        <w:jc w:val="center"/>
        <w:rPr>
          <w:rFonts w:ascii="Book Antiqua" w:hAnsi="Book Antiqua" w:cs="Arial"/>
          <w:b/>
          <w:sz w:val="24"/>
          <w:szCs w:val="24"/>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61312" behindDoc="1" locked="0" layoutInCell="1" allowOverlap="1" wp14:anchorId="1AD0E864" wp14:editId="2149884A">
                <wp:simplePos x="0" y="0"/>
                <wp:positionH relativeFrom="column">
                  <wp:posOffset>1276350</wp:posOffset>
                </wp:positionH>
                <wp:positionV relativeFrom="paragraph">
                  <wp:posOffset>260985</wp:posOffset>
                </wp:positionV>
                <wp:extent cx="2792730" cy="266700"/>
                <wp:effectExtent l="0" t="0" r="762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266700"/>
                        </a:xfrm>
                        <a:prstGeom prst="rect">
                          <a:avLst/>
                        </a:prstGeom>
                        <a:solidFill>
                          <a:srgbClr val="FFFFFF"/>
                        </a:solidFill>
                        <a:ln w="9525">
                          <a:noFill/>
                          <a:miter lim="800000"/>
                          <a:headEnd/>
                          <a:tailEnd/>
                        </a:ln>
                      </wps:spPr>
                      <wps:txbx>
                        <w:txbxContent>
                          <w:p w14:paraId="359CCEDB" w14:textId="4A3B07B9" w:rsidR="00F662DE" w:rsidRPr="00166887" w:rsidRDefault="00EF5F50" w:rsidP="00166887">
                            <w:pPr>
                              <w:rPr>
                                <w:rFonts w:ascii="Book Antiqua" w:hAnsi="Book Antiqua"/>
                                <w:b/>
                                <w:bCs/>
                                <w:sz w:val="24"/>
                                <w:szCs w:val="24"/>
                              </w:rPr>
                            </w:pPr>
                            <w:r>
                              <w:rPr>
                                <w:rFonts w:ascii="Book Antiqua" w:hAnsi="Book Antiqua"/>
                                <w:b/>
                                <w:bCs/>
                                <w:sz w:val="24"/>
                                <w:szCs w:val="24"/>
                              </w:rPr>
                              <w:t xml:space="preserve"> </w:t>
                            </w:r>
                            <w:r w:rsidR="00BD3BE8">
                              <w:rPr>
                                <w:rFonts w:ascii="Book Antiqua" w:hAnsi="Book Antiqua"/>
                                <w:b/>
                                <w:bCs/>
                                <w:sz w:val="24"/>
                                <w:szCs w:val="24"/>
                              </w:rPr>
                              <w:t xml:space="preserve">Mzalendo </w:t>
                            </w:r>
                            <w:r>
                              <w:rPr>
                                <w:rFonts w:ascii="Book Antiqua" w:hAnsi="Book Antiqua"/>
                                <w:b/>
                                <w:bCs/>
                                <w:sz w:val="24"/>
                                <w:szCs w:val="24"/>
                              </w:rPr>
                              <w:t>Saba Saba Party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0E864" id="_x0000_s1027" type="#_x0000_t202" style="position:absolute;left:0;text-align:left;margin-left:100.5pt;margin-top:20.55pt;width:219.9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toIQIAACIEAAAOAAAAZHJzL2Uyb0RvYy54bWysU9uO2yAQfa/Uf0C8N3bcXDZWnNU221SV&#10;thdptx+AMY5RgaFAYqdfvwPOZqP2raofEMMMx2fOHNa3g1bkKJyXYCo6neSUCMOhkWZf0R9Pu3c3&#10;lPjATMMUGFHRk/D0dvP2zbq3pSigA9UIRxDE+LK3Fe1CsGWWed4JzfwErDCYbMFpFjB0+6xxrEd0&#10;rbIizxdZD66xDrjwHk/vxyTdJPy2FTx8a1svAlEVRW4hrS6tdVyzzZqVe8dsJ/mZBvsHFppJgz+9&#10;QN2zwMjByb+gtOQOPLRhwkFn0LaSi9QDdjPN/+jmsWNWpF5QHG8vMvn/B8u/Hr87IhucHSWGaRzR&#10;kxgC+QADKaI6vfUlFj1aLAsDHsfK2Km3D8B/emJg2zGzF3fOQd8J1iC7abyZXV0dcXwEqfsv0OBv&#10;2CFAAhpapyMgikEQHad0ukwmUuF4WCxXxfI9pjjmisVimafRZax8uW2dD58EaBI3FXU4+YTOjg8+&#10;RDasfClJ7EHJZieVSoHb11vlyJGhS3bpSw1gk9dlypC+oqt5MU/IBuL9ZCAtA7pYSV3Rmzx+o6+i&#10;Gh9Nk0oCk2rcIxNlzvJERUZtwlAP5zlgfZSuhuaEejkYTYuPDDcduN+U9GjYivpfB+YEJeqzQc1X&#10;09ksOjwFs/mywMBdZ+rrDDMcoSoaKBm325BeRZTDwB3OppVJtlcmZ8poxKTm+dFEp1/Hqer1aW+e&#10;AQAA//8DAFBLAwQUAAYACAAAACEAmgZTp94AAAAJAQAADwAAAGRycy9kb3ducmV2LnhtbEyPQU7D&#10;MBBF90jcwRokNog6LiFt0zgVIIHYtvQAk3iaRMTjKHab9PaYFSxH8/X/e8Vutr240Og7xxrUIgFB&#10;XDvTcaPh+PX+uAbhA7LB3jFpuJKHXXl7U2Bu3MR7uhxCI2IJ+xw1tCEMuZS+bsmiX7iBOP5ObrQY&#10;4jk20ow4xXLby2WSZNJix3GhxYHeWqq/D2er4fQ5PTxvpuojHFf7NHvFblW5q9b3d/PLFkSgOfyF&#10;4Rc/okMZmSp3ZuNFr2GZqOgSNKRKgYiBLE2iS6Vh/aRAloX8b1D+AAAA//8DAFBLAQItABQABgAI&#10;AAAAIQC2gziS/gAAAOEBAAATAAAAAAAAAAAAAAAAAAAAAABbQ29udGVudF9UeXBlc10ueG1sUEsB&#10;Ai0AFAAGAAgAAAAhADj9If/WAAAAlAEAAAsAAAAAAAAAAAAAAAAALwEAAF9yZWxzLy5yZWxzUEsB&#10;Ai0AFAAGAAgAAAAhAI6fG2ghAgAAIgQAAA4AAAAAAAAAAAAAAAAALgIAAGRycy9lMm9Eb2MueG1s&#10;UEsBAi0AFAAGAAgAAAAhAJoGU6feAAAACQEAAA8AAAAAAAAAAAAAAAAAewQAAGRycy9kb3ducmV2&#10;LnhtbFBLBQYAAAAABAAEAPMAAACGBQAAAAA=&#10;" stroked="f">
                <v:textbox>
                  <w:txbxContent>
                    <w:p w14:paraId="359CCEDB" w14:textId="4A3B07B9" w:rsidR="00F662DE" w:rsidRPr="00166887" w:rsidRDefault="00EF5F50" w:rsidP="00166887">
                      <w:pPr>
                        <w:rPr>
                          <w:rFonts w:ascii="Book Antiqua" w:hAnsi="Book Antiqua"/>
                          <w:b/>
                          <w:bCs/>
                          <w:sz w:val="24"/>
                          <w:szCs w:val="24"/>
                        </w:rPr>
                      </w:pPr>
                      <w:r>
                        <w:rPr>
                          <w:rFonts w:ascii="Book Antiqua" w:hAnsi="Book Antiqua"/>
                          <w:b/>
                          <w:bCs/>
                          <w:sz w:val="24"/>
                          <w:szCs w:val="24"/>
                        </w:rPr>
                        <w:t xml:space="preserve"> </w:t>
                      </w:r>
                      <w:r w:rsidR="00BD3BE8">
                        <w:rPr>
                          <w:rFonts w:ascii="Book Antiqua" w:hAnsi="Book Antiqua"/>
                          <w:b/>
                          <w:bCs/>
                          <w:sz w:val="24"/>
                          <w:szCs w:val="24"/>
                        </w:rPr>
                        <w:t xml:space="preserve">Mzalendo </w:t>
                      </w:r>
                      <w:r>
                        <w:rPr>
                          <w:rFonts w:ascii="Book Antiqua" w:hAnsi="Book Antiqua"/>
                          <w:b/>
                          <w:bCs/>
                          <w:sz w:val="24"/>
                          <w:szCs w:val="24"/>
                        </w:rPr>
                        <w:t>Saba Saba Party</w:t>
                      </w:r>
                    </w:p>
                  </w:txbxContent>
                </v:textbox>
              </v:shape>
            </w:pict>
          </mc:Fallback>
        </mc:AlternateContent>
      </w:r>
      <w:r w:rsidR="00944909" w:rsidRPr="00B103F0">
        <w:rPr>
          <w:rFonts w:ascii="Book Antiqua" w:hAnsi="Book Antiqua" w:cs="Arial"/>
          <w:b/>
          <w:sz w:val="24"/>
          <w:szCs w:val="24"/>
        </w:rPr>
        <w:t>-to-</w:t>
      </w:r>
    </w:p>
    <w:p w14:paraId="37CAB43E" w14:textId="77777777" w:rsidR="00944909" w:rsidRPr="00B103F0" w:rsidRDefault="00C61AD0" w:rsidP="00944909">
      <w:pPr>
        <w:spacing w:after="0" w:line="480" w:lineRule="auto"/>
        <w:jc w:val="center"/>
        <w:rPr>
          <w:rFonts w:ascii="Book Antiqua" w:hAnsi="Book Antiqua" w:cs="Arial"/>
          <w:b/>
          <w:sz w:val="24"/>
          <w:szCs w:val="24"/>
        </w:rPr>
      </w:pPr>
      <w:r>
        <w:rPr>
          <w:rFonts w:ascii="Book Antiqua" w:hAnsi="Book Antiqua" w:cs="Arial"/>
          <w:b/>
          <w:sz w:val="24"/>
          <w:szCs w:val="24"/>
        </w:rPr>
        <w:t>…………………………………………………</w:t>
      </w:r>
      <w:r w:rsidR="009D3D93">
        <w:rPr>
          <w:rFonts w:ascii="Book Antiqua" w:hAnsi="Book Antiqua" w:cs="Arial"/>
          <w:b/>
          <w:sz w:val="24"/>
          <w:szCs w:val="24"/>
        </w:rPr>
        <w:t>/ LESSEE</w:t>
      </w:r>
    </w:p>
    <w:p w14:paraId="76717A7F" w14:textId="77777777" w:rsidR="00944909" w:rsidRPr="00B103F0" w:rsidRDefault="00944909" w:rsidP="00944909">
      <w:pPr>
        <w:pBdr>
          <w:bottom w:val="single" w:sz="4" w:space="1" w:color="auto"/>
        </w:pBdr>
        <w:spacing w:after="0" w:line="360" w:lineRule="auto"/>
        <w:ind w:left="2070" w:right="2160"/>
        <w:jc w:val="center"/>
        <w:rPr>
          <w:rFonts w:ascii="Book Antiqua" w:hAnsi="Book Antiqua" w:cs="Arial"/>
          <w:b/>
          <w:sz w:val="24"/>
          <w:szCs w:val="24"/>
        </w:rPr>
      </w:pPr>
    </w:p>
    <w:p w14:paraId="7A756161" w14:textId="77777777" w:rsidR="00944909" w:rsidRPr="00B103F0" w:rsidRDefault="00944909" w:rsidP="00944909">
      <w:pPr>
        <w:tabs>
          <w:tab w:val="left" w:pos="4164"/>
        </w:tabs>
        <w:spacing w:after="0" w:line="360" w:lineRule="auto"/>
        <w:rPr>
          <w:rFonts w:ascii="Book Antiqua" w:hAnsi="Book Antiqua" w:cs="Arial"/>
          <w:b/>
          <w:sz w:val="24"/>
          <w:szCs w:val="24"/>
        </w:rPr>
      </w:pPr>
      <w:r w:rsidRPr="00B103F0">
        <w:rPr>
          <w:rFonts w:ascii="Book Antiqua" w:hAnsi="Book Antiqua" w:cs="Arial"/>
          <w:b/>
          <w:sz w:val="24"/>
          <w:szCs w:val="24"/>
        </w:rPr>
        <w:tab/>
      </w:r>
    </w:p>
    <w:p w14:paraId="0425C133" w14:textId="77777777" w:rsidR="00944909" w:rsidRPr="00B103F0" w:rsidRDefault="00944909" w:rsidP="00944909">
      <w:pPr>
        <w:spacing w:after="0" w:line="360" w:lineRule="auto"/>
        <w:jc w:val="center"/>
        <w:rPr>
          <w:rFonts w:ascii="Book Antiqua" w:hAnsi="Book Antiqua" w:cs="Arial"/>
          <w:b/>
          <w:sz w:val="24"/>
          <w:szCs w:val="24"/>
        </w:rPr>
      </w:pPr>
      <w:r w:rsidRPr="00B103F0">
        <w:rPr>
          <w:rFonts w:ascii="Book Antiqua" w:hAnsi="Book Antiqua" w:cs="Arial"/>
          <w:b/>
          <w:sz w:val="24"/>
          <w:szCs w:val="24"/>
        </w:rPr>
        <w:t>LEASE</w:t>
      </w:r>
    </w:p>
    <w:p w14:paraId="377177DA" w14:textId="59AA9406" w:rsidR="00944909" w:rsidRPr="00B103F0" w:rsidRDefault="00944909" w:rsidP="00944909">
      <w:pPr>
        <w:spacing w:after="0" w:line="360" w:lineRule="auto"/>
        <w:jc w:val="center"/>
        <w:rPr>
          <w:rFonts w:ascii="Book Antiqua" w:hAnsi="Book Antiqua" w:cs="Arial"/>
          <w:b/>
          <w:sz w:val="24"/>
          <w:szCs w:val="24"/>
        </w:rPr>
      </w:pPr>
    </w:p>
    <w:p w14:paraId="170FB420" w14:textId="4893C255" w:rsidR="00944909" w:rsidRPr="00B103F0" w:rsidRDefault="00944909" w:rsidP="00944909">
      <w:pPr>
        <w:spacing w:after="0" w:line="360" w:lineRule="auto"/>
        <w:jc w:val="center"/>
        <w:rPr>
          <w:rFonts w:ascii="Book Antiqua" w:hAnsi="Book Antiqua" w:cs="Arial"/>
          <w:b/>
          <w:sz w:val="24"/>
          <w:szCs w:val="24"/>
        </w:rPr>
      </w:pPr>
      <w:r w:rsidRPr="00B103F0">
        <w:rPr>
          <w:rFonts w:ascii="Book Antiqua" w:hAnsi="Book Antiqua" w:cs="Arial"/>
          <w:b/>
          <w:sz w:val="24"/>
          <w:szCs w:val="24"/>
        </w:rPr>
        <w:t>-of-</w:t>
      </w:r>
    </w:p>
    <w:p w14:paraId="07F43454" w14:textId="35171B5C" w:rsidR="00FB411C" w:rsidRPr="00B103F0" w:rsidRDefault="00944909" w:rsidP="009F5904">
      <w:pPr>
        <w:spacing w:after="0" w:line="360" w:lineRule="auto"/>
        <w:jc w:val="center"/>
        <w:rPr>
          <w:rFonts w:ascii="Book Antiqua" w:hAnsi="Book Antiqua" w:cs="Arial"/>
          <w:b/>
          <w:sz w:val="24"/>
          <w:szCs w:val="24"/>
        </w:rPr>
      </w:pPr>
      <w:r>
        <w:rPr>
          <w:rFonts w:ascii="Book Antiqua" w:hAnsi="Book Antiqua" w:cs="Arial"/>
          <w:b/>
          <w:sz w:val="24"/>
          <w:szCs w:val="24"/>
        </w:rPr>
        <w:t xml:space="preserve">MUTALL </w:t>
      </w:r>
      <w:r w:rsidR="00F76420">
        <w:rPr>
          <w:rFonts w:ascii="Book Antiqua" w:hAnsi="Book Antiqua" w:cs="Arial"/>
          <w:b/>
          <w:sz w:val="24"/>
          <w:szCs w:val="24"/>
        </w:rPr>
        <w:t>BUSINESS CENTRE</w:t>
      </w:r>
      <w:r w:rsidRPr="00B103F0">
        <w:rPr>
          <w:rFonts w:ascii="Book Antiqua" w:hAnsi="Book Antiqua" w:cs="Arial"/>
          <w:b/>
          <w:sz w:val="24"/>
          <w:szCs w:val="24"/>
        </w:rPr>
        <w:t xml:space="preserve"> </w:t>
      </w:r>
    </w:p>
    <w:p w14:paraId="3E883389" w14:textId="77777777" w:rsidR="00944909" w:rsidRDefault="00944909" w:rsidP="00944909">
      <w:pPr>
        <w:spacing w:after="0" w:line="360" w:lineRule="auto"/>
        <w:jc w:val="center"/>
        <w:rPr>
          <w:rFonts w:ascii="Book Antiqua" w:hAnsi="Book Antiqua" w:cs="Arial"/>
          <w:b/>
          <w:sz w:val="24"/>
          <w:szCs w:val="24"/>
        </w:rPr>
      </w:pPr>
      <w:r w:rsidRPr="00B103F0">
        <w:rPr>
          <w:rFonts w:ascii="Book Antiqua" w:hAnsi="Book Antiqua" w:cs="Arial"/>
          <w:b/>
          <w:sz w:val="24"/>
          <w:szCs w:val="24"/>
        </w:rPr>
        <w:t>ON L.R. NO.</w:t>
      </w:r>
      <w:r w:rsidR="00F76420" w:rsidRPr="00F76420">
        <w:rPr>
          <w:rFonts w:ascii="Book Antiqua" w:hAnsi="Book Antiqua" w:cs="Arial"/>
          <w:b/>
          <w:sz w:val="24"/>
          <w:szCs w:val="24"/>
        </w:rPr>
        <w:t xml:space="preserve"> </w:t>
      </w:r>
      <w:r w:rsidR="00F76420">
        <w:rPr>
          <w:rFonts w:ascii="Book Antiqua" w:hAnsi="Book Antiqua" w:cs="Arial"/>
          <w:b/>
          <w:sz w:val="24"/>
          <w:szCs w:val="24"/>
        </w:rPr>
        <w:t xml:space="preserve">17140 </w:t>
      </w:r>
      <w:r w:rsidRPr="00B103F0">
        <w:rPr>
          <w:rFonts w:ascii="Book Antiqua" w:hAnsi="Book Antiqua" w:cs="Arial"/>
          <w:b/>
          <w:sz w:val="24"/>
          <w:szCs w:val="24"/>
        </w:rPr>
        <w:t xml:space="preserve"> </w:t>
      </w:r>
    </w:p>
    <w:p w14:paraId="0A2DF161" w14:textId="77777777" w:rsidR="00F76420" w:rsidRPr="00B103F0" w:rsidRDefault="00F76420" w:rsidP="00944909">
      <w:pPr>
        <w:spacing w:after="0" w:line="360" w:lineRule="auto"/>
        <w:jc w:val="center"/>
        <w:rPr>
          <w:rFonts w:ascii="Book Antiqua" w:hAnsi="Book Antiqua" w:cs="Arial"/>
          <w:b/>
          <w:sz w:val="24"/>
          <w:szCs w:val="24"/>
        </w:rPr>
      </w:pPr>
      <w:r>
        <w:rPr>
          <w:rFonts w:ascii="Book Antiqua" w:hAnsi="Book Antiqua" w:cs="Arial"/>
          <w:b/>
          <w:sz w:val="24"/>
          <w:szCs w:val="24"/>
        </w:rPr>
        <w:t>MAGADI ROAD</w:t>
      </w:r>
    </w:p>
    <w:p w14:paraId="1F91CB37" w14:textId="77777777" w:rsidR="00944909" w:rsidRPr="00B103F0" w:rsidRDefault="00944909" w:rsidP="00944909">
      <w:pPr>
        <w:spacing w:after="0" w:line="360" w:lineRule="auto"/>
        <w:jc w:val="center"/>
        <w:rPr>
          <w:rFonts w:ascii="Book Antiqua" w:hAnsi="Book Antiqua" w:cs="Arial"/>
          <w:b/>
          <w:sz w:val="24"/>
          <w:szCs w:val="24"/>
        </w:rPr>
      </w:pPr>
      <w:r>
        <w:rPr>
          <w:rFonts w:ascii="Book Antiqua" w:hAnsi="Book Antiqua" w:cs="Arial"/>
          <w:b/>
          <w:sz w:val="24"/>
          <w:szCs w:val="24"/>
        </w:rPr>
        <w:t>KISERIAN</w:t>
      </w:r>
    </w:p>
    <w:p w14:paraId="372DC091" w14:textId="77777777" w:rsidR="00944909" w:rsidRPr="00B103F0" w:rsidRDefault="00944909" w:rsidP="00944909">
      <w:pPr>
        <w:pBdr>
          <w:bottom w:val="single" w:sz="4" w:space="1" w:color="auto"/>
        </w:pBdr>
        <w:spacing w:after="0" w:line="360" w:lineRule="auto"/>
        <w:ind w:left="1890" w:right="1890"/>
        <w:jc w:val="center"/>
        <w:rPr>
          <w:rFonts w:ascii="Book Antiqua" w:hAnsi="Book Antiqua"/>
          <w:b/>
          <w:sz w:val="24"/>
          <w:szCs w:val="24"/>
        </w:rPr>
      </w:pPr>
    </w:p>
    <w:p w14:paraId="71414E5E" w14:textId="77777777" w:rsidR="00944909" w:rsidRPr="00B103F0" w:rsidRDefault="00944909" w:rsidP="00944909">
      <w:pPr>
        <w:spacing w:after="0" w:line="360" w:lineRule="auto"/>
        <w:jc w:val="center"/>
        <w:rPr>
          <w:rFonts w:ascii="Book Antiqua" w:hAnsi="Book Antiqua"/>
          <w:b/>
          <w:sz w:val="24"/>
          <w:szCs w:val="24"/>
        </w:rPr>
      </w:pPr>
    </w:p>
    <w:p w14:paraId="7168683A" w14:textId="77777777" w:rsidR="00944909" w:rsidRPr="00B103F0" w:rsidRDefault="00944909" w:rsidP="00944909">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r w:rsidRPr="00B103F0">
        <w:rPr>
          <w:rFonts w:ascii="Book Antiqua" w:hAnsi="Book Antiqua"/>
          <w:b/>
          <w:color w:val="auto"/>
          <w:sz w:val="24"/>
          <w:szCs w:val="24"/>
          <w:u w:val="single"/>
        </w:rPr>
        <w:t>DRAWN BY: -</w:t>
      </w:r>
    </w:p>
    <w:p w14:paraId="4D73717B" w14:textId="468970E6" w:rsidR="00944909" w:rsidRDefault="00F76420" w:rsidP="00944909">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Pr>
          <w:rFonts w:ascii="Book Antiqua" w:hAnsi="Book Antiqua"/>
          <w:color w:val="auto"/>
          <w:sz w:val="24"/>
          <w:szCs w:val="24"/>
        </w:rPr>
        <w:t>MUTALL INVESTMENTS</w:t>
      </w:r>
      <w:r w:rsidR="00697824">
        <w:rPr>
          <w:rFonts w:ascii="Book Antiqua" w:hAnsi="Book Antiqua"/>
          <w:color w:val="auto"/>
          <w:sz w:val="24"/>
          <w:szCs w:val="24"/>
        </w:rPr>
        <w:t xml:space="preserve"> CO.</w:t>
      </w:r>
      <w:r>
        <w:rPr>
          <w:rFonts w:ascii="Book Antiqua" w:hAnsi="Book Antiqua"/>
          <w:color w:val="auto"/>
          <w:sz w:val="24"/>
          <w:szCs w:val="24"/>
        </w:rPr>
        <w:t xml:space="preserve"> LIMITED</w:t>
      </w:r>
    </w:p>
    <w:p w14:paraId="60D551A0" w14:textId="77777777" w:rsidR="00F76420" w:rsidRDefault="00F76420" w:rsidP="00944909">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Pr>
          <w:rFonts w:ascii="Book Antiqua" w:hAnsi="Book Antiqua"/>
          <w:color w:val="auto"/>
          <w:sz w:val="24"/>
          <w:szCs w:val="24"/>
        </w:rPr>
        <w:t xml:space="preserve">MUTALL BUSINESS CENTRE </w:t>
      </w:r>
    </w:p>
    <w:p w14:paraId="72A94E13" w14:textId="77777777" w:rsidR="00F76420" w:rsidRDefault="00F76420" w:rsidP="00944909">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Pr>
          <w:rFonts w:ascii="Book Antiqua" w:hAnsi="Book Antiqua"/>
          <w:color w:val="auto"/>
          <w:sz w:val="24"/>
          <w:szCs w:val="24"/>
        </w:rPr>
        <w:t xml:space="preserve">MAGADI ROAD </w:t>
      </w:r>
    </w:p>
    <w:p w14:paraId="64251EC5" w14:textId="77777777" w:rsidR="00F76420" w:rsidRPr="00B103F0" w:rsidRDefault="00F76420" w:rsidP="00944909">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u w:val="single"/>
          <w:lang w:val="fr-FR"/>
        </w:rPr>
      </w:pPr>
      <w:r>
        <w:rPr>
          <w:rFonts w:ascii="Book Antiqua" w:hAnsi="Book Antiqua"/>
          <w:color w:val="auto"/>
          <w:sz w:val="24"/>
          <w:szCs w:val="24"/>
        </w:rPr>
        <w:t>KISERIAN</w:t>
      </w:r>
    </w:p>
    <w:p w14:paraId="7F1A4CBF" w14:textId="77777777" w:rsidR="00944909" w:rsidRDefault="00944909" w:rsidP="00944909">
      <w:pPr>
        <w:spacing w:after="0" w:line="360" w:lineRule="auto"/>
        <w:rPr>
          <w:rFonts w:ascii="Book Antiqua" w:hAnsi="Book Antiqua"/>
          <w:sz w:val="21"/>
          <w:szCs w:val="21"/>
          <w:u w:val="single"/>
        </w:rPr>
      </w:pPr>
      <w:r w:rsidRPr="0059400F">
        <w:rPr>
          <w:rFonts w:ascii="Book Antiqua" w:hAnsi="Book Antiqua"/>
          <w:sz w:val="21"/>
          <w:szCs w:val="21"/>
        </w:rPr>
        <w:br w:type="page"/>
      </w:r>
    </w:p>
    <w:p w14:paraId="2EFF2BC8" w14:textId="77777777" w:rsidR="00944909" w:rsidRPr="00DD7133" w:rsidRDefault="00944909" w:rsidP="00944909">
      <w:pPr>
        <w:spacing w:after="120"/>
        <w:ind w:left="2880" w:firstLine="720"/>
        <w:rPr>
          <w:rFonts w:ascii="Book Antiqua" w:hAnsi="Book Antiqua"/>
          <w:b/>
          <w:u w:val="single"/>
        </w:rPr>
      </w:pPr>
      <w:r w:rsidRPr="00DD7133">
        <w:rPr>
          <w:rFonts w:ascii="Book Antiqua" w:hAnsi="Book Antiqua"/>
          <w:b/>
          <w:u w:val="single"/>
        </w:rPr>
        <w:lastRenderedPageBreak/>
        <w:t>REPUBLIC OF KENYA</w:t>
      </w:r>
    </w:p>
    <w:p w14:paraId="0E3F5CD2" w14:textId="77777777" w:rsidR="00944909" w:rsidRPr="00DD7133" w:rsidRDefault="00944909" w:rsidP="00944909">
      <w:pPr>
        <w:spacing w:after="120"/>
        <w:jc w:val="center"/>
        <w:rPr>
          <w:rFonts w:ascii="Book Antiqua" w:hAnsi="Book Antiqua"/>
          <w:b/>
          <w:u w:val="single"/>
        </w:rPr>
      </w:pPr>
      <w:r w:rsidRPr="00DD7133">
        <w:rPr>
          <w:rFonts w:ascii="Book Antiqua" w:hAnsi="Book Antiqua"/>
          <w:b/>
          <w:u w:val="single"/>
        </w:rPr>
        <w:t>IN THE MATTER OF THE LAND ACT NO. 6 OF 2012,</w:t>
      </w:r>
    </w:p>
    <w:p w14:paraId="2FD88A81" w14:textId="77777777" w:rsidR="00944909" w:rsidRPr="00DD7133" w:rsidRDefault="00944909" w:rsidP="00944909">
      <w:pPr>
        <w:spacing w:after="120"/>
        <w:jc w:val="center"/>
        <w:rPr>
          <w:rFonts w:ascii="Book Antiqua" w:hAnsi="Book Antiqua"/>
          <w:b/>
          <w:u w:val="single"/>
        </w:rPr>
      </w:pPr>
      <w:r w:rsidRPr="00DD7133">
        <w:rPr>
          <w:rFonts w:ascii="Book Antiqua" w:hAnsi="Book Antiqua"/>
          <w:b/>
          <w:u w:val="single"/>
        </w:rPr>
        <w:t>IN THE MATTER OF THE LAND REGISTRATION ACT NO. 3 OF 2012</w:t>
      </w:r>
    </w:p>
    <w:p w14:paraId="214642C5" w14:textId="77777777" w:rsidR="00944909" w:rsidRPr="00DD7133" w:rsidRDefault="00944909" w:rsidP="00944909">
      <w:pPr>
        <w:spacing w:after="120"/>
        <w:jc w:val="center"/>
        <w:rPr>
          <w:rFonts w:ascii="Book Antiqua" w:hAnsi="Book Antiqua"/>
          <w:b/>
          <w:u w:val="single"/>
        </w:rPr>
      </w:pPr>
      <w:r w:rsidRPr="00DD7133">
        <w:rPr>
          <w:rFonts w:ascii="Book Antiqua" w:hAnsi="Book Antiqua"/>
          <w:b/>
          <w:u w:val="single"/>
        </w:rPr>
        <w:t xml:space="preserve">AND IN THE MATTER OF THE GOVERNMENT LANDS ACT (CHAPTER 280) </w:t>
      </w:r>
      <w:r>
        <w:rPr>
          <w:rFonts w:ascii="Book Antiqua" w:hAnsi="Book Antiqua"/>
          <w:b/>
          <w:u w:val="single"/>
        </w:rPr>
        <w:t>(</w:t>
      </w:r>
      <w:r w:rsidRPr="00DD7133">
        <w:rPr>
          <w:rFonts w:ascii="Book Antiqua" w:hAnsi="Book Antiqua"/>
          <w:b/>
          <w:u w:val="single"/>
        </w:rPr>
        <w:t>REPEALED)</w:t>
      </w:r>
    </w:p>
    <w:p w14:paraId="1F7C331F" w14:textId="61D936C5" w:rsidR="00944909" w:rsidRPr="00DD7133" w:rsidRDefault="00944909" w:rsidP="00944909">
      <w:pPr>
        <w:spacing w:after="120"/>
        <w:jc w:val="center"/>
        <w:rPr>
          <w:rFonts w:ascii="Book Antiqua" w:hAnsi="Book Antiqua"/>
          <w:b/>
          <w:u w:val="single"/>
        </w:rPr>
      </w:pPr>
      <w:r w:rsidRPr="00DD7133">
        <w:rPr>
          <w:rFonts w:ascii="Book Antiqua" w:hAnsi="Book Antiqua"/>
          <w:b/>
          <w:u w:val="single"/>
        </w:rPr>
        <w:t>GOVERNMENT LAND REGISTRY – NAIROBI</w:t>
      </w:r>
    </w:p>
    <w:p w14:paraId="7AC1DE89" w14:textId="5ED24B20" w:rsidR="00944909" w:rsidRDefault="004D2777" w:rsidP="00944909">
      <w:pPr>
        <w:spacing w:after="0" w:line="360" w:lineRule="auto"/>
        <w:jc w:val="center"/>
        <w:rPr>
          <w:rFonts w:ascii="Book Antiqua" w:hAnsi="Book Antiqua"/>
          <w:b/>
          <w:u w:val="single"/>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67456" behindDoc="1" locked="0" layoutInCell="1" allowOverlap="1" wp14:anchorId="1D75764D" wp14:editId="3D4A03CF">
                <wp:simplePos x="0" y="0"/>
                <wp:positionH relativeFrom="column">
                  <wp:posOffset>3238500</wp:posOffset>
                </wp:positionH>
                <wp:positionV relativeFrom="paragraph">
                  <wp:posOffset>171450</wp:posOffset>
                </wp:positionV>
                <wp:extent cx="1809750" cy="266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66700"/>
                        </a:xfrm>
                        <a:prstGeom prst="rect">
                          <a:avLst/>
                        </a:prstGeom>
                        <a:solidFill>
                          <a:srgbClr val="FFFFFF"/>
                        </a:solidFill>
                        <a:ln w="9525">
                          <a:noFill/>
                          <a:miter lim="800000"/>
                          <a:headEnd/>
                          <a:tailEnd/>
                        </a:ln>
                      </wps:spPr>
                      <wps:txbx>
                        <w:txbxContent>
                          <w:p w14:paraId="427CBD6C" w14:textId="4D587975" w:rsidR="00F662DE" w:rsidRPr="00166887" w:rsidRDefault="00F662DE" w:rsidP="00166887">
                            <w:pPr>
                              <w:rPr>
                                <w:rFonts w:ascii="Book Antiqua" w:hAnsi="Book Antiqua"/>
                                <w:b/>
                                <w:bCs/>
                                <w:sz w:val="24"/>
                                <w:szCs w:val="24"/>
                              </w:rPr>
                            </w:pPr>
                            <w:r>
                              <w:rPr>
                                <w:rFonts w:ascii="Book Antiqua" w:hAnsi="Book Antiqua"/>
                                <w:b/>
                                <w:bCs/>
                                <w:sz w:val="24"/>
                                <w:szCs w:val="24"/>
                              </w:rPr>
                              <w:t>March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5764D" id="_x0000_s1028" type="#_x0000_t202" style="position:absolute;left:0;text-align:left;margin-left:255pt;margin-top:13.5pt;width:142.5pt;height:2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hIHwIAACIEAAAOAAAAZHJzL2Uyb0RvYy54bWysU9uO2yAQfa/Uf0C8N3asXK04q222qSpt&#10;L9JuPwBjHKMCQ4HETr++A86m0fatqh8Q4xkOM+ccNneDVuQknJdgKjqd5JQIw6GR5lDR78/7dytK&#10;fGCmYQqMqOhZeHq3fftm09tSFNCBaoQjCGJ82duKdiHYMss874RmfgJWGEy24DQLGLpD1jjWI7pW&#10;WZHni6wH11gHXHiPfx/GJN0m/LYVPHxtWy8CURXF3kJaXVrruGbbDSsPjtlO8ksb7B+60EwavPQK&#10;9cACI0cn/4LSkjvw0IYJB51B20ou0gw4zTR/Nc1Tx6xIsyA53l5p8v8Pln85fXNENhWdUWKYRome&#10;xRDIexhIEdnprS+x6MliWRjwN6qcJvX2EfgPTwzsOmYO4t456DvBGuxuGk9mN0dHHB9B6v4zNHgN&#10;OwZIQEPrdKQOySCIjiqdr8rEVni8cpWvl3NMccwVi8UyT9JlrHw5bZ0PHwVoEjcVdah8QmenRx9i&#10;N6x8KYmXeVCy2UulUuAO9U45cmLokn360gCvypQhfUXX82KekA3E88lAWgZ0sZK6oqs8fqOvIhsf&#10;TJNKApNq3GMnylzoiYyM3IShHpIOV9ZraM7Il4PRtPjIcNOB+0VJj4atqP95ZE5Qoj4Z5Hw9nc2i&#10;w1Mwmy8LDNxtpr7NMMMRqqKBknG7C+lVRDoM3KM2rUy0RRHHTi4toxETm5dHE51+G6eqP097+xsA&#10;AP//AwBQSwMEFAAGAAgAAAAhAM5HfTTeAAAACQEAAA8AAABkcnMvZG93bnJldi54bWxMj81OwzAQ&#10;hO9IvIO1SFwQtVuRhIRsKkACce3PAzixm0TE6yh2m/TtWU5w2l3NaPabcru4QVzsFHpPCOuVAmGp&#10;8aanFuF4+Hh8BhGiJqMHTxbhagNsq9ubUhfGz7Szl31sBYdQKDRCF+NYSBmazjodVn60xNrJT05H&#10;PqdWmknPHO4GuVEqlU73xB86Pdr3zjbf+7NDOH3ND0k+15/xmO2e0jfdZ7W/It7fLa8vIKJd4p8Z&#10;fvEZHSpmqv2ZTBADQrJW3CUibDKebMjyhJcaIc0VyKqU/xtUPwAAAP//AwBQSwECLQAUAAYACAAA&#10;ACEAtoM4kv4AAADhAQAAEwAAAAAAAAAAAAAAAAAAAAAAW0NvbnRlbnRfVHlwZXNdLnhtbFBLAQIt&#10;ABQABgAIAAAAIQA4/SH/1gAAAJQBAAALAAAAAAAAAAAAAAAAAC8BAABfcmVscy8ucmVsc1BLAQIt&#10;ABQABgAIAAAAIQDRfEhIHwIAACIEAAAOAAAAAAAAAAAAAAAAAC4CAABkcnMvZTJvRG9jLnhtbFBL&#10;AQItABQABgAIAAAAIQDOR3003gAAAAkBAAAPAAAAAAAAAAAAAAAAAHkEAABkcnMvZG93bnJldi54&#10;bWxQSwUGAAAAAAQABADzAAAAhAUAAAAA&#10;" stroked="f">
                <v:textbox>
                  <w:txbxContent>
                    <w:p w14:paraId="427CBD6C" w14:textId="4D587975" w:rsidR="00F662DE" w:rsidRPr="00166887" w:rsidRDefault="00F662DE" w:rsidP="00166887">
                      <w:pPr>
                        <w:rPr>
                          <w:rFonts w:ascii="Book Antiqua" w:hAnsi="Book Antiqua"/>
                          <w:b/>
                          <w:bCs/>
                          <w:sz w:val="24"/>
                          <w:szCs w:val="24"/>
                        </w:rPr>
                      </w:pPr>
                      <w:r>
                        <w:rPr>
                          <w:rFonts w:ascii="Book Antiqua" w:hAnsi="Book Antiqua"/>
                          <w:b/>
                          <w:bCs/>
                          <w:sz w:val="24"/>
                          <w:szCs w:val="24"/>
                        </w:rPr>
                        <w:t>March</w:t>
                      </w:r>
                    </w:p>
                  </w:txbxContent>
                </v:textbox>
              </v:shape>
            </w:pict>
          </mc:Fallback>
        </mc:AlternateContent>
      </w:r>
      <w:r w:rsidRPr="00166887">
        <w:rPr>
          <w:rFonts w:ascii="Book Antiqua" w:hAnsi="Book Antiqua" w:cs="Arial"/>
          <w:b/>
          <w:noProof/>
          <w:sz w:val="24"/>
          <w:szCs w:val="24"/>
          <w:lang w:val="en-GB"/>
        </w:rPr>
        <mc:AlternateContent>
          <mc:Choice Requires="wps">
            <w:drawing>
              <wp:anchor distT="45720" distB="45720" distL="114300" distR="114300" simplePos="0" relativeHeight="251665408" behindDoc="1" locked="0" layoutInCell="1" allowOverlap="1" wp14:anchorId="286E0917" wp14:editId="77D75809">
                <wp:simplePos x="0" y="0"/>
                <wp:positionH relativeFrom="column">
                  <wp:posOffset>1857375</wp:posOffset>
                </wp:positionH>
                <wp:positionV relativeFrom="paragraph">
                  <wp:posOffset>171450</wp:posOffset>
                </wp:positionV>
                <wp:extent cx="552450" cy="266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noFill/>
                          <a:miter lim="800000"/>
                          <a:headEnd/>
                          <a:tailEnd/>
                        </a:ln>
                      </wps:spPr>
                      <wps:txbx>
                        <w:txbxContent>
                          <w:p w14:paraId="67D5E154" w14:textId="1B23ABA6" w:rsidR="00F662DE" w:rsidRPr="00166887" w:rsidRDefault="00F662DE" w:rsidP="00166887">
                            <w:pPr>
                              <w:rPr>
                                <w:rFonts w:ascii="Book Antiqua" w:hAnsi="Book Antiqua"/>
                                <w:b/>
                                <w:bCs/>
                                <w:sz w:val="24"/>
                                <w:szCs w:val="24"/>
                              </w:rPr>
                            </w:pPr>
                            <w:r>
                              <w:rPr>
                                <w:rFonts w:ascii="Book Antiqua" w:hAnsi="Book Antiqua"/>
                                <w:b/>
                                <w:bCs/>
                                <w:sz w:val="24"/>
                                <w:szCs w:val="24"/>
                              </w:rPr>
                              <w:t>1st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E0917" id="_x0000_s1029" type="#_x0000_t202" style="position:absolute;left:0;text-align:left;margin-left:146.25pt;margin-top:13.5pt;width:43.5pt;height:2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bqIAIAACEEAAAOAAAAZHJzL2Uyb0RvYy54bWysU21v2yAQ/j5p/wHxfbHjxWlrxam6dJkm&#10;dS9Sux+AMY7RgGNAYme/fgdO06j7No0PiOOOh+eeu1vdjlqRg3BegqnpfJZTIgyHVppdTX88bd9d&#10;U+IDMy1TYERNj8LT2/XbN6vBVqKAHlQrHEEQ46vB1rQPwVZZ5nkvNPMzsMKgswOnWUDT7bLWsQHR&#10;tcqKPF9mA7jWOuDCe7y9n5x0nfC7TvDwreu8CETVFLmFtLu0N3HP1itW7RyzveQnGuwfWGgmDX56&#10;hrpngZG9k39BackdeOjCjIPOoOskFykHzGaev8rmsWdWpFxQHG/PMvn/B8u/Hr47ItuavqfEMI0l&#10;ehJjIB9gJEVUZ7C+wqBHi2FhxGuscsrU2wfgPz0xsOmZ2Yk752DoBWuR3Ty+zC6eTjg+gjTDF2jx&#10;G7YPkIDGzukoHYpBEB2rdDxXJlLheFmWxaJED0dXsVxe5alyGaueH1vnwycBmsRDTR0WPoGzw4MP&#10;kQyrnkPiXx6UbLdSqWS4XbNRjhwYNsk2rcT/VZgyZKjpTVmUCdlAfJ/6R8uATaykrul1HtfUVlGM&#10;j6ZNIYFJNZ2RiTIndaIgkzRhbMZTGTA+KtdAe0S5HEw9izOGhx7cb0oG7Nea+l975gQl6rNByW/m&#10;i0Vs8GQsyqsCDXfpaS49zHCEqmmgZDpuQhqKKIeBOyxNJ5NsL0xOlLEPk5qnmYmNfmmnqJfJXv8B&#10;AAD//wMAUEsDBBQABgAIAAAAIQAe25Nt3QAAAAkBAAAPAAAAZHJzL2Rvd25yZXYueG1sTI9BT4NA&#10;EIXvJv6HzZh4MXYRLQiyNGqi8draHzDAFIjsLGG3hf57x5O9zcx7efO9YrPYQZ1o8r1jAw+rCBRx&#10;7ZqeWwP774/7Z1A+IDc4OCYDZ/KwKa+vCswbN/OWTrvQKglhn6OBLoQx19rXHVn0KzcSi3Zwk8Ug&#10;69TqZsJZwu2g4yhKtMWe5UOHI713VP/sjtbA4Wu+W2dz9Rn26fYpecM+rdzZmNub5fUFVKAl/Jvh&#10;D1/QoRSmyh258WowEGfxWqwypNJJDI9pJofKQJJFoMtCXzYofwEAAP//AwBQSwECLQAUAAYACAAA&#10;ACEAtoM4kv4AAADhAQAAEwAAAAAAAAAAAAAAAAAAAAAAW0NvbnRlbnRfVHlwZXNdLnhtbFBLAQIt&#10;ABQABgAIAAAAIQA4/SH/1gAAAJQBAAALAAAAAAAAAAAAAAAAAC8BAABfcmVscy8ucmVsc1BLAQIt&#10;ABQABgAIAAAAIQDBCJbqIAIAACEEAAAOAAAAAAAAAAAAAAAAAC4CAABkcnMvZTJvRG9jLnhtbFBL&#10;AQItABQABgAIAAAAIQAe25Nt3QAAAAkBAAAPAAAAAAAAAAAAAAAAAHoEAABkcnMvZG93bnJldi54&#10;bWxQSwUGAAAAAAQABADzAAAAhAUAAAAA&#10;" stroked="f">
                <v:textbox>
                  <w:txbxContent>
                    <w:p w14:paraId="67D5E154" w14:textId="1B23ABA6" w:rsidR="00F662DE" w:rsidRPr="00166887" w:rsidRDefault="00F662DE" w:rsidP="00166887">
                      <w:pPr>
                        <w:rPr>
                          <w:rFonts w:ascii="Book Antiqua" w:hAnsi="Book Antiqua"/>
                          <w:b/>
                          <w:bCs/>
                          <w:sz w:val="24"/>
                          <w:szCs w:val="24"/>
                        </w:rPr>
                      </w:pPr>
                      <w:r>
                        <w:rPr>
                          <w:rFonts w:ascii="Book Antiqua" w:hAnsi="Book Antiqua"/>
                          <w:b/>
                          <w:bCs/>
                          <w:sz w:val="24"/>
                          <w:szCs w:val="24"/>
                        </w:rPr>
                        <w:t>1st</w:t>
                      </w:r>
                    </w:p>
                  </w:txbxContent>
                </v:textbox>
              </v:shape>
            </w:pict>
          </mc:Fallback>
        </mc:AlternateContent>
      </w:r>
      <w:r w:rsidR="00944909">
        <w:rPr>
          <w:rFonts w:ascii="Book Antiqua" w:hAnsi="Book Antiqua"/>
          <w:b/>
          <w:u w:val="single"/>
        </w:rPr>
        <w:t>LEASE</w:t>
      </w:r>
    </w:p>
    <w:p w14:paraId="7A832966" w14:textId="6517086B" w:rsidR="00944909" w:rsidRPr="00411C64" w:rsidRDefault="00BD3BE8" w:rsidP="00944909">
      <w:pPr>
        <w:spacing w:after="0" w:line="360" w:lineRule="auto"/>
        <w:jc w:val="both"/>
        <w:rPr>
          <w:rFonts w:ascii="Book Antiqua" w:hAnsi="Book Antiqua"/>
          <w:sz w:val="21"/>
          <w:szCs w:val="21"/>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81792" behindDoc="1" locked="0" layoutInCell="1" allowOverlap="1" wp14:anchorId="7BCDE972" wp14:editId="4C74C41C">
                <wp:simplePos x="0" y="0"/>
                <wp:positionH relativeFrom="column">
                  <wp:posOffset>1752600</wp:posOffset>
                </wp:positionH>
                <wp:positionV relativeFrom="paragraph">
                  <wp:posOffset>385445</wp:posOffset>
                </wp:positionV>
                <wp:extent cx="990600" cy="2667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noFill/>
                          <a:miter lim="800000"/>
                          <a:headEnd/>
                          <a:tailEnd/>
                        </a:ln>
                      </wps:spPr>
                      <wps:txbx>
                        <w:txbxContent>
                          <w:p w14:paraId="1ADA48BB" w14:textId="0A61EC28" w:rsidR="00A03CC5" w:rsidRPr="00166887" w:rsidRDefault="00EF5F50" w:rsidP="00A03CC5">
                            <w:pPr>
                              <w:rPr>
                                <w:rFonts w:ascii="Book Antiqua" w:hAnsi="Book Antiqua"/>
                                <w:b/>
                                <w:bCs/>
                                <w:sz w:val="24"/>
                                <w:szCs w:val="24"/>
                              </w:rPr>
                            </w:pPr>
                            <w:r>
                              <w:rPr>
                                <w:rFonts w:ascii="Book Antiqua" w:hAnsi="Book Antiqua"/>
                                <w:b/>
                                <w:bCs/>
                                <w:sz w:val="24"/>
                                <w:szCs w:val="24"/>
                              </w:rPr>
                              <w:t>954</w:t>
                            </w:r>
                            <w:r w:rsidR="00A03CC5">
                              <w:rPr>
                                <w:rFonts w:ascii="Book Antiqua" w:hAnsi="Book Antiqua"/>
                                <w:b/>
                                <w:bCs/>
                                <w:sz w:val="24"/>
                                <w:szCs w:val="24"/>
                              </w:rPr>
                              <w:t>-0020</w:t>
                            </w:r>
                            <w:r>
                              <w:rPr>
                                <w:rFonts w:ascii="Book Antiqua" w:hAnsi="Book Antiqua"/>
                                <w:b/>
                                <w:bCs/>
                                <w:sz w:val="24"/>
                                <w:szCs w:val="24"/>
                              </w:rPr>
                              <w:t>6</w:t>
                            </w:r>
                            <w:r w:rsidR="00A03CC5">
                              <w:rPr>
                                <w:rFonts w:ascii="Book Antiqua" w:hAnsi="Book Antiqua"/>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DE972" id="_x0000_s1030" type="#_x0000_t202" style="position:absolute;left:0;text-align:left;margin-left:138pt;margin-top:30.35pt;width:78pt;height:2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8KIAIAACIEAAAOAAAAZHJzL2Uyb0RvYy54bWysU8Fu2zAMvQ/YPwi6L3aCJG2MOEWXLsOA&#10;rhvQ7gNoWY6FSaInKbG7rx8lp2m23YbpIJAi+fT0SK1vBqPZUTqv0JZ8Osk5k1Zgrey+5N+edu+u&#10;OfMBbA0arSz5s/T8ZvP2zbrvCjnDFnUtHSMQ64u+K3kbQldkmRetNOAn2ElLwQadgUCu22e1g57Q&#10;jc5meb7MenR151BI7+n0bgzyTcJvGinCl6bxMjBdcuIW0u7SXsU926yh2DvoWiVONOAfWBhQli49&#10;Q91BAHZw6i8oo4RDj02YCDQZNo0SMr2BXjPN/3jNYwudTG8hcXx3lsn/P1jxcPzqmKqpd1POLBjq&#10;0ZMcAnuPA5tFefrOF5T12FFeGOiYUtNTfXeP4rtnFrct2L28dQ77VkJN9KaxMrsoHXF8BKn6z1jT&#10;NXAImICGxpmoHanBCJ3a9HxuTaQi6HC1ypc5RQSFZsvlFdnxBiheijvnw0eJhkWj5I46n8DheO/D&#10;mPqSEu/yqFW9U1onx+2rrXbsCDQlu7RO6L+lact6YrKYLRKyxVhP0FAYFWiKtTIlv87jiuVQRDE+&#10;2DrZAZQebSKt7UmdKMgoTRiqIfVhHmujchXWzySXw3Fo6ZOR0aL7yVlPA1ty/+MATnKmP1mSfDWd&#10;z+OEJ2e+uJqR4y4j1WUErCCokgfORnMb0q+ItC3eUmsalWR7ZXKiTIOYhD99mjjpl37Kev3am18A&#10;AAD//wMAUEsDBBQABgAIAAAAIQD0mcae3QAAAAoBAAAPAAAAZHJzL2Rvd25yZXYueG1sTI/BTsMw&#10;DIbvSLxDZCQuiCWU0UBpOgESiOvGHsBtsraicaomW7u3x5zgaPvT7+8vN4sfxMlNsQ9k4G6lQDhq&#10;gu2pNbD/er99BBETksUhkDNwdhE21eVFiYUNM23daZdawSEUCzTQpTQWUsamcx7jKoyO+HYIk8fE&#10;49RKO+HM4X6QmVK59NgTf+hwdG+da753R2/g8DnfPDzN9Ufa6+06f8Ve1+FszPXV8vIMIrkl/cHw&#10;q8/qULFTHY5koxgMZDrnLslArjQIBtb3GS9qJlWmQVal/F+h+gEAAP//AwBQSwECLQAUAAYACAAA&#10;ACEAtoM4kv4AAADhAQAAEwAAAAAAAAAAAAAAAAAAAAAAW0NvbnRlbnRfVHlwZXNdLnhtbFBLAQIt&#10;ABQABgAIAAAAIQA4/SH/1gAAAJQBAAALAAAAAAAAAAAAAAAAAC8BAABfcmVscy8ucmVsc1BLAQIt&#10;ABQABgAIAAAAIQAayn8KIAIAACIEAAAOAAAAAAAAAAAAAAAAAC4CAABkcnMvZTJvRG9jLnhtbFBL&#10;AQItABQABgAIAAAAIQD0mcae3QAAAAoBAAAPAAAAAAAAAAAAAAAAAHoEAABkcnMvZG93bnJldi54&#10;bWxQSwUGAAAAAAQABADzAAAAhAUAAAAA&#10;" stroked="f">
                <v:textbox>
                  <w:txbxContent>
                    <w:p w14:paraId="1ADA48BB" w14:textId="0A61EC28" w:rsidR="00A03CC5" w:rsidRPr="00166887" w:rsidRDefault="00EF5F50" w:rsidP="00A03CC5">
                      <w:pPr>
                        <w:rPr>
                          <w:rFonts w:ascii="Book Antiqua" w:hAnsi="Book Antiqua"/>
                          <w:b/>
                          <w:bCs/>
                          <w:sz w:val="24"/>
                          <w:szCs w:val="24"/>
                        </w:rPr>
                      </w:pPr>
                      <w:r>
                        <w:rPr>
                          <w:rFonts w:ascii="Book Antiqua" w:hAnsi="Book Antiqua"/>
                          <w:b/>
                          <w:bCs/>
                          <w:sz w:val="24"/>
                          <w:szCs w:val="24"/>
                        </w:rPr>
                        <w:t>954</w:t>
                      </w:r>
                      <w:r w:rsidR="00A03CC5">
                        <w:rPr>
                          <w:rFonts w:ascii="Book Antiqua" w:hAnsi="Book Antiqua"/>
                          <w:b/>
                          <w:bCs/>
                          <w:sz w:val="24"/>
                          <w:szCs w:val="24"/>
                        </w:rPr>
                        <w:t>-0020</w:t>
                      </w:r>
                      <w:r>
                        <w:rPr>
                          <w:rFonts w:ascii="Book Antiqua" w:hAnsi="Book Antiqua"/>
                          <w:b/>
                          <w:bCs/>
                          <w:sz w:val="24"/>
                          <w:szCs w:val="24"/>
                        </w:rPr>
                        <w:t>6</w:t>
                      </w:r>
                      <w:r w:rsidR="00A03CC5">
                        <w:rPr>
                          <w:rFonts w:ascii="Book Antiqua" w:hAnsi="Book Antiqua"/>
                          <w:b/>
                          <w:bCs/>
                          <w:sz w:val="24"/>
                          <w:szCs w:val="24"/>
                        </w:rPr>
                        <w:t xml:space="preserve"> </w:t>
                      </w:r>
                    </w:p>
                  </w:txbxContent>
                </v:textbox>
              </v:shape>
            </w:pict>
          </mc:Fallback>
        </mc:AlternateContent>
      </w:r>
      <w:r w:rsidR="00DB04C8" w:rsidRPr="00166887">
        <w:rPr>
          <w:rFonts w:ascii="Book Antiqua" w:hAnsi="Book Antiqua" w:cs="Arial"/>
          <w:b/>
          <w:noProof/>
          <w:sz w:val="24"/>
          <w:szCs w:val="24"/>
          <w:lang w:val="en-GB"/>
        </w:rPr>
        <mc:AlternateContent>
          <mc:Choice Requires="wps">
            <w:drawing>
              <wp:anchor distT="45720" distB="45720" distL="114300" distR="114300" simplePos="0" relativeHeight="251669504" behindDoc="1" locked="0" layoutInCell="1" allowOverlap="1" wp14:anchorId="5CF1087C" wp14:editId="4BA1F9C9">
                <wp:simplePos x="0" y="0"/>
                <wp:positionH relativeFrom="column">
                  <wp:posOffset>1314450</wp:posOffset>
                </wp:positionH>
                <wp:positionV relativeFrom="paragraph">
                  <wp:posOffset>1147445</wp:posOffset>
                </wp:positionV>
                <wp:extent cx="904875" cy="2667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6700"/>
                        </a:xfrm>
                        <a:prstGeom prst="rect">
                          <a:avLst/>
                        </a:prstGeom>
                        <a:solidFill>
                          <a:srgbClr val="FFFFFF"/>
                        </a:solidFill>
                        <a:ln w="9525">
                          <a:noFill/>
                          <a:miter lim="800000"/>
                          <a:headEnd/>
                          <a:tailEnd/>
                        </a:ln>
                      </wps:spPr>
                      <wps:txbx>
                        <w:txbxContent>
                          <w:p w14:paraId="5FCADF79" w14:textId="1F1A39C9" w:rsidR="00F662DE" w:rsidRPr="00166887" w:rsidRDefault="00F662DE" w:rsidP="00DB04C8">
                            <w:pPr>
                              <w:rPr>
                                <w:rFonts w:ascii="Book Antiqua" w:hAnsi="Book Antiqua"/>
                                <w:b/>
                                <w:bCs/>
                                <w:sz w:val="24"/>
                                <w:szCs w:val="24"/>
                              </w:rPr>
                            </w:pPr>
                            <w:r>
                              <w:rPr>
                                <w:rFonts w:ascii="Book Antiqua" w:hAnsi="Book Antiqua"/>
                                <w:b/>
                                <w:bCs/>
                                <w:sz w:val="24"/>
                                <w:szCs w:val="24"/>
                              </w:rPr>
                              <w:t>374-00206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1087C" id="_x0000_s1031" type="#_x0000_t202" style="position:absolute;left:0;text-align:left;margin-left:103.5pt;margin-top:90.35pt;width:71.25pt;height:21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4HHwIAACE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R0TolhGkv0&#10;LIZAPsJAiqhOb32JQU8Ww8KA11jllKm3D8B/emJg2zGzF3fOQd8J1iC7aXyZXT0dcXwEqfuv0OA3&#10;7BAgAQ2t01E6FIMgOlbpdKlMpMLx8iafrZbIkKOrWCyWeapcxsqXx9b58FmAJvFQUYeFT+Ds+OBD&#10;JMPKl5D4lwclm51UKhluX2+VI0eGTbJLK/F/E6YM6ZHJvJgnZAPxfeofLQM2sZK6oqs8rrGtohif&#10;TJNCApNqPCMTZc7qREFGacJQD+cyYHxUrobmhHI5GHsWZwwPHbjflPTYrxX1vw7MCUrUF4OS30xn&#10;s9jgyZjNlwUa7tpTX3uY4QhV0UDJeNyGNBRRDgN3WJpWJtlemZwpYx8mNc8zExv92k5Rr5O9+QMA&#10;AP//AwBQSwMEFAAGAAgAAAAhAKetGRnfAAAACwEAAA8AAABkcnMvZG93bnJldi54bWxMj0FOwzAQ&#10;RfdI3MGaSmwQdQht3YY4FSCB2Lb0AJPYTaLG4yh2m/T2DCu6HL2vP+/n28l14mKH0HrS8DxPQFiq&#10;vGmp1nD4+XxagwgRyWDnyWq42gDb4v4ux8z4kXb2so+14BIKGWpoYuwzKUPVWIdh7ntLzI5+cBj5&#10;HGppBhy53HUyTZKVdNgSf2iwtx+NrU77s9Nw/B4fl5ux/IoHtVus3rFVpb9q/TCb3l5BRDvF/zD8&#10;6bM6FOxU+jOZIDoNaaJ4S2SwThQITrwsNksQJaM0VSCLXN5uKH4BAAD//wMAUEsBAi0AFAAGAAgA&#10;AAAhALaDOJL+AAAA4QEAABMAAAAAAAAAAAAAAAAAAAAAAFtDb250ZW50X1R5cGVzXS54bWxQSwEC&#10;LQAUAAYACAAAACEAOP0h/9YAAACUAQAACwAAAAAAAAAAAAAAAAAvAQAAX3JlbHMvLnJlbHNQSwEC&#10;LQAUAAYACAAAACEA50VOBx8CAAAhBAAADgAAAAAAAAAAAAAAAAAuAgAAZHJzL2Uyb0RvYy54bWxQ&#10;SwECLQAUAAYACAAAACEAp60ZGd8AAAALAQAADwAAAAAAAAAAAAAAAAB5BAAAZHJzL2Rvd25yZXYu&#10;eG1sUEsFBgAAAAAEAAQA8wAAAIUFAAAAAA==&#10;" stroked="f">
                <v:textbox>
                  <w:txbxContent>
                    <w:p w14:paraId="5FCADF79" w14:textId="1F1A39C9" w:rsidR="00F662DE" w:rsidRPr="00166887" w:rsidRDefault="00F662DE" w:rsidP="00DB04C8">
                      <w:pPr>
                        <w:rPr>
                          <w:rFonts w:ascii="Book Antiqua" w:hAnsi="Book Antiqua"/>
                          <w:b/>
                          <w:bCs/>
                          <w:sz w:val="24"/>
                          <w:szCs w:val="24"/>
                        </w:rPr>
                      </w:pPr>
                      <w:r>
                        <w:rPr>
                          <w:rFonts w:ascii="Book Antiqua" w:hAnsi="Book Antiqua"/>
                          <w:b/>
                          <w:bCs/>
                          <w:sz w:val="24"/>
                          <w:szCs w:val="24"/>
                        </w:rPr>
                        <w:t>374-00206</w:t>
                      </w:r>
                    </w:p>
                  </w:txbxContent>
                </v:textbox>
              </v:shape>
            </w:pict>
          </mc:Fallback>
        </mc:AlternateContent>
      </w:r>
      <w:r w:rsidR="00944909" w:rsidRPr="00114303">
        <w:rPr>
          <w:rFonts w:ascii="Book Antiqua" w:hAnsi="Book Antiqua"/>
          <w:b/>
          <w:sz w:val="21"/>
          <w:szCs w:val="21"/>
          <w:u w:val="single"/>
        </w:rPr>
        <w:t>THIS LEASE</w:t>
      </w:r>
      <w:r w:rsidR="00944909" w:rsidRPr="00114303">
        <w:rPr>
          <w:rFonts w:ascii="Book Antiqua" w:hAnsi="Book Antiqua"/>
          <w:b/>
          <w:sz w:val="21"/>
          <w:szCs w:val="21"/>
        </w:rPr>
        <w:t xml:space="preserve"> </w:t>
      </w:r>
      <w:r w:rsidR="00944909" w:rsidRPr="00114303">
        <w:rPr>
          <w:rFonts w:ascii="Book Antiqua" w:hAnsi="Book Antiqua"/>
          <w:sz w:val="21"/>
          <w:szCs w:val="21"/>
        </w:rPr>
        <w:t>is made</w:t>
      </w:r>
      <w:r w:rsidR="004D2777">
        <w:rPr>
          <w:rFonts w:ascii="Book Antiqua" w:hAnsi="Book Antiqua"/>
          <w:sz w:val="21"/>
          <w:szCs w:val="21"/>
        </w:rPr>
        <w:t xml:space="preserve"> on</w:t>
      </w:r>
      <w:r w:rsidR="00944909" w:rsidRPr="00114303">
        <w:rPr>
          <w:rFonts w:ascii="Book Antiqua" w:hAnsi="Book Antiqua"/>
          <w:sz w:val="21"/>
          <w:szCs w:val="21"/>
        </w:rPr>
        <w:t xml:space="preserve"> the__________ day </w:t>
      </w:r>
      <w:r w:rsidR="004D2777">
        <w:rPr>
          <w:rFonts w:ascii="Book Antiqua" w:hAnsi="Book Antiqua"/>
          <w:sz w:val="21"/>
          <w:szCs w:val="21"/>
        </w:rPr>
        <w:t xml:space="preserve">of </w:t>
      </w:r>
      <w:r w:rsidR="00944909" w:rsidRPr="00114303">
        <w:rPr>
          <w:rFonts w:ascii="Book Antiqua" w:hAnsi="Book Antiqua"/>
          <w:sz w:val="21"/>
          <w:szCs w:val="21"/>
        </w:rPr>
        <w:t xml:space="preserve">________________________ Two Thousand and </w:t>
      </w:r>
      <w:r w:rsidR="00944909" w:rsidRPr="00411C64">
        <w:rPr>
          <w:rFonts w:ascii="Book Antiqua" w:hAnsi="Book Antiqua"/>
          <w:sz w:val="21"/>
          <w:szCs w:val="21"/>
        </w:rPr>
        <w:t>twenty</w:t>
      </w:r>
      <w:r w:rsidR="00166887">
        <w:rPr>
          <w:rFonts w:ascii="Book Antiqua" w:hAnsi="Book Antiqua"/>
          <w:sz w:val="21"/>
          <w:szCs w:val="21"/>
        </w:rPr>
        <w:t>-one</w:t>
      </w:r>
      <w:r w:rsidR="00F76420">
        <w:rPr>
          <w:rFonts w:ascii="Book Antiqua" w:hAnsi="Book Antiqua"/>
          <w:sz w:val="21"/>
          <w:szCs w:val="21"/>
        </w:rPr>
        <w:t xml:space="preserve"> </w:t>
      </w:r>
      <w:r w:rsidR="007A1843">
        <w:rPr>
          <w:rFonts w:ascii="Book Antiqua" w:hAnsi="Book Antiqua"/>
          <w:sz w:val="21"/>
          <w:szCs w:val="21"/>
        </w:rPr>
        <w:t>between,</w:t>
      </w:r>
      <w:r w:rsidR="00944909" w:rsidRPr="00411C64">
        <w:rPr>
          <w:rFonts w:ascii="Book Antiqua" w:hAnsi="Book Antiqua"/>
          <w:sz w:val="21"/>
          <w:szCs w:val="21"/>
        </w:rPr>
        <w:t xml:space="preserve"> </w:t>
      </w:r>
      <w:r w:rsidR="00EF5F50">
        <w:rPr>
          <w:rFonts w:ascii="Book Antiqua" w:hAnsi="Book Antiqua"/>
          <w:b/>
          <w:bCs/>
          <w:sz w:val="21"/>
          <w:szCs w:val="21"/>
        </w:rPr>
        <w:t xml:space="preserve"> </w:t>
      </w:r>
      <w:r>
        <w:rPr>
          <w:rFonts w:ascii="Book Antiqua" w:hAnsi="Book Antiqua"/>
          <w:b/>
          <w:bCs/>
          <w:sz w:val="21"/>
          <w:szCs w:val="21"/>
        </w:rPr>
        <w:t xml:space="preserve">Mzalendo </w:t>
      </w:r>
      <w:r w:rsidR="00EF5F50">
        <w:rPr>
          <w:rFonts w:ascii="Book Antiqua" w:hAnsi="Book Antiqua"/>
          <w:b/>
          <w:bCs/>
          <w:sz w:val="21"/>
          <w:szCs w:val="21"/>
        </w:rPr>
        <w:t>Saba Saba Party</w:t>
      </w:r>
      <w:r>
        <w:rPr>
          <w:rFonts w:ascii="Book Antiqua" w:hAnsi="Book Antiqua"/>
          <w:b/>
          <w:bCs/>
          <w:sz w:val="21"/>
          <w:szCs w:val="21"/>
        </w:rPr>
        <w:t xml:space="preserve"> of Kenya</w:t>
      </w:r>
      <w:r w:rsidR="00F76420">
        <w:rPr>
          <w:rFonts w:ascii="Book Antiqua" w:hAnsi="Book Antiqua"/>
          <w:sz w:val="21"/>
          <w:szCs w:val="21"/>
        </w:rPr>
        <w:t xml:space="preserve"> </w:t>
      </w:r>
      <w:r w:rsidR="005E6333">
        <w:rPr>
          <w:rFonts w:ascii="Book Antiqua" w:hAnsi="Book Antiqua"/>
          <w:sz w:val="21"/>
          <w:szCs w:val="21"/>
        </w:rPr>
        <w:t xml:space="preserve"> dully registered and </w:t>
      </w:r>
      <w:r w:rsidR="0046170A">
        <w:rPr>
          <w:rFonts w:ascii="Book Antiqua" w:hAnsi="Book Antiqua"/>
          <w:sz w:val="21"/>
          <w:szCs w:val="21"/>
        </w:rPr>
        <w:t>accredited</w:t>
      </w:r>
      <w:r w:rsidR="005E6333">
        <w:rPr>
          <w:rFonts w:ascii="Book Antiqua" w:hAnsi="Book Antiqua"/>
          <w:sz w:val="21"/>
          <w:szCs w:val="21"/>
        </w:rPr>
        <w:t xml:space="preserve"> </w:t>
      </w:r>
      <w:r w:rsidR="0046170A">
        <w:rPr>
          <w:rFonts w:ascii="Book Antiqua" w:hAnsi="Book Antiqua"/>
          <w:sz w:val="21"/>
          <w:szCs w:val="21"/>
        </w:rPr>
        <w:t xml:space="preserve"> in Kenya </w:t>
      </w:r>
      <w:r w:rsidR="00944909" w:rsidRPr="00411C64">
        <w:rPr>
          <w:rFonts w:ascii="Book Antiqua" w:hAnsi="Book Antiqua"/>
          <w:sz w:val="21"/>
          <w:szCs w:val="21"/>
        </w:rPr>
        <w:t>of Post</w:t>
      </w:r>
      <w:r>
        <w:rPr>
          <w:rFonts w:ascii="Book Antiqua" w:hAnsi="Book Antiqua"/>
          <w:sz w:val="21"/>
          <w:szCs w:val="21"/>
        </w:rPr>
        <w:t xml:space="preserve"> </w:t>
      </w:r>
      <w:r w:rsidR="00944909" w:rsidRPr="00411C64">
        <w:rPr>
          <w:rFonts w:ascii="Book Antiqua" w:hAnsi="Book Antiqua"/>
          <w:sz w:val="21"/>
          <w:szCs w:val="21"/>
        </w:rPr>
        <w:t xml:space="preserve">Office Box Number </w:t>
      </w:r>
      <w:r w:rsidR="007A1843">
        <w:rPr>
          <w:rFonts w:ascii="Book Antiqua" w:hAnsi="Book Antiqua"/>
          <w:sz w:val="21"/>
          <w:szCs w:val="21"/>
        </w:rPr>
        <w:t>………</w:t>
      </w:r>
      <w:r w:rsidR="00A03CC5">
        <w:rPr>
          <w:rFonts w:ascii="Book Antiqua" w:hAnsi="Book Antiqua"/>
          <w:sz w:val="21"/>
          <w:szCs w:val="21"/>
        </w:rPr>
        <w:t>………….</w:t>
      </w:r>
      <w:r w:rsidR="007A1843">
        <w:rPr>
          <w:rFonts w:ascii="Book Antiqua" w:hAnsi="Book Antiqua"/>
          <w:sz w:val="21"/>
          <w:szCs w:val="21"/>
        </w:rPr>
        <w:t>...</w:t>
      </w:r>
      <w:r w:rsidR="00944909" w:rsidRPr="00411C64">
        <w:rPr>
          <w:rFonts w:ascii="Book Antiqua" w:hAnsi="Book Antiqua"/>
          <w:sz w:val="21"/>
          <w:szCs w:val="21"/>
        </w:rPr>
        <w:t xml:space="preserve">, </w:t>
      </w:r>
      <w:r w:rsidR="00EF5F50">
        <w:rPr>
          <w:rFonts w:ascii="Book Antiqua" w:hAnsi="Book Antiqua"/>
          <w:sz w:val="21"/>
          <w:szCs w:val="21"/>
        </w:rPr>
        <w:t>Kiserian</w:t>
      </w:r>
      <w:r w:rsidR="00944909" w:rsidRPr="00411C64">
        <w:rPr>
          <w:rFonts w:ascii="Book Antiqua" w:hAnsi="Book Antiqua"/>
          <w:sz w:val="21"/>
          <w:szCs w:val="21"/>
        </w:rPr>
        <w:t xml:space="preserve"> in the Republic of Kenya </w:t>
      </w:r>
      <w:r w:rsidR="00C61AD0">
        <w:rPr>
          <w:rFonts w:ascii="Book Antiqua" w:hAnsi="Book Antiqua"/>
          <w:sz w:val="21"/>
          <w:szCs w:val="21"/>
        </w:rPr>
        <w:t>(hereinafter called “the Lessee</w:t>
      </w:r>
      <w:r w:rsidR="007A1843">
        <w:rPr>
          <w:rFonts w:ascii="Book Antiqua" w:hAnsi="Book Antiqua"/>
          <w:sz w:val="21"/>
          <w:szCs w:val="21"/>
        </w:rPr>
        <w:t>/Tenant</w:t>
      </w:r>
      <w:r w:rsidR="00944909" w:rsidRPr="00411C64">
        <w:rPr>
          <w:rFonts w:ascii="Book Antiqua" w:hAnsi="Book Antiqua"/>
          <w:sz w:val="21"/>
          <w:szCs w:val="21"/>
        </w:rPr>
        <w:t xml:space="preserve">” which expression shall where the context so admits include their personal representatives and assigns) of the first part; </w:t>
      </w:r>
      <w:r w:rsidR="00944909" w:rsidRPr="00411C64">
        <w:rPr>
          <w:rFonts w:ascii="Book Antiqua" w:hAnsi="Book Antiqua"/>
          <w:b/>
          <w:sz w:val="21"/>
          <w:szCs w:val="21"/>
        </w:rPr>
        <w:t>AND MUTALL INVESTMENT</w:t>
      </w:r>
      <w:r w:rsidR="00F76420">
        <w:rPr>
          <w:rFonts w:ascii="Book Antiqua" w:hAnsi="Book Antiqua"/>
          <w:b/>
          <w:sz w:val="21"/>
          <w:szCs w:val="21"/>
        </w:rPr>
        <w:t xml:space="preserve"> Co.</w:t>
      </w:r>
      <w:r w:rsidR="00944909" w:rsidRPr="00411C64">
        <w:rPr>
          <w:rFonts w:ascii="Book Antiqua" w:hAnsi="Book Antiqua"/>
          <w:b/>
          <w:sz w:val="21"/>
          <w:szCs w:val="21"/>
        </w:rPr>
        <w:t xml:space="preserve"> LIMITED</w:t>
      </w:r>
      <w:r w:rsidR="00944909" w:rsidRPr="00411C64">
        <w:rPr>
          <w:rFonts w:ascii="Book Antiqua" w:hAnsi="Book Antiqua"/>
          <w:sz w:val="21"/>
          <w:szCs w:val="21"/>
        </w:rPr>
        <w:t xml:space="preserve"> of Post Office Box Number </w:t>
      </w:r>
      <w:r w:rsidR="00F76420">
        <w:rPr>
          <w:rFonts w:ascii="Book Antiqua" w:hAnsi="Book Antiqua"/>
          <w:sz w:val="21"/>
          <w:szCs w:val="21"/>
        </w:rPr>
        <w:t>…………………</w:t>
      </w:r>
      <w:r w:rsidR="00944909" w:rsidRPr="00411C64">
        <w:rPr>
          <w:rFonts w:ascii="Book Antiqua" w:hAnsi="Book Antiqua"/>
          <w:sz w:val="21"/>
          <w:szCs w:val="21"/>
        </w:rPr>
        <w:t xml:space="preserve"> </w:t>
      </w:r>
      <w:r w:rsidR="00F76420">
        <w:rPr>
          <w:rFonts w:ascii="Book Antiqua" w:hAnsi="Book Antiqua"/>
          <w:sz w:val="21"/>
          <w:szCs w:val="21"/>
        </w:rPr>
        <w:t>Kiserian,</w:t>
      </w:r>
      <w:r w:rsidR="00944909" w:rsidRPr="00411C64">
        <w:rPr>
          <w:rFonts w:ascii="Book Antiqua" w:hAnsi="Book Antiqua"/>
          <w:sz w:val="21"/>
          <w:szCs w:val="21"/>
        </w:rPr>
        <w:t xml:space="preserve"> in the Republic aforesaid</w:t>
      </w:r>
      <w:r w:rsidR="00C61AD0">
        <w:rPr>
          <w:rFonts w:ascii="Book Antiqua" w:hAnsi="Book Antiqua"/>
          <w:sz w:val="21"/>
          <w:szCs w:val="21"/>
        </w:rPr>
        <w:t xml:space="preserve"> (hereinafter called “the Lessor</w:t>
      </w:r>
      <w:r w:rsidR="007A1843">
        <w:rPr>
          <w:rFonts w:ascii="Book Antiqua" w:hAnsi="Book Antiqua"/>
          <w:sz w:val="21"/>
          <w:szCs w:val="21"/>
        </w:rPr>
        <w:t>/Landlord</w:t>
      </w:r>
      <w:r w:rsidR="00944909" w:rsidRPr="00411C64">
        <w:rPr>
          <w:rFonts w:ascii="Book Antiqua" w:hAnsi="Book Antiqua"/>
          <w:sz w:val="21"/>
          <w:szCs w:val="21"/>
        </w:rPr>
        <w:t>” which expression shall where the context so admits include its successors and assigns) of the second part;</w:t>
      </w:r>
      <w:r w:rsidR="009F5904">
        <w:rPr>
          <w:rFonts w:ascii="Book Antiqua" w:hAnsi="Book Antiqua"/>
          <w:sz w:val="21"/>
          <w:szCs w:val="21"/>
        </w:rPr>
        <w:t xml:space="preserve"> </w:t>
      </w:r>
    </w:p>
    <w:p w14:paraId="14D8232C" w14:textId="0B7B23FF" w:rsidR="00944909" w:rsidRPr="00EE5910" w:rsidRDefault="00944909" w:rsidP="00EE5910">
      <w:pPr>
        <w:spacing w:after="0" w:line="360" w:lineRule="auto"/>
        <w:jc w:val="both"/>
        <w:rPr>
          <w:rFonts w:ascii="Book Antiqua" w:hAnsi="Book Antiqua"/>
          <w:b/>
          <w:sz w:val="21"/>
          <w:szCs w:val="21"/>
          <w:u w:val="single"/>
        </w:rPr>
      </w:pPr>
      <w:r w:rsidRPr="00411C64">
        <w:rPr>
          <w:rFonts w:ascii="Book Antiqua" w:hAnsi="Book Antiqua"/>
          <w:b/>
          <w:sz w:val="21"/>
          <w:szCs w:val="21"/>
          <w:u w:val="single"/>
        </w:rPr>
        <w:t>WHEREAS</w:t>
      </w:r>
    </w:p>
    <w:p w14:paraId="42C9FEDD" w14:textId="3E360336" w:rsidR="00944909" w:rsidRPr="00EE5910" w:rsidRDefault="00944909" w:rsidP="00EF094E">
      <w:pPr>
        <w:spacing w:after="0" w:line="36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 xml:space="preserve">A) MUTALL is registered as the proprietor of ALL THAT piece of land TITLE NO. </w:t>
      </w:r>
      <w:r w:rsidRPr="00EE5910">
        <w:rPr>
          <w:rFonts w:ascii="Book Antiqua" w:eastAsia="Times New Roman" w:hAnsi="Book Antiqua" w:cs="Arial"/>
          <w:color w:val="000000"/>
          <w:sz w:val="21"/>
          <w:szCs w:val="21"/>
          <w:u w:val="single"/>
        </w:rPr>
        <w:t>NGONG/NGONG/17140</w:t>
      </w:r>
      <w:r w:rsidRPr="00EE5910">
        <w:rPr>
          <w:rFonts w:ascii="Book Antiqua" w:eastAsia="Times New Roman" w:hAnsi="Book Antiqua" w:cs="Arial"/>
          <w:color w:val="000000"/>
          <w:sz w:val="21"/>
          <w:szCs w:val="21"/>
        </w:rPr>
        <w:t xml:space="preserve"> together with all buildings and improvements erected and being thereon (hereinafter called the “land").</w:t>
      </w:r>
    </w:p>
    <w:p w14:paraId="655037E4" w14:textId="61A2FEE1" w:rsidR="00A7683B" w:rsidRPr="00EE5910" w:rsidRDefault="004D2777" w:rsidP="00EF094E">
      <w:pPr>
        <w:spacing w:after="0" w:line="360" w:lineRule="auto"/>
        <w:rPr>
          <w:rFonts w:ascii="Book Antiqua" w:eastAsia="Times New Roman" w:hAnsi="Book Antiqua"/>
          <w:sz w:val="21"/>
          <w:szCs w:val="21"/>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79744" behindDoc="1" locked="0" layoutInCell="1" allowOverlap="1" wp14:anchorId="17005300" wp14:editId="4692E11F">
                <wp:simplePos x="0" y="0"/>
                <wp:positionH relativeFrom="column">
                  <wp:posOffset>2886075</wp:posOffset>
                </wp:positionH>
                <wp:positionV relativeFrom="paragraph">
                  <wp:posOffset>372110</wp:posOffset>
                </wp:positionV>
                <wp:extent cx="712470" cy="266700"/>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266700"/>
                        </a:xfrm>
                        <a:prstGeom prst="rect">
                          <a:avLst/>
                        </a:prstGeom>
                        <a:solidFill>
                          <a:srgbClr val="FFFFFF"/>
                        </a:solidFill>
                        <a:ln w="9525">
                          <a:noFill/>
                          <a:miter lim="800000"/>
                          <a:headEnd/>
                          <a:tailEnd/>
                        </a:ln>
                      </wps:spPr>
                      <wps:txbx>
                        <w:txbxContent>
                          <w:p w14:paraId="5D9DF0FA" w14:textId="3C108AA0" w:rsidR="00F662DE" w:rsidRPr="00166887" w:rsidRDefault="00A7683B" w:rsidP="004D2777">
                            <w:pPr>
                              <w:rPr>
                                <w:rFonts w:ascii="Book Antiqua" w:hAnsi="Book Antiqua"/>
                                <w:b/>
                                <w:bCs/>
                                <w:sz w:val="24"/>
                                <w:szCs w:val="24"/>
                              </w:rPr>
                            </w:pPr>
                            <w:r>
                              <w:rPr>
                                <w:rFonts w:ascii="Book Antiqua" w:hAnsi="Book Antiqua"/>
                                <w:b/>
                                <w:bCs/>
                                <w:sz w:val="24"/>
                                <w:szCs w:val="24"/>
                              </w:rPr>
                              <w:t>1,171</w:t>
                            </w:r>
                            <w:r w:rsidR="00F662DE">
                              <w:rPr>
                                <w:rFonts w:ascii="Book Antiqua" w:hAnsi="Book Antiqua"/>
                                <w:b/>
                                <w:bCs/>
                                <w:sz w:val="24"/>
                                <w:szCs w:val="24"/>
                              </w:rPr>
                              <w:t>f</w:t>
                            </w:r>
                            <w:r w:rsidR="00F662DE" w:rsidRPr="004D2777">
                              <w:rPr>
                                <w:rFonts w:ascii="Book Antiqua" w:hAnsi="Book Antiqua"/>
                                <w:b/>
                                <w:bCs/>
                                <w:sz w:val="24"/>
                                <w:szCs w:val="24"/>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5300" id="_x0000_s1032" type="#_x0000_t202" style="position:absolute;margin-left:227.25pt;margin-top:29.3pt;width:56.1pt;height:21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zqIAIAACEEAAAOAAAAZHJzL2Uyb0RvYy54bWysU21v2yAQ/j5p/wHxfbFj5aW14lRdukyT&#10;um5S2x+AMY7RgGNAYme/fgdO06j7NpUPiOOOh+eeu1vdDFqRg3BegqnodJJTIgyHRppdRZ+ftp+u&#10;KPGBmYYpMKKiR+Hpzfrjh1VvS1FAB6oRjiCI8WVvK9qFYMss87wTmvkJWGHQ2YLTLKDpdlnjWI/o&#10;WmVFni+yHlxjHXDhPd7ejU66TvhtK3j40bZeBKIqitxC2l3a67hn6xUrd47ZTvITDfYfLDSTBj89&#10;Q92xwMjeyX+gtOQOPLRhwkFn0LaSi5QDZjPN32Tz2DErUi4ojrdnmfz7wfKHw09HZFPRBSWGaSzR&#10;kxgC+QwDKaI6vfUlBj1aDAsDXmOVU6be3gP/5YmBTcfMTtw6B30nWIPspvFldvF0xPERpO6/Q4Pf&#10;sH2ABDS0TkfpUAyC6Fil47kykQrHy+W0mC3Rw9FVLBbLPFUuY+XLY+t8+CpAk3ioqMPCJ3B2uPch&#10;kmHlS0j8y4OSzVYqlQy3qzfKkQPDJtmmlfi/CVOG9BW9nhfzhGwgvk/9o2XAJlZSV/Qqj2tsqyjG&#10;F9OkkMCkGs/IRJmTOlGQUZow1MOpDBgflauhOaJcDsaexRnDQwfuDyU99mtF/e89c4IS9c2g5NfT&#10;2Sw2eDJm82WBhrv01JceZjhCVTRQMh43IQ1FlMPALZamlUm2VyYnytiHSc3TzMRGv7RT1Otkr/8C&#10;AAD//wMAUEsDBBQABgAIAAAAIQCyQBsX3QAAAAoBAAAPAAAAZHJzL2Rvd25yZXYueG1sTI9BTsMw&#10;EEX3SNzBmkpsEHVAiVNCnAqQQGxbegAnniZR43EUu016e4YVLEf/6f835XZxg7jgFHpPGh7XCQik&#10;xtueWg2H74+HDYgQDVkzeEINVwywrW5vSlNYP9MOL/vYCi6hUBgNXYxjIWVoOnQmrP2IxNnRT85E&#10;PqdW2snMXO4G+ZQkSjrTEy90ZsT3DpvT/uw0HL/m++x5rj/jId+l6s30ee2vWt+tltcXEBGX+AfD&#10;rz6rQ8VOtT+TDWLQkGZpxqiGbKNAMJAplYOomeRdkFUp/79Q/QAAAP//AwBQSwECLQAUAAYACAAA&#10;ACEAtoM4kv4AAADhAQAAEwAAAAAAAAAAAAAAAAAAAAAAW0NvbnRlbnRfVHlwZXNdLnhtbFBLAQIt&#10;ABQABgAIAAAAIQA4/SH/1gAAAJQBAAALAAAAAAAAAAAAAAAAAC8BAABfcmVscy8ucmVsc1BLAQIt&#10;ABQABgAIAAAAIQDTFXzqIAIAACEEAAAOAAAAAAAAAAAAAAAAAC4CAABkcnMvZTJvRG9jLnhtbFBL&#10;AQItABQABgAIAAAAIQCyQBsX3QAAAAoBAAAPAAAAAAAAAAAAAAAAAHoEAABkcnMvZG93bnJldi54&#10;bWxQSwUGAAAAAAQABADzAAAAhAUAAAAA&#10;" stroked="f">
                <v:textbox>
                  <w:txbxContent>
                    <w:p w14:paraId="5D9DF0FA" w14:textId="3C108AA0" w:rsidR="00F662DE" w:rsidRPr="00166887" w:rsidRDefault="00A7683B" w:rsidP="004D2777">
                      <w:pPr>
                        <w:rPr>
                          <w:rFonts w:ascii="Book Antiqua" w:hAnsi="Book Antiqua"/>
                          <w:b/>
                          <w:bCs/>
                          <w:sz w:val="24"/>
                          <w:szCs w:val="24"/>
                        </w:rPr>
                      </w:pPr>
                      <w:r>
                        <w:rPr>
                          <w:rFonts w:ascii="Book Antiqua" w:hAnsi="Book Antiqua"/>
                          <w:b/>
                          <w:bCs/>
                          <w:sz w:val="24"/>
                          <w:szCs w:val="24"/>
                        </w:rPr>
                        <w:t>1,171</w:t>
                      </w:r>
                      <w:r w:rsidR="00F662DE">
                        <w:rPr>
                          <w:rFonts w:ascii="Book Antiqua" w:hAnsi="Book Antiqua"/>
                          <w:b/>
                          <w:bCs/>
                          <w:sz w:val="24"/>
                          <w:szCs w:val="24"/>
                        </w:rPr>
                        <w:t>f</w:t>
                      </w:r>
                      <w:r w:rsidR="00F662DE" w:rsidRPr="004D2777">
                        <w:rPr>
                          <w:rFonts w:ascii="Book Antiqua" w:hAnsi="Book Antiqua"/>
                          <w:b/>
                          <w:bCs/>
                          <w:sz w:val="24"/>
                          <w:szCs w:val="24"/>
                          <w:vertAlign w:val="superscript"/>
                        </w:rPr>
                        <w:t>2</w:t>
                      </w:r>
                    </w:p>
                  </w:txbxContent>
                </v:textbox>
              </v:shape>
            </w:pict>
          </mc:Fallback>
        </mc:AlternateContent>
      </w:r>
      <w:r w:rsidR="00944909" w:rsidRPr="00EE5910">
        <w:rPr>
          <w:rFonts w:ascii="Book Antiqua" w:eastAsia="Times New Roman" w:hAnsi="Book Antiqua" w:cs="Arial"/>
          <w:color w:val="000000"/>
          <w:sz w:val="21"/>
          <w:szCs w:val="21"/>
        </w:rPr>
        <w:t>B) MUTALL has erected a building on the said piece or parcel of land (hereinafter called "the Building") which comprises inter alia offices, shops and the usual conveniences.</w:t>
      </w:r>
    </w:p>
    <w:p w14:paraId="6117BEC5" w14:textId="5E33520B" w:rsidR="00944909" w:rsidRPr="00EE5910" w:rsidRDefault="00944909" w:rsidP="00EF094E">
      <w:pPr>
        <w:spacing w:after="0" w:line="36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 xml:space="preserve">That floor space comprising by measurement </w:t>
      </w:r>
      <w:r w:rsidR="00EF094E">
        <w:rPr>
          <w:rFonts w:ascii="Book Antiqua" w:eastAsia="Times New Roman" w:hAnsi="Book Antiqua" w:cs="Arial"/>
          <w:color w:val="000000"/>
          <w:sz w:val="21"/>
          <w:szCs w:val="21"/>
          <w:u w:val="single"/>
        </w:rPr>
        <w:t>………</w:t>
      </w:r>
      <w:r w:rsidR="004D2777">
        <w:rPr>
          <w:rFonts w:ascii="Book Antiqua" w:eastAsia="Times New Roman" w:hAnsi="Book Antiqua" w:cs="Arial"/>
          <w:color w:val="000000"/>
          <w:sz w:val="21"/>
          <w:szCs w:val="21"/>
          <w:u w:val="single"/>
        </w:rPr>
        <w:t>………….</w:t>
      </w:r>
      <w:r w:rsidRPr="00EE5910">
        <w:rPr>
          <w:rFonts w:ascii="Book Antiqua" w:eastAsia="Times New Roman" w:hAnsi="Book Antiqua" w:cs="Arial"/>
          <w:color w:val="000000"/>
          <w:sz w:val="21"/>
          <w:szCs w:val="21"/>
        </w:rPr>
        <w:t xml:space="preserve"> square feet or thereabout of lettable space on the </w:t>
      </w:r>
      <w:r w:rsidR="00DB04C8">
        <w:rPr>
          <w:rFonts w:ascii="Book Antiqua" w:eastAsia="Times New Roman" w:hAnsi="Book Antiqua" w:cs="Arial"/>
          <w:color w:val="000000"/>
          <w:sz w:val="21"/>
          <w:szCs w:val="21"/>
          <w:u w:val="single"/>
        </w:rPr>
        <w:t>first</w:t>
      </w:r>
      <w:r w:rsidRPr="00EE5910">
        <w:rPr>
          <w:rFonts w:ascii="Book Antiqua" w:eastAsia="Times New Roman" w:hAnsi="Book Antiqua" w:cs="Arial"/>
          <w:color w:val="000000"/>
          <w:sz w:val="21"/>
          <w:szCs w:val="21"/>
          <w:u w:val="single"/>
        </w:rPr>
        <w:t xml:space="preserve"> floor</w:t>
      </w:r>
      <w:r w:rsidRPr="00EE5910">
        <w:rPr>
          <w:rFonts w:ascii="Book Antiqua" w:eastAsia="Times New Roman" w:hAnsi="Book Antiqua" w:cs="Arial"/>
          <w:color w:val="000000"/>
          <w:sz w:val="21"/>
          <w:szCs w:val="21"/>
        </w:rPr>
        <w:t xml:space="preserve"> of the Building.</w:t>
      </w:r>
    </w:p>
    <w:p w14:paraId="66FE6E2C" w14:textId="1E0AA863" w:rsidR="00944909" w:rsidRPr="00EE5910" w:rsidRDefault="00944909" w:rsidP="00EF094E">
      <w:pPr>
        <w:spacing w:after="0" w:line="36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The Term of Five (5) years</w:t>
      </w:r>
      <w:r w:rsidR="004D2777">
        <w:rPr>
          <w:rFonts w:ascii="Book Antiqua" w:eastAsia="Times New Roman" w:hAnsi="Book Antiqua" w:cs="Arial"/>
          <w:color w:val="000000"/>
          <w:sz w:val="21"/>
          <w:szCs w:val="21"/>
        </w:rPr>
        <w:t xml:space="preserve"> and Two (2) months beginning </w:t>
      </w:r>
      <w:r w:rsidR="00DB04C8" w:rsidRPr="00DB04C8">
        <w:rPr>
          <w:rFonts w:ascii="Book Antiqua" w:eastAsia="Times New Roman" w:hAnsi="Book Antiqua" w:cs="Arial"/>
          <w:b/>
          <w:bCs/>
          <w:color w:val="000000"/>
          <w:sz w:val="21"/>
          <w:szCs w:val="21"/>
          <w:u w:val="single"/>
        </w:rPr>
        <w:t>01</w:t>
      </w:r>
      <w:r w:rsidR="00EF094E" w:rsidRPr="00DB04C8">
        <w:rPr>
          <w:rFonts w:ascii="Book Antiqua" w:eastAsia="Times New Roman" w:hAnsi="Book Antiqua" w:cs="Arial"/>
          <w:b/>
          <w:bCs/>
          <w:color w:val="000000"/>
          <w:sz w:val="21"/>
          <w:szCs w:val="21"/>
          <w:u w:val="single"/>
        </w:rPr>
        <w:t>/</w:t>
      </w:r>
      <w:r w:rsidR="004D2777">
        <w:rPr>
          <w:rFonts w:ascii="Book Antiqua" w:eastAsia="Times New Roman" w:hAnsi="Book Antiqua" w:cs="Arial"/>
          <w:b/>
          <w:bCs/>
          <w:color w:val="000000"/>
          <w:sz w:val="21"/>
          <w:szCs w:val="21"/>
          <w:u w:val="single"/>
        </w:rPr>
        <w:t xml:space="preserve">March/2021 </w:t>
      </w:r>
      <w:r w:rsidR="00826D26" w:rsidRPr="00826D26">
        <w:rPr>
          <w:rFonts w:ascii="Book Antiqua" w:eastAsia="Times New Roman" w:hAnsi="Book Antiqua" w:cs="Arial"/>
          <w:b/>
          <w:bCs/>
          <w:color w:val="000000"/>
          <w:sz w:val="21"/>
          <w:szCs w:val="21"/>
        </w:rPr>
        <w:t>and ending on</w:t>
      </w:r>
      <w:r w:rsidR="004D2777">
        <w:rPr>
          <w:rFonts w:ascii="Book Antiqua" w:eastAsia="Times New Roman" w:hAnsi="Book Antiqua" w:cs="Arial"/>
          <w:b/>
          <w:bCs/>
          <w:color w:val="000000"/>
          <w:sz w:val="21"/>
          <w:szCs w:val="21"/>
          <w:u w:val="single"/>
        </w:rPr>
        <w:t xml:space="preserve"> 01/</w:t>
      </w:r>
      <w:r w:rsidR="00444F45">
        <w:rPr>
          <w:rFonts w:ascii="Book Antiqua" w:eastAsia="Times New Roman" w:hAnsi="Book Antiqua" w:cs="Arial"/>
          <w:b/>
          <w:bCs/>
          <w:color w:val="000000"/>
          <w:sz w:val="21"/>
          <w:szCs w:val="21"/>
          <w:u w:val="single"/>
        </w:rPr>
        <w:t>June</w:t>
      </w:r>
      <w:r w:rsidR="004D2777">
        <w:rPr>
          <w:rFonts w:ascii="Book Antiqua" w:eastAsia="Times New Roman" w:hAnsi="Book Antiqua" w:cs="Arial"/>
          <w:b/>
          <w:bCs/>
          <w:color w:val="000000"/>
          <w:sz w:val="21"/>
          <w:szCs w:val="21"/>
          <w:u w:val="single"/>
        </w:rPr>
        <w:t>/2026</w:t>
      </w:r>
    </w:p>
    <w:p w14:paraId="49D56952" w14:textId="60375F53" w:rsidR="00944909" w:rsidRPr="00EE5910" w:rsidRDefault="00DB04C8" w:rsidP="00EF094E">
      <w:pPr>
        <w:spacing w:after="0" w:line="360" w:lineRule="auto"/>
        <w:rPr>
          <w:rFonts w:ascii="Book Antiqua" w:eastAsia="Times New Roman" w:hAnsi="Book Antiqua"/>
          <w:sz w:val="21"/>
          <w:szCs w:val="21"/>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71552" behindDoc="1" locked="0" layoutInCell="1" allowOverlap="1" wp14:anchorId="43D72665" wp14:editId="4F7E5444">
                <wp:simplePos x="0" y="0"/>
                <wp:positionH relativeFrom="column">
                  <wp:posOffset>5153025</wp:posOffset>
                </wp:positionH>
                <wp:positionV relativeFrom="paragraph">
                  <wp:posOffset>110490</wp:posOffset>
                </wp:positionV>
                <wp:extent cx="1278255" cy="266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266700"/>
                        </a:xfrm>
                        <a:prstGeom prst="rect">
                          <a:avLst/>
                        </a:prstGeom>
                        <a:solidFill>
                          <a:srgbClr val="FFFFFF"/>
                        </a:solidFill>
                        <a:ln w="9525">
                          <a:noFill/>
                          <a:miter lim="800000"/>
                          <a:headEnd/>
                          <a:tailEnd/>
                        </a:ln>
                      </wps:spPr>
                      <wps:txbx>
                        <w:txbxContent>
                          <w:p w14:paraId="598A2492" w14:textId="7700E661" w:rsidR="00F662DE" w:rsidRPr="00166887" w:rsidRDefault="00F662DE" w:rsidP="00DB04C8">
                            <w:pPr>
                              <w:rPr>
                                <w:rFonts w:ascii="Book Antiqua" w:hAnsi="Book Antiqua"/>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72665" id="_x0000_s1033" type="#_x0000_t202" style="position:absolute;margin-left:405.75pt;margin-top:8.7pt;width:100.65pt;height:21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qNIQIAACIEAAAOAAAAZHJzL2Uyb0RvYy54bWysU9uO2yAQfa/Uf0C8N3as3NaKs9pmm6rS&#10;dltptx+AMY5RgaFAYqdf3wFns9H2raofEOMZDmfOHNa3g1bkKJyXYCo6neSUCMOhkWZf0R/Puw8r&#10;SnxgpmEKjKjoSXh6u3n/bt3bUhTQgWqEIwhifNnbinYh2DLLPO+EZn4CVhhMtuA0Cxi6fdY41iO6&#10;VlmR54usB9dYB1x4j3/vxyTdJPy2FTx8a1svAlEVRW4hrS6tdVyzzZqVe8dsJ/mZBvsHFppJg5de&#10;oO5ZYOTg5F9QWnIHHtow4aAzaFvJReoBu5nmb7p56pgVqRcUx9uLTP7/wfLH43dHZFPRJSWGaRzR&#10;sxgC+QgDKaI6vfUlFj1ZLAsD/sYpp069fQD+0xMD246ZvbhzDvpOsAbZTePJ7OroiOMjSN1/hQav&#10;YYcACWhonY7SoRgE0XFKp8tkIhUeryyWq2I+p4RjrlgslnkaXcbKl9PW+fBZgCZxU1GHk0/o7Pjg&#10;Q2TDypeSeJkHJZudVCoFbl9vlSNHhi7ZpS818KZMGdJX9GZezBOygXg+GUjLgC5WUld0lcdv9FVU&#10;45NpUklgUo17ZKLMWZ6oyKhNGOrhPAesj9LV0JxQLwejafGR4aYD95uSHg1bUf/rwJygRH0xqPnN&#10;dDaLDk/BbL4sMHDXmfo6wwxHqIoGSsbtNqRXEeUwcIezaWWS7ZXJmTIaMal5fjTR6ddxqnp92ps/&#10;AAAA//8DAFBLAwQUAAYACAAAACEAmkCWDN4AAAAKAQAADwAAAGRycy9kb3ducmV2LnhtbEyPQW6D&#10;MBBF95V6B2sqdVM1hghCQjBRW6lVt0lzgAFPAAWPEXYCuX2dVbsc/ac/7xe72fTiSqPrLCuIFxEI&#10;4trqjhsFx5/P1zUI55E19pZJwY0c7MrHhwJzbSfe0/XgGxFK2OWooPV+yKV0dUsG3cIOxCE72dGg&#10;D+fYSD3iFMpNL5dRtJIGOw4fWhzoo6X6fLgYBafv6SXdTNWXP2b7ZPWOXVbZm1LPT/PbFoSn2f/B&#10;cNcP6lAGp8peWDvRK1jHcRrQEGQJiDsQxcswplKQbhKQZSH/Tyh/AQAA//8DAFBLAQItABQABgAI&#10;AAAAIQC2gziS/gAAAOEBAAATAAAAAAAAAAAAAAAAAAAAAABbQ29udGVudF9UeXBlc10ueG1sUEsB&#10;Ai0AFAAGAAgAAAAhADj9If/WAAAAlAEAAAsAAAAAAAAAAAAAAAAALwEAAF9yZWxzLy5yZWxzUEsB&#10;Ai0AFAAGAAgAAAAhAEyZyo0hAgAAIgQAAA4AAAAAAAAAAAAAAAAALgIAAGRycy9lMm9Eb2MueG1s&#10;UEsBAi0AFAAGAAgAAAAhAJpAlgzeAAAACgEAAA8AAAAAAAAAAAAAAAAAewQAAGRycy9kb3ducmV2&#10;LnhtbFBLBQYAAAAABAAEAPMAAACGBQAAAAA=&#10;" stroked="f">
                <v:textbox>
                  <w:txbxContent>
                    <w:p w14:paraId="598A2492" w14:textId="7700E661" w:rsidR="00F662DE" w:rsidRPr="00166887" w:rsidRDefault="00F662DE" w:rsidP="00DB04C8">
                      <w:pPr>
                        <w:rPr>
                          <w:rFonts w:ascii="Book Antiqua" w:hAnsi="Book Antiqua"/>
                          <w:b/>
                          <w:bCs/>
                          <w:sz w:val="24"/>
                          <w:szCs w:val="24"/>
                        </w:rPr>
                      </w:pPr>
                    </w:p>
                  </w:txbxContent>
                </v:textbox>
              </v:shape>
            </w:pict>
          </mc:Fallback>
        </mc:AlternateContent>
      </w:r>
      <w:r w:rsidR="00944909" w:rsidRPr="00EE5910">
        <w:rPr>
          <w:rFonts w:ascii="Book Antiqua" w:eastAsia="Times New Roman" w:hAnsi="Book Antiqua" w:cs="Arial"/>
          <w:color w:val="000000"/>
          <w:sz w:val="21"/>
          <w:szCs w:val="21"/>
        </w:rPr>
        <w:t xml:space="preserve">C) MUTALL has agreed to grant a Lease of the premises forming a portion of the building more particularly as it described in section 2.1 (“hereinafter called "the Demised Premises to </w:t>
      </w:r>
      <w:r w:rsidR="00BD3BE8">
        <w:rPr>
          <w:rFonts w:ascii="Book Antiqua" w:eastAsia="Times New Roman" w:hAnsi="Book Antiqua" w:cs="Arial"/>
          <w:b/>
          <w:bCs/>
          <w:color w:val="000000"/>
          <w:sz w:val="21"/>
          <w:szCs w:val="21"/>
        </w:rPr>
        <w:t xml:space="preserve">Mzalendo Sasa Saba Party of Kenya </w:t>
      </w:r>
      <w:r w:rsidR="00944909" w:rsidRPr="00EE5910">
        <w:rPr>
          <w:rFonts w:ascii="Book Antiqua" w:eastAsia="Times New Roman" w:hAnsi="Book Antiqua" w:cs="Arial"/>
          <w:color w:val="000000"/>
          <w:sz w:val="21"/>
          <w:szCs w:val="21"/>
        </w:rPr>
        <w:t>under the terms and conditions hereinafter mentioned.</w:t>
      </w:r>
    </w:p>
    <w:p w14:paraId="1B3658BE" w14:textId="77777777" w:rsidR="00944909" w:rsidRPr="00114303" w:rsidRDefault="00944909" w:rsidP="00944909">
      <w:pPr>
        <w:spacing w:after="0" w:line="360" w:lineRule="auto"/>
        <w:jc w:val="both"/>
        <w:rPr>
          <w:rFonts w:ascii="Book Antiqua" w:hAnsi="Book Antiqua"/>
          <w:b/>
          <w:sz w:val="21"/>
          <w:szCs w:val="21"/>
          <w:u w:val="single"/>
        </w:rPr>
      </w:pPr>
    </w:p>
    <w:p w14:paraId="0EF71E5C" w14:textId="0C65425D" w:rsidR="00944909" w:rsidRPr="00411C64" w:rsidRDefault="00944909" w:rsidP="00944909">
      <w:pPr>
        <w:pStyle w:val="ListParagraph"/>
        <w:numPr>
          <w:ilvl w:val="0"/>
          <w:numId w:val="1"/>
        </w:numPr>
        <w:tabs>
          <w:tab w:val="left" w:pos="360"/>
          <w:tab w:val="left" w:pos="450"/>
          <w:tab w:val="left" w:pos="540"/>
        </w:tabs>
        <w:jc w:val="both"/>
        <w:rPr>
          <w:rFonts w:ascii="Book Antiqua" w:hAnsi="Book Antiqua"/>
          <w:sz w:val="21"/>
          <w:szCs w:val="21"/>
          <w:lang w:val="en-GB"/>
        </w:rPr>
      </w:pPr>
      <w:r w:rsidRPr="00411C64">
        <w:rPr>
          <w:rFonts w:ascii="Book Antiqua" w:hAnsi="Book Antiqua"/>
          <w:sz w:val="21"/>
          <w:szCs w:val="21"/>
          <w:lang w:val="en-GB"/>
        </w:rPr>
        <w:t xml:space="preserve">By a Lease dated the </w:t>
      </w:r>
      <w:r w:rsidR="00DB04C8" w:rsidRPr="004414FB">
        <w:rPr>
          <w:rFonts w:ascii="Book Antiqua" w:hAnsi="Book Antiqua"/>
          <w:b/>
          <w:bCs/>
          <w:sz w:val="21"/>
          <w:szCs w:val="21"/>
          <w:lang w:val="en-GB"/>
        </w:rPr>
        <w:t>1st</w:t>
      </w:r>
      <w:r w:rsidRPr="004414FB">
        <w:rPr>
          <w:rFonts w:ascii="Book Antiqua" w:hAnsi="Book Antiqua"/>
          <w:b/>
          <w:bCs/>
          <w:sz w:val="21"/>
          <w:szCs w:val="21"/>
          <w:lang w:val="en-GB"/>
        </w:rPr>
        <w:t xml:space="preserve">  </w:t>
      </w:r>
      <w:r w:rsidR="00EF094E" w:rsidRPr="004414FB">
        <w:rPr>
          <w:rFonts w:ascii="Book Antiqua" w:hAnsi="Book Antiqua"/>
          <w:b/>
          <w:bCs/>
          <w:sz w:val="21"/>
          <w:szCs w:val="21"/>
          <w:lang w:val="en-GB"/>
        </w:rPr>
        <w:t xml:space="preserve"> day </w:t>
      </w:r>
      <w:r w:rsidR="00A20A6E" w:rsidRPr="004414FB">
        <w:rPr>
          <w:rFonts w:ascii="Book Antiqua" w:hAnsi="Book Antiqua"/>
          <w:b/>
          <w:bCs/>
          <w:sz w:val="21"/>
          <w:szCs w:val="21"/>
          <w:lang w:val="en-GB"/>
        </w:rPr>
        <w:t>of March 2021</w:t>
      </w:r>
      <w:r w:rsidRPr="00411C64">
        <w:rPr>
          <w:rFonts w:ascii="Book Antiqua" w:hAnsi="Book Antiqua"/>
          <w:sz w:val="21"/>
          <w:szCs w:val="21"/>
          <w:lang w:val="en-GB"/>
        </w:rPr>
        <w:t>, the Lessors are registered as proprietors of</w:t>
      </w:r>
      <w:r w:rsidRPr="00EE5910">
        <w:rPr>
          <w:rFonts w:ascii="Book Antiqua" w:eastAsia="Times New Roman" w:hAnsi="Book Antiqua"/>
          <w:sz w:val="21"/>
          <w:szCs w:val="21"/>
        </w:rPr>
        <w:t xml:space="preserve"> </w:t>
      </w:r>
      <w:r w:rsidRPr="00114303">
        <w:rPr>
          <w:rFonts w:ascii="Book Antiqua" w:hAnsi="Book Antiqua"/>
          <w:sz w:val="21"/>
          <w:szCs w:val="21"/>
        </w:rPr>
        <w:t xml:space="preserve">all that property more particularly described in the Schedule </w:t>
      </w:r>
      <w:r w:rsidRPr="00114303">
        <w:rPr>
          <w:rFonts w:ascii="Book Antiqua" w:hAnsi="Book Antiqua"/>
          <w:sz w:val="21"/>
          <w:szCs w:val="21"/>
          <w:lang w:val="en-GB"/>
        </w:rPr>
        <w:t>(hereinafter the “</w:t>
      </w:r>
      <w:r w:rsidRPr="00114303">
        <w:rPr>
          <w:rFonts w:ascii="Book Antiqua" w:hAnsi="Book Antiqua"/>
          <w:b/>
          <w:sz w:val="21"/>
          <w:szCs w:val="21"/>
          <w:lang w:val="en-GB"/>
        </w:rPr>
        <w:t>Premises</w:t>
      </w:r>
      <w:r w:rsidRPr="00411C64">
        <w:rPr>
          <w:rFonts w:ascii="Book Antiqua" w:hAnsi="Book Antiqua"/>
          <w:sz w:val="21"/>
          <w:szCs w:val="21"/>
          <w:lang w:val="en-GB"/>
        </w:rPr>
        <w:t>”).</w:t>
      </w:r>
    </w:p>
    <w:p w14:paraId="39545EC7" w14:textId="77777777" w:rsidR="00944909" w:rsidRPr="00411C64" w:rsidRDefault="00944909" w:rsidP="00944909">
      <w:pPr>
        <w:pStyle w:val="ListParagraph"/>
        <w:tabs>
          <w:tab w:val="left" w:pos="360"/>
          <w:tab w:val="left" w:pos="450"/>
          <w:tab w:val="left" w:pos="540"/>
        </w:tabs>
        <w:jc w:val="both"/>
        <w:rPr>
          <w:rFonts w:ascii="Book Antiqua" w:hAnsi="Book Antiqua"/>
          <w:sz w:val="21"/>
          <w:szCs w:val="21"/>
          <w:lang w:val="en-GB"/>
        </w:rPr>
      </w:pPr>
    </w:p>
    <w:p w14:paraId="74C4CA56" w14:textId="03D921D1" w:rsidR="00944909" w:rsidRPr="00411C64" w:rsidRDefault="00944909" w:rsidP="00944909">
      <w:pPr>
        <w:pStyle w:val="ListParagraph"/>
        <w:numPr>
          <w:ilvl w:val="0"/>
          <w:numId w:val="1"/>
        </w:numPr>
        <w:tabs>
          <w:tab w:val="left" w:pos="360"/>
          <w:tab w:val="left" w:pos="450"/>
          <w:tab w:val="left" w:pos="540"/>
        </w:tabs>
        <w:jc w:val="both"/>
        <w:rPr>
          <w:rFonts w:ascii="Book Antiqua" w:hAnsi="Book Antiqua"/>
          <w:sz w:val="21"/>
          <w:szCs w:val="21"/>
          <w:lang w:val="en-GB"/>
        </w:rPr>
      </w:pPr>
      <w:r w:rsidRPr="00411C64">
        <w:rPr>
          <w:rFonts w:ascii="Book Antiqua" w:hAnsi="Book Antiqua"/>
          <w:sz w:val="21"/>
          <w:szCs w:val="21"/>
        </w:rPr>
        <w:t xml:space="preserve">The Lessors have agreed with the </w:t>
      </w:r>
      <w:r w:rsidR="00A20A6E" w:rsidRPr="00411C64">
        <w:rPr>
          <w:rFonts w:ascii="Book Antiqua" w:hAnsi="Book Antiqua"/>
          <w:sz w:val="21"/>
          <w:szCs w:val="21"/>
        </w:rPr>
        <w:t>Lessee,</w:t>
      </w:r>
      <w:r w:rsidR="007A1843">
        <w:rPr>
          <w:rFonts w:ascii="Book Antiqua" w:hAnsi="Book Antiqua"/>
          <w:sz w:val="21"/>
          <w:szCs w:val="21"/>
        </w:rPr>
        <w:t xml:space="preserve"> </w:t>
      </w:r>
      <w:r w:rsidRPr="00411C64">
        <w:rPr>
          <w:rFonts w:ascii="Book Antiqua" w:hAnsi="Book Antiqua"/>
          <w:sz w:val="21"/>
          <w:szCs w:val="21"/>
        </w:rPr>
        <w:t xml:space="preserve">for the Grant to the Lessee of a lease of the Premises for the consideration at the rent and on the terms and conditions hereinafter appearing. </w:t>
      </w:r>
    </w:p>
    <w:p w14:paraId="3C934179" w14:textId="77777777" w:rsidR="00944909" w:rsidRPr="00411C64" w:rsidRDefault="00944909" w:rsidP="00944909">
      <w:pPr>
        <w:pStyle w:val="ListParagraph"/>
        <w:tabs>
          <w:tab w:val="left" w:pos="360"/>
          <w:tab w:val="left" w:pos="450"/>
          <w:tab w:val="left" w:pos="540"/>
        </w:tabs>
        <w:spacing w:after="0" w:line="360" w:lineRule="auto"/>
        <w:ind w:left="360"/>
        <w:jc w:val="both"/>
        <w:rPr>
          <w:rFonts w:ascii="Book Antiqua" w:hAnsi="Book Antiqua"/>
          <w:sz w:val="21"/>
          <w:szCs w:val="21"/>
        </w:rPr>
      </w:pPr>
    </w:p>
    <w:p w14:paraId="78439F1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u w:val="single"/>
        </w:rPr>
      </w:pPr>
      <w:r w:rsidRPr="00411C64">
        <w:rPr>
          <w:rFonts w:ascii="Book Antiqua" w:hAnsi="Book Antiqua"/>
          <w:b/>
          <w:sz w:val="21"/>
          <w:szCs w:val="21"/>
          <w:u w:val="single"/>
        </w:rPr>
        <w:t xml:space="preserve">NOW THIS LEASE WITNESSES AS </w:t>
      </w:r>
      <w:proofErr w:type="gramStart"/>
      <w:r w:rsidRPr="00411C64">
        <w:rPr>
          <w:rFonts w:ascii="Book Antiqua" w:hAnsi="Book Antiqua"/>
          <w:b/>
          <w:sz w:val="21"/>
          <w:szCs w:val="21"/>
          <w:u w:val="single"/>
        </w:rPr>
        <w:t>FOLLOWS:-</w:t>
      </w:r>
      <w:proofErr w:type="gramEnd"/>
    </w:p>
    <w:p w14:paraId="553B10E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u w:val="single"/>
        </w:rPr>
      </w:pPr>
    </w:p>
    <w:p w14:paraId="5604E003"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p>
    <w:p w14:paraId="1412A85C" w14:textId="77777777" w:rsidR="00944909" w:rsidRPr="00411C64" w:rsidRDefault="00944909" w:rsidP="00944909">
      <w:pPr>
        <w:pStyle w:val="IWPStyle"/>
        <w:numPr>
          <w:ilvl w:val="0"/>
          <w:numId w:val="10"/>
        </w:numPr>
        <w:tabs>
          <w:tab w:val="left" w:pos="144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u w:val="single"/>
        </w:rPr>
        <w:t>DEMISE PREMISES AND TERM</w:t>
      </w:r>
    </w:p>
    <w:p w14:paraId="2AD1A006" w14:textId="77777777" w:rsidR="00944909" w:rsidRPr="00411C64" w:rsidRDefault="00944909" w:rsidP="00944909">
      <w:pPr>
        <w:pStyle w:val="IWPStyle"/>
        <w:tabs>
          <w:tab w:val="left" w:pos="1440"/>
          <w:tab w:val="left" w:pos="4320"/>
          <w:tab w:val="left" w:pos="5760"/>
          <w:tab w:val="left" w:pos="8640"/>
        </w:tabs>
        <w:ind w:left="720" w:right="-331"/>
        <w:jc w:val="both"/>
        <w:rPr>
          <w:rFonts w:ascii="Book Antiqua" w:hAnsi="Book Antiqua"/>
          <w:b/>
          <w:sz w:val="21"/>
          <w:szCs w:val="21"/>
        </w:rPr>
      </w:pPr>
    </w:p>
    <w:p w14:paraId="46F4CE69" w14:textId="77777777" w:rsidR="00944909" w:rsidRPr="00411C64" w:rsidRDefault="00944909" w:rsidP="00944909">
      <w:pPr>
        <w:pStyle w:val="IWPStyle"/>
        <w:numPr>
          <w:ilvl w:val="1"/>
          <w:numId w:val="10"/>
        </w:numPr>
        <w:tabs>
          <w:tab w:val="left" w:pos="144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Demise</w:t>
      </w:r>
    </w:p>
    <w:p w14:paraId="389F6FE1" w14:textId="6EBD5C71"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 xml:space="preserve">The Landlord </w:t>
      </w:r>
      <w:r w:rsidRPr="00411C64">
        <w:rPr>
          <w:rFonts w:ascii="Book Antiqua" w:hAnsi="Book Antiqua"/>
          <w:sz w:val="21"/>
          <w:szCs w:val="21"/>
          <w:u w:val="single"/>
        </w:rPr>
        <w:t>HEREBY LEASES</w:t>
      </w:r>
      <w:r w:rsidRPr="00411C64">
        <w:rPr>
          <w:rFonts w:ascii="Book Antiqua" w:hAnsi="Book Antiqua"/>
          <w:sz w:val="21"/>
          <w:szCs w:val="21"/>
        </w:rPr>
        <w:t xml:space="preserve"> to the Tenant the Premises for the Term</w:t>
      </w:r>
      <w:r w:rsidR="00F76420">
        <w:rPr>
          <w:rFonts w:ascii="Book Antiqua" w:hAnsi="Book Antiqua"/>
          <w:sz w:val="21"/>
          <w:szCs w:val="21"/>
        </w:rPr>
        <w:t xml:space="preserve"> of Five (5) years</w:t>
      </w:r>
      <w:r w:rsidR="00444F45">
        <w:rPr>
          <w:rFonts w:ascii="Book Antiqua" w:hAnsi="Book Antiqua"/>
          <w:sz w:val="21"/>
          <w:szCs w:val="21"/>
        </w:rPr>
        <w:t xml:space="preserve"> and (2) months</w:t>
      </w:r>
      <w:r w:rsidR="00F76420">
        <w:rPr>
          <w:rFonts w:ascii="Book Antiqua" w:hAnsi="Book Antiqua"/>
          <w:sz w:val="21"/>
          <w:szCs w:val="21"/>
        </w:rPr>
        <w:t>.</w:t>
      </w:r>
    </w:p>
    <w:p w14:paraId="5793ED7E"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p>
    <w:p w14:paraId="610AE40C" w14:textId="77777777" w:rsidR="00944909" w:rsidRPr="00411C64" w:rsidRDefault="00944909" w:rsidP="00944909">
      <w:pPr>
        <w:pStyle w:val="IWPStyle"/>
        <w:numPr>
          <w:ilvl w:val="1"/>
          <w:numId w:val="10"/>
        </w:numPr>
        <w:tabs>
          <w:tab w:val="left" w:pos="144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Rights</w:t>
      </w:r>
    </w:p>
    <w:p w14:paraId="79DB8210"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The Landlord grants to the Tenant (only in so far as the Landlord is entitled to grant):</w:t>
      </w:r>
    </w:p>
    <w:p w14:paraId="75199A9E" w14:textId="77777777" w:rsidR="00944909" w:rsidRPr="00411C64" w:rsidRDefault="00944909" w:rsidP="00944909">
      <w:pPr>
        <w:pStyle w:val="IWPStyle"/>
        <w:tabs>
          <w:tab w:val="left" w:pos="144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1.2.1    </w:t>
      </w:r>
      <w:r w:rsidRPr="00411C64">
        <w:rPr>
          <w:rFonts w:ascii="Book Antiqua" w:hAnsi="Book Antiqua"/>
          <w:sz w:val="21"/>
          <w:szCs w:val="21"/>
        </w:rPr>
        <w:tab/>
        <w:t>the right for the Tenant and all other persons expressly or by implication authorized by it to pass and regress to and from the Premises at all times for all purposes connected with the use and enjoyment of the Premises</w:t>
      </w:r>
    </w:p>
    <w:p w14:paraId="724D9482" w14:textId="77777777" w:rsidR="00944909" w:rsidRPr="00411C64" w:rsidRDefault="00944909" w:rsidP="00944909">
      <w:pPr>
        <w:pStyle w:val="IWPStyle"/>
        <w:tabs>
          <w:tab w:val="left" w:pos="144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1.2.2     </w:t>
      </w:r>
      <w:r w:rsidRPr="00411C64">
        <w:rPr>
          <w:rFonts w:ascii="Book Antiqua" w:hAnsi="Book Antiqua"/>
          <w:sz w:val="21"/>
          <w:szCs w:val="21"/>
        </w:rPr>
        <w:tab/>
        <w:t>the right for the Tenant and all persons expressly or by implication authorized by it to use the Common Parts for all proper purposes in connection with the use and enjoyment of the Premises</w:t>
      </w:r>
    </w:p>
    <w:p w14:paraId="25473BD6" w14:textId="77777777" w:rsidR="00944909" w:rsidRPr="00411C64" w:rsidRDefault="00944909" w:rsidP="00944909">
      <w:pPr>
        <w:pStyle w:val="IWPStyle"/>
        <w:tabs>
          <w:tab w:val="left" w:pos="144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1.2.3   </w:t>
      </w:r>
      <w:r w:rsidRPr="00411C64">
        <w:rPr>
          <w:rFonts w:ascii="Book Antiqua" w:hAnsi="Book Antiqua"/>
          <w:sz w:val="21"/>
          <w:szCs w:val="21"/>
        </w:rPr>
        <w:tab/>
        <w:t>the right to the free passage and running (subject to temporary interruption for repair alteration or replacement and to the provisions of this Lease) of water sewerage electricity telephone and other services or supplies to and from the Premises in and through the Pipes that now serve the Premises presently laid in on over or under other parts of the Building and the Property</w:t>
      </w:r>
    </w:p>
    <w:p w14:paraId="38CF36EB" w14:textId="77777777" w:rsidR="00944909" w:rsidRPr="00411C64" w:rsidRDefault="00944909" w:rsidP="00944909">
      <w:pPr>
        <w:pStyle w:val="IWPStyle"/>
        <w:tabs>
          <w:tab w:val="left" w:pos="1440"/>
          <w:tab w:val="left" w:leader="hyphen" w:pos="2880"/>
          <w:tab w:val="left" w:pos="5760"/>
          <w:tab w:val="left" w:pos="8640"/>
        </w:tabs>
        <w:ind w:left="2880" w:right="-331" w:hanging="1440"/>
        <w:jc w:val="both"/>
        <w:rPr>
          <w:rFonts w:ascii="Book Antiqua" w:hAnsi="Book Antiqua"/>
          <w:b/>
          <w:sz w:val="21"/>
          <w:szCs w:val="21"/>
        </w:rPr>
      </w:pPr>
    </w:p>
    <w:p w14:paraId="007A955D" w14:textId="77777777" w:rsidR="00944909" w:rsidRPr="00411C64" w:rsidRDefault="00944909" w:rsidP="00944909">
      <w:pPr>
        <w:pStyle w:val="IWPStyle"/>
        <w:numPr>
          <w:ilvl w:val="1"/>
          <w:numId w:val="10"/>
        </w:numPr>
        <w:tabs>
          <w:tab w:val="left" w:pos="144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Exceptions and Reservations</w:t>
      </w:r>
    </w:p>
    <w:p w14:paraId="79C0C8E7"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 xml:space="preserve">                  </w:t>
      </w:r>
      <w:r w:rsidRPr="00411C64">
        <w:rPr>
          <w:rFonts w:ascii="Book Antiqua" w:hAnsi="Book Antiqua"/>
          <w:sz w:val="21"/>
          <w:szCs w:val="21"/>
        </w:rPr>
        <w:tab/>
        <w:t>There are excepted and reserved from the demise in favour of the Landlord and all others now entitled or who may become entitled:</w:t>
      </w:r>
    </w:p>
    <w:p w14:paraId="73E847FE"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p>
    <w:p w14:paraId="311ECD3E"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1.3.1      </w:t>
      </w:r>
      <w:r w:rsidRPr="00411C64">
        <w:rPr>
          <w:rFonts w:ascii="Book Antiqua" w:hAnsi="Book Antiqua"/>
          <w:sz w:val="21"/>
          <w:szCs w:val="21"/>
        </w:rPr>
        <w:tab/>
      </w:r>
      <w:r w:rsidR="007A1843" w:rsidRPr="00411C64">
        <w:rPr>
          <w:rFonts w:ascii="Book Antiqua" w:hAnsi="Book Antiqua"/>
          <w:sz w:val="21"/>
          <w:szCs w:val="21"/>
        </w:rPr>
        <w:t>The</w:t>
      </w:r>
      <w:r w:rsidRPr="00411C64">
        <w:rPr>
          <w:rFonts w:ascii="Book Antiqua" w:hAnsi="Book Antiqua"/>
          <w:sz w:val="21"/>
          <w:szCs w:val="21"/>
        </w:rPr>
        <w:t xml:space="preserve"> right at any time during the Term and upon reasonable notice except in cases of emergency to enter the Premises</w:t>
      </w:r>
    </w:p>
    <w:p w14:paraId="05B481A5"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 xml:space="preserve">1.3.1.1      </w:t>
      </w:r>
      <w:r w:rsidRPr="00411C64">
        <w:rPr>
          <w:rFonts w:ascii="Book Antiqua" w:hAnsi="Book Antiqua"/>
          <w:sz w:val="21"/>
          <w:szCs w:val="21"/>
        </w:rPr>
        <w:tab/>
      </w:r>
      <w:r w:rsidR="007A1843" w:rsidRPr="00411C64">
        <w:rPr>
          <w:rFonts w:ascii="Book Antiqua" w:hAnsi="Book Antiqua"/>
          <w:sz w:val="21"/>
          <w:szCs w:val="21"/>
        </w:rPr>
        <w:t>To</w:t>
      </w:r>
      <w:r w:rsidRPr="00411C64">
        <w:rPr>
          <w:rFonts w:ascii="Book Antiqua" w:hAnsi="Book Antiqua"/>
          <w:sz w:val="21"/>
          <w:szCs w:val="21"/>
        </w:rPr>
        <w:t xml:space="preserve"> inspect the condition and state of repair of the Premises</w:t>
      </w:r>
    </w:p>
    <w:p w14:paraId="78DE3A4E"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1.3.1.2</w:t>
      </w:r>
      <w:r w:rsidRPr="00411C64">
        <w:rPr>
          <w:rFonts w:ascii="Book Antiqua" w:hAnsi="Book Antiqua"/>
          <w:sz w:val="21"/>
          <w:szCs w:val="21"/>
        </w:rPr>
        <w:tab/>
      </w:r>
      <w:r w:rsidR="007A1843" w:rsidRPr="00411C64">
        <w:rPr>
          <w:rFonts w:ascii="Book Antiqua" w:hAnsi="Book Antiqua"/>
          <w:sz w:val="21"/>
          <w:szCs w:val="21"/>
        </w:rPr>
        <w:t>To</w:t>
      </w:r>
      <w:r w:rsidRPr="00411C64">
        <w:rPr>
          <w:rFonts w:ascii="Book Antiqua" w:hAnsi="Book Antiqua"/>
          <w:sz w:val="21"/>
          <w:szCs w:val="21"/>
        </w:rPr>
        <w:t xml:space="preserve"> carry out work or do anything whatsoever comprised within the Landlord’s obligations within this Lease</w:t>
      </w:r>
    </w:p>
    <w:p w14:paraId="006FB85A"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1.3.1.3</w:t>
      </w:r>
      <w:r w:rsidRPr="00411C64">
        <w:rPr>
          <w:rFonts w:ascii="Book Antiqua" w:hAnsi="Book Antiqua"/>
          <w:sz w:val="21"/>
          <w:szCs w:val="21"/>
        </w:rPr>
        <w:tab/>
      </w:r>
      <w:r w:rsidR="007A1843" w:rsidRPr="00411C64">
        <w:rPr>
          <w:rFonts w:ascii="Book Antiqua" w:hAnsi="Book Antiqua"/>
          <w:sz w:val="21"/>
          <w:szCs w:val="21"/>
        </w:rPr>
        <w:t>To</w:t>
      </w:r>
      <w:r w:rsidRPr="00411C64">
        <w:rPr>
          <w:rFonts w:ascii="Book Antiqua" w:hAnsi="Book Antiqua"/>
          <w:sz w:val="21"/>
          <w:szCs w:val="21"/>
        </w:rPr>
        <w:t xml:space="preserve"> take schedules or inventories of fixtures fittings and other items to be yielded up on the expiry of the Term</w:t>
      </w:r>
    </w:p>
    <w:p w14:paraId="59000B77"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1.3.1.4</w:t>
      </w:r>
      <w:r w:rsidRPr="00411C64">
        <w:rPr>
          <w:rFonts w:ascii="Book Antiqua" w:hAnsi="Book Antiqua"/>
          <w:sz w:val="21"/>
          <w:szCs w:val="21"/>
        </w:rPr>
        <w:tab/>
      </w:r>
      <w:r w:rsidR="007A1843" w:rsidRPr="00411C64">
        <w:rPr>
          <w:rFonts w:ascii="Book Antiqua" w:hAnsi="Book Antiqua"/>
          <w:sz w:val="21"/>
          <w:szCs w:val="21"/>
        </w:rPr>
        <w:t>To</w:t>
      </w:r>
      <w:r w:rsidRPr="00411C64">
        <w:rPr>
          <w:rFonts w:ascii="Book Antiqua" w:hAnsi="Book Antiqua"/>
          <w:sz w:val="21"/>
          <w:szCs w:val="21"/>
        </w:rPr>
        <w:t xml:space="preserve"> exercise any of the rights granted to the Landlord by this Lease</w:t>
      </w:r>
    </w:p>
    <w:p w14:paraId="71C4CBF7"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p>
    <w:p w14:paraId="25D1B213"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u w:val="single"/>
        </w:rPr>
      </w:pPr>
      <w:r w:rsidRPr="00411C64">
        <w:rPr>
          <w:rFonts w:ascii="Book Antiqua" w:hAnsi="Book Antiqua"/>
          <w:b/>
          <w:sz w:val="21"/>
          <w:szCs w:val="21"/>
        </w:rPr>
        <w:t>2.</w:t>
      </w:r>
      <w:r w:rsidRPr="00411C64">
        <w:rPr>
          <w:rFonts w:ascii="Book Antiqua" w:hAnsi="Book Antiqua"/>
          <w:b/>
          <w:sz w:val="21"/>
          <w:szCs w:val="21"/>
        </w:rPr>
        <w:tab/>
      </w:r>
      <w:r w:rsidRPr="00411C64">
        <w:rPr>
          <w:rFonts w:ascii="Book Antiqua" w:hAnsi="Book Antiqua"/>
          <w:b/>
          <w:sz w:val="21"/>
          <w:szCs w:val="21"/>
        </w:rPr>
        <w:tab/>
      </w:r>
      <w:r w:rsidRPr="00411C64">
        <w:rPr>
          <w:rFonts w:ascii="Book Antiqua" w:hAnsi="Book Antiqua"/>
          <w:b/>
          <w:sz w:val="21"/>
          <w:szCs w:val="21"/>
          <w:u w:val="single"/>
        </w:rPr>
        <w:t>RENT</w:t>
      </w:r>
    </w:p>
    <w:p w14:paraId="78A959BE"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rPr>
      </w:pPr>
    </w:p>
    <w:p w14:paraId="13E4BBDF"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 xml:space="preserve">3.1                 </w:t>
      </w:r>
      <w:r w:rsidRPr="00411C64">
        <w:rPr>
          <w:rFonts w:ascii="Book Antiqua" w:hAnsi="Book Antiqua"/>
          <w:b/>
          <w:sz w:val="21"/>
          <w:szCs w:val="21"/>
        </w:rPr>
        <w:tab/>
        <w:t>Reserved Rents</w:t>
      </w:r>
    </w:p>
    <w:p w14:paraId="49081894" w14:textId="05616E21"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The rents reserved by this Lease are:</w:t>
      </w:r>
    </w:p>
    <w:p w14:paraId="56A3B2F1" w14:textId="47F12240" w:rsidR="00944909" w:rsidRPr="00411C64" w:rsidRDefault="00944909" w:rsidP="0087763F">
      <w:pPr>
        <w:pStyle w:val="IWPStyle"/>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3.1.1      </w:t>
      </w:r>
      <w:r w:rsidRPr="00411C64">
        <w:rPr>
          <w:rFonts w:ascii="Book Antiqua" w:hAnsi="Book Antiqua"/>
          <w:sz w:val="21"/>
          <w:szCs w:val="21"/>
        </w:rPr>
        <w:tab/>
      </w:r>
      <w:r w:rsidR="00F76420">
        <w:rPr>
          <w:rFonts w:ascii="Book Antiqua" w:hAnsi="Book Antiqua"/>
          <w:sz w:val="21"/>
          <w:szCs w:val="21"/>
        </w:rPr>
        <w:t>The</w:t>
      </w:r>
      <w:r w:rsidRPr="00411C64">
        <w:rPr>
          <w:rFonts w:ascii="Book Antiqua" w:hAnsi="Book Antiqua"/>
          <w:sz w:val="21"/>
          <w:szCs w:val="21"/>
        </w:rPr>
        <w:t xml:space="preserve"> Rent payable wi</w:t>
      </w:r>
      <w:r w:rsidR="00F76420">
        <w:rPr>
          <w:rFonts w:ascii="Book Antiqua" w:hAnsi="Book Antiqua"/>
          <w:sz w:val="21"/>
          <w:szCs w:val="21"/>
        </w:rPr>
        <w:t xml:space="preserve">thout any deduction whatsoever </w:t>
      </w:r>
      <w:r w:rsidR="00DB04C8">
        <w:rPr>
          <w:rFonts w:ascii="Book Antiqua" w:hAnsi="Book Antiqua"/>
          <w:sz w:val="21"/>
          <w:szCs w:val="21"/>
        </w:rPr>
        <w:t>Monthly</w:t>
      </w:r>
      <w:r w:rsidRPr="00411C64">
        <w:rPr>
          <w:rFonts w:ascii="Book Antiqua" w:hAnsi="Book Antiqua"/>
          <w:sz w:val="21"/>
          <w:szCs w:val="21"/>
        </w:rPr>
        <w:t xml:space="preserve"> in advance on the first day of the month billing and the first payment shall be due on or before </w:t>
      </w:r>
      <w:r w:rsidR="00444F45">
        <w:rPr>
          <w:rFonts w:ascii="Book Antiqua" w:hAnsi="Book Antiqua"/>
          <w:sz w:val="21"/>
          <w:szCs w:val="21"/>
        </w:rPr>
        <w:t xml:space="preserve">1st </w:t>
      </w:r>
      <w:r w:rsidR="00697824">
        <w:rPr>
          <w:rFonts w:ascii="Book Antiqua" w:hAnsi="Book Antiqua"/>
          <w:sz w:val="21"/>
          <w:szCs w:val="21"/>
        </w:rPr>
        <w:t>March, 2021 for room 14, and 1</w:t>
      </w:r>
      <w:r w:rsidR="00697824" w:rsidRPr="00697824">
        <w:rPr>
          <w:rFonts w:ascii="Book Antiqua" w:hAnsi="Book Antiqua"/>
          <w:sz w:val="21"/>
          <w:szCs w:val="21"/>
          <w:vertAlign w:val="superscript"/>
        </w:rPr>
        <w:t>st</w:t>
      </w:r>
      <w:r w:rsidR="00697824">
        <w:rPr>
          <w:rFonts w:ascii="Book Antiqua" w:hAnsi="Book Antiqua"/>
          <w:sz w:val="21"/>
          <w:szCs w:val="21"/>
        </w:rPr>
        <w:t xml:space="preserve"> February for room 13 which has been occupied from September, 2020. You have been occupying rooms 15 and 20 thus rent payable and effective start date remains the same.</w:t>
      </w:r>
    </w:p>
    <w:p w14:paraId="6114A4D6" w14:textId="0FE71397" w:rsidR="00944909" w:rsidRPr="00EE5910" w:rsidRDefault="00944909" w:rsidP="00944909">
      <w:pPr>
        <w:spacing w:after="0" w:line="240" w:lineRule="auto"/>
        <w:ind w:left="450"/>
        <w:rPr>
          <w:rFonts w:ascii="Book Antiqua" w:eastAsia="Times New Roman" w:hAnsi="Book Antiqua"/>
          <w:sz w:val="21"/>
          <w:szCs w:val="21"/>
        </w:rPr>
      </w:pPr>
      <w:r w:rsidRPr="00411C64">
        <w:rPr>
          <w:rFonts w:ascii="Book Antiqua" w:hAnsi="Book Antiqua"/>
          <w:sz w:val="21"/>
          <w:szCs w:val="21"/>
        </w:rPr>
        <w:t>3.1.2</w:t>
      </w:r>
      <w:r w:rsidR="005D7A93">
        <w:rPr>
          <w:rFonts w:ascii="Book Antiqua" w:eastAsia="Times New Roman" w:hAnsi="Book Antiqua" w:cs="Arial"/>
          <w:color w:val="000000"/>
          <w:sz w:val="21"/>
          <w:szCs w:val="21"/>
        </w:rPr>
        <w:t xml:space="preserve"> Rent Payment;</w:t>
      </w:r>
    </w:p>
    <w:p w14:paraId="141DAEC9" w14:textId="06BC0CC7" w:rsidR="00A7683B" w:rsidRDefault="005D7A93" w:rsidP="00944909">
      <w:pPr>
        <w:spacing w:after="0" w:line="240" w:lineRule="auto"/>
        <w:ind w:left="450"/>
        <w:rPr>
          <w:rFonts w:ascii="Book Antiqua" w:eastAsia="Times New Roman" w:hAnsi="Book Antiqua" w:cs="Arial"/>
          <w:color w:val="000000"/>
          <w:sz w:val="21"/>
          <w:szCs w:val="21"/>
        </w:rPr>
      </w:pPr>
      <w:r>
        <w:rPr>
          <w:rFonts w:ascii="Book Antiqua" w:eastAsia="Times New Roman" w:hAnsi="Book Antiqua" w:cs="Arial"/>
          <w:color w:val="000000"/>
          <w:sz w:val="21"/>
          <w:szCs w:val="21"/>
        </w:rPr>
        <w:t>3.1.3</w:t>
      </w:r>
      <w:r w:rsidR="00944909" w:rsidRPr="00EE5910">
        <w:rPr>
          <w:rFonts w:ascii="Book Antiqua" w:eastAsia="Times New Roman" w:hAnsi="Book Antiqua" w:cs="Arial"/>
          <w:color w:val="000000"/>
          <w:sz w:val="21"/>
          <w:szCs w:val="21"/>
        </w:rPr>
        <w:t xml:space="preserve"> To pay rent calculated at the rate of Kshs </w:t>
      </w:r>
      <w:r w:rsidR="00A7683B">
        <w:rPr>
          <w:rFonts w:ascii="Book Antiqua" w:eastAsia="Times New Roman" w:hAnsi="Book Antiqua" w:cs="Arial"/>
          <w:color w:val="000000"/>
          <w:sz w:val="21"/>
          <w:szCs w:val="21"/>
        </w:rPr>
        <w:t>48</w:t>
      </w:r>
      <w:r w:rsidR="00944909" w:rsidRPr="00EE5910">
        <w:rPr>
          <w:rFonts w:ascii="Book Antiqua" w:eastAsia="Times New Roman" w:hAnsi="Book Antiqua" w:cs="Arial"/>
          <w:color w:val="000000"/>
          <w:sz w:val="21"/>
          <w:szCs w:val="21"/>
        </w:rPr>
        <w:t xml:space="preserve">/= per square foot translating to a total </w:t>
      </w:r>
    </w:p>
    <w:p w14:paraId="7004850C" w14:textId="7742E5A9" w:rsidR="00944909" w:rsidRDefault="00697824" w:rsidP="00944909">
      <w:pPr>
        <w:spacing w:after="0" w:line="240" w:lineRule="auto"/>
        <w:ind w:left="450"/>
        <w:rPr>
          <w:rFonts w:ascii="Book Antiqua" w:eastAsia="Times New Roman" w:hAnsi="Book Antiqua" w:cs="Arial"/>
          <w:color w:val="000000"/>
          <w:sz w:val="21"/>
          <w:szCs w:val="21"/>
        </w:rPr>
      </w:pPr>
      <w:r w:rsidRPr="00166887">
        <w:rPr>
          <w:rFonts w:ascii="Book Antiqua" w:hAnsi="Book Antiqua" w:cs="Arial"/>
          <w:b/>
          <w:noProof/>
          <w:sz w:val="24"/>
          <w:szCs w:val="24"/>
          <w:lang w:val="en-GB"/>
        </w:rPr>
        <w:lastRenderedPageBreak/>
        <mc:AlternateContent>
          <mc:Choice Requires="wps">
            <w:drawing>
              <wp:anchor distT="45720" distB="45720" distL="114300" distR="114300" simplePos="0" relativeHeight="251675648" behindDoc="1" locked="0" layoutInCell="1" allowOverlap="1" wp14:anchorId="0AF70F53" wp14:editId="67DFDAF6">
                <wp:simplePos x="0" y="0"/>
                <wp:positionH relativeFrom="column">
                  <wp:posOffset>2771775</wp:posOffset>
                </wp:positionH>
                <wp:positionV relativeFrom="paragraph">
                  <wp:posOffset>-137795</wp:posOffset>
                </wp:positionV>
                <wp:extent cx="7143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w="9525">
                          <a:noFill/>
                          <a:miter lim="800000"/>
                          <a:headEnd/>
                          <a:tailEnd/>
                        </a:ln>
                      </wps:spPr>
                      <wps:txbx>
                        <w:txbxContent>
                          <w:p w14:paraId="72369E7E" w14:textId="2B948F5F" w:rsidR="00F662DE" w:rsidRPr="00166887" w:rsidRDefault="00A7683B" w:rsidP="00DB04C8">
                            <w:pPr>
                              <w:rPr>
                                <w:rFonts w:ascii="Book Antiqua" w:hAnsi="Book Antiqua"/>
                                <w:b/>
                                <w:bCs/>
                                <w:sz w:val="24"/>
                                <w:szCs w:val="24"/>
                              </w:rPr>
                            </w:pPr>
                            <w:r>
                              <w:rPr>
                                <w:rFonts w:ascii="Book Antiqua" w:hAnsi="Book Antiqua"/>
                                <w:b/>
                                <w:bCs/>
                                <w:sz w:val="24"/>
                                <w:szCs w:val="24"/>
                              </w:rPr>
                              <w:t>47,080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0F53" id="_x0000_s1034" type="#_x0000_t202" style="position:absolute;left:0;text-align:left;margin-left:218.25pt;margin-top:-10.85pt;width:56.25pt;height:2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TtIQIAACEEAAAOAAAAZHJzL2Uyb0RvYy54bWysU9uO2yAQfa/Uf0C8N3bc3NaKs9pmm6rS&#10;9iLt9gMwxjEqMBRI7O3X74CTNNq+VeUBMcxwOHNmZn07aEWOwnkJpqLTSU6JMBwaafYV/fG0e7ei&#10;xAdmGqbAiIo+C09vN2/frHtbigI6UI1wBEGML3tb0S4EW2aZ553QzE/ACoPOFpxmAU23zxrHekTX&#10;KivyfJH14BrrgAvv8fZ+dNJNwm9bwcO3tvUiEFVR5BbS7tJexz3brFm5d8x2kp9osH9goZk0+OkF&#10;6p4FRg5O/gWlJXfgoQ0TDjqDtpVcpBwwm2n+KpvHjlmRckFxvL3I5P8fLP96/O6IbCp6Q4lhGkv0&#10;JIZAPsBAiqhOb32JQY8Ww8KA11jllKm3D8B/emJg2zGzF3fOQd8J1iC7aXyZXT0dcXwEqfsv0OA3&#10;7BAgAQ2t01E6FIMgOlbp+VKZSIXj5XI6e7+cU8LRVSwWyzxVLmPl+bF1PnwSoEk8VNRh4RM4Oz74&#10;EMmw8hwS//KgZLOTSiXD7eutcuTIsEl2aSX+r8KUIT3KNC/mCdlAfJ/6R8uATaykrugqj2tsqyjG&#10;R9OkkMCkGs/IRJmTOlGQUZow1EMqw+oseg3NM8rlYOxZnDE8dOB+U9Jjv1bU/zowJyhRnw1KfjOd&#10;zWKDJ2M2XxZouGtPfe1hhiNURQMl43Eb0lBEOQzcYWlamWSLNRyZnChjHyY1TzMTG/3aTlF/Jnvz&#10;AgAA//8DAFBLAwQUAAYACAAAACEA+krR0uAAAAAKAQAADwAAAGRycy9kb3ducmV2LnhtbEyPy26D&#10;MBBF95X6D9ZE6qZKTAiPhjJEbaVW3SbNBxhwAAWPEXYC+ftOV81yNEf3npvvZtOLqx5dZwlhvQpA&#10;aKps3VGDcPz5XL6AcF5RrXpLGuGmHeyKx4dcZbWdaK+vB98IDiGXKYTW+yGT0lWtNsqt7KCJfyc7&#10;GuX5HBtZj2ricNPLMAgSaVRH3NCqQX+0ujofLgbh9D09x9up/PLHdB8l76pLS3tDfFrMb68gvJ79&#10;Pwx/+qwOBTuV9kK1Ez1CtEliRhGW4ToFwUQcbXldiRAGG5BFLu8nFL8AAAD//wMAUEsBAi0AFAAG&#10;AAgAAAAhALaDOJL+AAAA4QEAABMAAAAAAAAAAAAAAAAAAAAAAFtDb250ZW50X1R5cGVzXS54bWxQ&#10;SwECLQAUAAYACAAAACEAOP0h/9YAAACUAQAACwAAAAAAAAAAAAAAAAAvAQAAX3JlbHMvLnJlbHNQ&#10;SwECLQAUAAYACAAAACEAc1Xk7SECAAAhBAAADgAAAAAAAAAAAAAAAAAuAgAAZHJzL2Uyb0RvYy54&#10;bWxQSwECLQAUAAYACAAAACEA+krR0uAAAAAKAQAADwAAAAAAAAAAAAAAAAB7BAAAZHJzL2Rvd25y&#10;ZXYueG1sUEsFBgAAAAAEAAQA8wAAAIgFAAAAAA==&#10;" stroked="f">
                <v:textbox>
                  <w:txbxContent>
                    <w:p w14:paraId="72369E7E" w14:textId="2B948F5F" w:rsidR="00F662DE" w:rsidRPr="00166887" w:rsidRDefault="00A7683B" w:rsidP="00DB04C8">
                      <w:pPr>
                        <w:rPr>
                          <w:rFonts w:ascii="Book Antiqua" w:hAnsi="Book Antiqua"/>
                          <w:b/>
                          <w:bCs/>
                          <w:sz w:val="24"/>
                          <w:szCs w:val="24"/>
                        </w:rPr>
                      </w:pPr>
                      <w:r>
                        <w:rPr>
                          <w:rFonts w:ascii="Book Antiqua" w:hAnsi="Book Antiqua"/>
                          <w:b/>
                          <w:bCs/>
                          <w:sz w:val="24"/>
                          <w:szCs w:val="24"/>
                        </w:rPr>
                        <w:t>47,080</w:t>
                      </w:r>
                    </w:p>
                  </w:txbxContent>
                </v:textbox>
              </v:shape>
            </w:pict>
          </mc:Fallback>
        </mc:AlternateContent>
      </w:r>
      <w:r w:rsidR="00944909" w:rsidRPr="00EE5910">
        <w:rPr>
          <w:rFonts w:ascii="Book Antiqua" w:eastAsia="Times New Roman" w:hAnsi="Book Antiqua" w:cs="Arial"/>
          <w:color w:val="000000"/>
          <w:sz w:val="21"/>
          <w:szCs w:val="21"/>
        </w:rPr>
        <w:t xml:space="preserve">monthly rent of Kenya Shillings Kshs </w:t>
      </w:r>
      <w:r w:rsidR="00EF094E">
        <w:rPr>
          <w:rFonts w:ascii="Book Antiqua" w:eastAsia="Times New Roman" w:hAnsi="Book Antiqua" w:cs="Arial"/>
          <w:color w:val="000000"/>
          <w:sz w:val="21"/>
          <w:szCs w:val="21"/>
        </w:rPr>
        <w:t>………………………</w:t>
      </w:r>
      <w:r w:rsidR="00944909" w:rsidRPr="00EE5910">
        <w:rPr>
          <w:rFonts w:ascii="Book Antiqua" w:eastAsia="Times New Roman" w:hAnsi="Book Antiqua" w:cs="Arial"/>
          <w:color w:val="000000"/>
          <w:sz w:val="21"/>
          <w:szCs w:val="21"/>
        </w:rPr>
        <w:t xml:space="preserve"> (</w:t>
      </w:r>
      <w:r w:rsidR="005D7A93" w:rsidRPr="00EE5910">
        <w:rPr>
          <w:rFonts w:ascii="Book Antiqua" w:eastAsia="Times New Roman" w:hAnsi="Book Antiqua" w:cs="Arial"/>
          <w:color w:val="000000"/>
          <w:sz w:val="21"/>
          <w:szCs w:val="21"/>
        </w:rPr>
        <w:t>Without</w:t>
      </w:r>
      <w:r w:rsidR="00944909" w:rsidRPr="00EE5910">
        <w:rPr>
          <w:rFonts w:ascii="Book Antiqua" w:eastAsia="Times New Roman" w:hAnsi="Book Antiqua" w:cs="Arial"/>
          <w:color w:val="000000"/>
          <w:sz w:val="21"/>
          <w:szCs w:val="21"/>
        </w:rPr>
        <w:t xml:space="preserve"> VAT) w</w:t>
      </w:r>
      <w:r w:rsidR="00EF094E">
        <w:rPr>
          <w:rFonts w:ascii="Book Antiqua" w:eastAsia="Times New Roman" w:hAnsi="Book Antiqua" w:cs="Arial"/>
          <w:color w:val="000000"/>
          <w:sz w:val="21"/>
          <w:szCs w:val="21"/>
        </w:rPr>
        <w:t>hich shall be as from 202</w:t>
      </w:r>
      <w:r w:rsidR="00DB04C8">
        <w:rPr>
          <w:rFonts w:ascii="Book Antiqua" w:eastAsia="Times New Roman" w:hAnsi="Book Antiqua" w:cs="Arial"/>
          <w:color w:val="000000"/>
          <w:sz w:val="21"/>
          <w:szCs w:val="21"/>
        </w:rPr>
        <w:t>1</w:t>
      </w:r>
      <w:r w:rsidR="00EF094E">
        <w:rPr>
          <w:rFonts w:ascii="Book Antiqua" w:eastAsia="Times New Roman" w:hAnsi="Book Antiqua" w:cs="Arial"/>
          <w:color w:val="000000"/>
          <w:sz w:val="21"/>
          <w:szCs w:val="21"/>
        </w:rPr>
        <w:t>-</w:t>
      </w:r>
      <w:r w:rsidR="00DB04C8">
        <w:rPr>
          <w:rFonts w:ascii="Book Antiqua" w:eastAsia="Times New Roman" w:hAnsi="Book Antiqua" w:cs="Arial"/>
          <w:color w:val="000000"/>
          <w:sz w:val="21"/>
          <w:szCs w:val="21"/>
        </w:rPr>
        <w:t>03-01</w:t>
      </w:r>
      <w:r w:rsidR="00944909" w:rsidRPr="00EE5910">
        <w:rPr>
          <w:rFonts w:ascii="Book Antiqua" w:eastAsia="Times New Roman" w:hAnsi="Book Antiqua" w:cs="Arial"/>
          <w:color w:val="000000"/>
          <w:sz w:val="21"/>
          <w:szCs w:val="21"/>
        </w:rPr>
        <w:t xml:space="preserve"> as </w:t>
      </w:r>
      <w:r w:rsidR="00DB04C8" w:rsidRPr="00EE5910">
        <w:rPr>
          <w:rFonts w:ascii="Book Antiqua" w:eastAsia="Times New Roman" w:hAnsi="Book Antiqua" w:cs="Arial"/>
          <w:color w:val="000000"/>
          <w:sz w:val="21"/>
          <w:szCs w:val="21"/>
        </w:rPr>
        <w:t>follows: -</w:t>
      </w:r>
    </w:p>
    <w:p w14:paraId="2E01F0D3" w14:textId="77777777" w:rsidR="0087763F" w:rsidRDefault="0087763F" w:rsidP="00944909">
      <w:pPr>
        <w:spacing w:after="0" w:line="240" w:lineRule="auto"/>
        <w:ind w:left="450"/>
        <w:rPr>
          <w:rFonts w:ascii="Book Antiqua" w:eastAsia="Times New Roman" w:hAnsi="Book Antiqua" w:cs="Arial"/>
          <w:color w:val="000000"/>
          <w:sz w:val="21"/>
          <w:szCs w:val="21"/>
        </w:rPr>
      </w:pPr>
    </w:p>
    <w:p w14:paraId="78711F5B" w14:textId="77777777" w:rsidR="00EF094E" w:rsidRDefault="00EF094E" w:rsidP="00944909">
      <w:pPr>
        <w:spacing w:after="0" w:line="240" w:lineRule="auto"/>
        <w:ind w:left="450"/>
        <w:rPr>
          <w:rFonts w:ascii="Book Antiqua" w:eastAsia="Times New Roman" w:hAnsi="Book Antiqua"/>
          <w:sz w:val="21"/>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1646"/>
        <w:gridCol w:w="1536"/>
        <w:gridCol w:w="2173"/>
      </w:tblGrid>
      <w:tr w:rsidR="0087763F" w:rsidRPr="0087763F" w14:paraId="09894C5B"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C5E3E3"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Room identifier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5DF" w14:textId="6F99FE85" w:rsidR="0087763F" w:rsidRPr="0087763F" w:rsidRDefault="00697824"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Effective Dates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3DA7"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Area square feet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E7A3" w14:textId="18EEF950"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Rent amount@ </w:t>
            </w:r>
            <w:r w:rsidRPr="0087763F">
              <w:rPr>
                <w:rFonts w:ascii="Book Antiqua" w:hAnsi="Book Antiqua"/>
                <w:color w:val="00B0F0"/>
                <w:sz w:val="20"/>
                <w:u w:val="single"/>
              </w:rPr>
              <w:t>sh</w:t>
            </w:r>
            <w:r w:rsidR="00A7683B">
              <w:rPr>
                <w:rFonts w:ascii="Book Antiqua" w:hAnsi="Book Antiqua"/>
                <w:color w:val="00B0F0"/>
                <w:sz w:val="20"/>
                <w:u w:val="single"/>
              </w:rPr>
              <w:t>48</w:t>
            </w:r>
            <w:r w:rsidRPr="0087763F">
              <w:rPr>
                <w:rFonts w:ascii="Book Antiqua" w:hAnsi="Book Antiqua"/>
                <w:color w:val="00B0F0"/>
                <w:sz w:val="20"/>
                <w:u w:val="single"/>
              </w:rPr>
              <w:t>/ft</w:t>
            </w:r>
            <w:r w:rsidRPr="0087763F">
              <w:rPr>
                <w:rFonts w:ascii="Book Antiqua" w:hAnsi="Book Antiqua"/>
                <w:color w:val="00B0F0"/>
                <w:sz w:val="20"/>
                <w:vertAlign w:val="superscript"/>
              </w:rPr>
              <w:t>2</w:t>
            </w:r>
          </w:p>
        </w:tc>
      </w:tr>
      <w:tr w:rsidR="0087763F" w:rsidRPr="0087763F" w14:paraId="33ACB285"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30783" w14:textId="24BE6E68" w:rsidR="0087763F" w:rsidRPr="0087763F" w:rsidRDefault="004414F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Room 1</w:t>
            </w:r>
            <w:r w:rsidR="00A7683B">
              <w:rPr>
                <w:rFonts w:ascii="Book Antiqua" w:hAnsi="Book Antiqua"/>
                <w:color w:val="00B0F0"/>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1F3A" w14:textId="0CA3DE48" w:rsidR="0087763F" w:rsidRPr="0087763F" w:rsidRDefault="00697824"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w:t>
            </w:r>
            <w:r w:rsidRPr="00697824">
              <w:rPr>
                <w:rFonts w:ascii="Book Antiqua" w:hAnsi="Book Antiqua"/>
                <w:color w:val="00B0F0"/>
                <w:sz w:val="20"/>
                <w:vertAlign w:val="superscript"/>
              </w:rPr>
              <w:t>st</w:t>
            </w:r>
            <w:r>
              <w:rPr>
                <w:rFonts w:ascii="Book Antiqua" w:hAnsi="Book Antiqua"/>
                <w:color w:val="00B0F0"/>
                <w:sz w:val="20"/>
              </w:rPr>
              <w:t xml:space="preserve"> February, 2021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EF0FB" w14:textId="13FB01D6" w:rsidR="0087763F" w:rsidRPr="0087763F"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F78DE" w14:textId="30B792A5" w:rsidR="0087763F" w:rsidRPr="0087763F" w:rsidRDefault="00624FC0"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10,</w:t>
            </w:r>
            <w:r w:rsidR="00A7683B">
              <w:rPr>
                <w:rFonts w:ascii="Book Antiqua" w:hAnsi="Book Antiqua"/>
                <w:color w:val="00B0F0"/>
                <w:sz w:val="20"/>
              </w:rPr>
              <w:t>560</w:t>
            </w:r>
          </w:p>
        </w:tc>
      </w:tr>
      <w:tr w:rsidR="00A7683B" w:rsidRPr="0087763F" w14:paraId="2248FD30"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4BBB001" w14:textId="6089C6C3"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Room 14</w:t>
            </w:r>
          </w:p>
        </w:tc>
        <w:tc>
          <w:tcPr>
            <w:tcW w:w="0" w:type="auto"/>
            <w:tcBorders>
              <w:top w:val="outset" w:sz="6" w:space="0" w:color="auto"/>
              <w:left w:val="outset" w:sz="6" w:space="0" w:color="auto"/>
              <w:bottom w:val="outset" w:sz="6" w:space="0" w:color="auto"/>
              <w:right w:val="outset" w:sz="6" w:space="0" w:color="auto"/>
            </w:tcBorders>
            <w:vAlign w:val="center"/>
          </w:tcPr>
          <w:p w14:paraId="4F5BE496" w14:textId="594E68B1" w:rsidR="00A7683B" w:rsidRDefault="00697824"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w:t>
            </w:r>
            <w:r w:rsidRPr="00697824">
              <w:rPr>
                <w:rFonts w:ascii="Book Antiqua" w:hAnsi="Book Antiqua"/>
                <w:color w:val="00B0F0"/>
                <w:sz w:val="20"/>
                <w:vertAlign w:val="superscript"/>
              </w:rPr>
              <w:t>st</w:t>
            </w:r>
            <w:r>
              <w:rPr>
                <w:rFonts w:ascii="Book Antiqua" w:hAnsi="Book Antiqua"/>
                <w:color w:val="00B0F0"/>
                <w:sz w:val="20"/>
              </w:rPr>
              <w:t xml:space="preserve"> March, 2021</w:t>
            </w:r>
          </w:p>
        </w:tc>
        <w:tc>
          <w:tcPr>
            <w:tcW w:w="0" w:type="auto"/>
            <w:tcBorders>
              <w:top w:val="outset" w:sz="6" w:space="0" w:color="auto"/>
              <w:left w:val="outset" w:sz="6" w:space="0" w:color="auto"/>
              <w:bottom w:val="outset" w:sz="6" w:space="0" w:color="auto"/>
              <w:right w:val="outset" w:sz="6" w:space="0" w:color="auto"/>
            </w:tcBorders>
            <w:vAlign w:val="center"/>
          </w:tcPr>
          <w:p w14:paraId="135D409C" w14:textId="1C18BF90"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240</w:t>
            </w:r>
          </w:p>
        </w:tc>
        <w:tc>
          <w:tcPr>
            <w:tcW w:w="0" w:type="auto"/>
            <w:tcBorders>
              <w:top w:val="outset" w:sz="6" w:space="0" w:color="auto"/>
              <w:left w:val="outset" w:sz="6" w:space="0" w:color="auto"/>
              <w:bottom w:val="outset" w:sz="6" w:space="0" w:color="auto"/>
              <w:right w:val="outset" w:sz="6" w:space="0" w:color="auto"/>
            </w:tcBorders>
            <w:vAlign w:val="center"/>
          </w:tcPr>
          <w:p w14:paraId="7B846CA5" w14:textId="5CAFAB0A"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11,520</w:t>
            </w:r>
          </w:p>
        </w:tc>
      </w:tr>
      <w:tr w:rsidR="00A7683B" w:rsidRPr="0087763F" w14:paraId="23FA2407"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0149B3" w14:textId="28865094"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Room 15</w:t>
            </w:r>
          </w:p>
        </w:tc>
        <w:tc>
          <w:tcPr>
            <w:tcW w:w="0" w:type="auto"/>
            <w:tcBorders>
              <w:top w:val="outset" w:sz="6" w:space="0" w:color="auto"/>
              <w:left w:val="outset" w:sz="6" w:space="0" w:color="auto"/>
              <w:bottom w:val="outset" w:sz="6" w:space="0" w:color="auto"/>
              <w:right w:val="outset" w:sz="6" w:space="0" w:color="auto"/>
            </w:tcBorders>
            <w:vAlign w:val="center"/>
          </w:tcPr>
          <w:p w14:paraId="12755D2E" w14:textId="5DDB2F8A" w:rsidR="00A7683B" w:rsidRDefault="00697824"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n/a</w:t>
            </w:r>
          </w:p>
        </w:tc>
        <w:tc>
          <w:tcPr>
            <w:tcW w:w="0" w:type="auto"/>
            <w:tcBorders>
              <w:top w:val="outset" w:sz="6" w:space="0" w:color="auto"/>
              <w:left w:val="outset" w:sz="6" w:space="0" w:color="auto"/>
              <w:bottom w:val="outset" w:sz="6" w:space="0" w:color="auto"/>
              <w:right w:val="outset" w:sz="6" w:space="0" w:color="auto"/>
            </w:tcBorders>
            <w:vAlign w:val="center"/>
          </w:tcPr>
          <w:p w14:paraId="3B8458A5" w14:textId="630618B1"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405</w:t>
            </w:r>
          </w:p>
        </w:tc>
        <w:tc>
          <w:tcPr>
            <w:tcW w:w="0" w:type="auto"/>
            <w:tcBorders>
              <w:top w:val="outset" w:sz="6" w:space="0" w:color="auto"/>
              <w:left w:val="outset" w:sz="6" w:space="0" w:color="auto"/>
              <w:bottom w:val="outset" w:sz="6" w:space="0" w:color="auto"/>
              <w:right w:val="outset" w:sz="6" w:space="0" w:color="auto"/>
            </w:tcBorders>
            <w:vAlign w:val="center"/>
          </w:tcPr>
          <w:p w14:paraId="5F498EDA" w14:textId="30032932"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20,000</w:t>
            </w:r>
          </w:p>
        </w:tc>
      </w:tr>
      <w:tr w:rsidR="00A7683B" w:rsidRPr="0087763F" w14:paraId="70CEF51B"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E44EA6C" w14:textId="2F90634F"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Room 20</w:t>
            </w:r>
          </w:p>
        </w:tc>
        <w:tc>
          <w:tcPr>
            <w:tcW w:w="0" w:type="auto"/>
            <w:tcBorders>
              <w:top w:val="outset" w:sz="6" w:space="0" w:color="auto"/>
              <w:left w:val="outset" w:sz="6" w:space="0" w:color="auto"/>
              <w:bottom w:val="outset" w:sz="6" w:space="0" w:color="auto"/>
              <w:right w:val="outset" w:sz="6" w:space="0" w:color="auto"/>
            </w:tcBorders>
            <w:vAlign w:val="center"/>
          </w:tcPr>
          <w:p w14:paraId="44E20ED2" w14:textId="7508EA13" w:rsidR="00A7683B" w:rsidRDefault="00697824"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n/a</w:t>
            </w:r>
          </w:p>
        </w:tc>
        <w:tc>
          <w:tcPr>
            <w:tcW w:w="0" w:type="auto"/>
            <w:tcBorders>
              <w:top w:val="outset" w:sz="6" w:space="0" w:color="auto"/>
              <w:left w:val="outset" w:sz="6" w:space="0" w:color="auto"/>
              <w:bottom w:val="outset" w:sz="6" w:space="0" w:color="auto"/>
              <w:right w:val="outset" w:sz="6" w:space="0" w:color="auto"/>
            </w:tcBorders>
            <w:vAlign w:val="center"/>
          </w:tcPr>
          <w:p w14:paraId="2F5F631C" w14:textId="3D0BC1C1"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306</w:t>
            </w:r>
          </w:p>
        </w:tc>
        <w:tc>
          <w:tcPr>
            <w:tcW w:w="0" w:type="auto"/>
            <w:tcBorders>
              <w:top w:val="outset" w:sz="6" w:space="0" w:color="auto"/>
              <w:left w:val="outset" w:sz="6" w:space="0" w:color="auto"/>
              <w:bottom w:val="outset" w:sz="6" w:space="0" w:color="auto"/>
              <w:right w:val="outset" w:sz="6" w:space="0" w:color="auto"/>
            </w:tcBorders>
            <w:vAlign w:val="center"/>
          </w:tcPr>
          <w:p w14:paraId="7969F452" w14:textId="51D95A96" w:rsidR="00A7683B"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5000</w:t>
            </w:r>
          </w:p>
        </w:tc>
      </w:tr>
      <w:tr w:rsidR="0087763F" w:rsidRPr="0087763F" w14:paraId="2D310538" w14:textId="77777777" w:rsidTr="00A20A6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495D68"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0FE07" w14:textId="4F0DE5FF" w:rsidR="0087763F" w:rsidRPr="0087763F"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E2292" w14:textId="11D71736" w:rsidR="0087763F" w:rsidRPr="0087763F" w:rsidRDefault="00A768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47,080</w:t>
            </w:r>
          </w:p>
        </w:tc>
      </w:tr>
    </w:tbl>
    <w:p w14:paraId="4CA20870" w14:textId="6A448173"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sz w:val="20"/>
        </w:rPr>
        <w:br/>
        <w:t xml:space="preserve">3.1.4- Rent shall be paid on a </w:t>
      </w:r>
      <w:r w:rsidR="002E1D80">
        <w:rPr>
          <w:rFonts w:ascii="Book Antiqua" w:hAnsi="Book Antiqua"/>
          <w:sz w:val="20"/>
        </w:rPr>
        <w:t>monthly</w:t>
      </w:r>
      <w:r w:rsidRPr="0087763F">
        <w:rPr>
          <w:rFonts w:ascii="Book Antiqua" w:hAnsi="Book Antiqua"/>
          <w:sz w:val="20"/>
        </w:rPr>
        <w:t xml:space="preserve"> basis in advance not later than the 5</w:t>
      </w:r>
      <w:r w:rsidRPr="0087763F">
        <w:rPr>
          <w:rFonts w:ascii="Book Antiqua" w:hAnsi="Book Antiqua"/>
          <w:sz w:val="20"/>
          <w:vertAlign w:val="superscript"/>
        </w:rPr>
        <w:t>th</w:t>
      </w:r>
      <w:r w:rsidRPr="0087763F">
        <w:rPr>
          <w:rFonts w:ascii="Book Antiqua" w:hAnsi="Book Antiqua"/>
          <w:sz w:val="20"/>
        </w:rPr>
        <w:t> of that month. If paid later than that date, it will attract a charge of 10% per day up to a maximum of one month thereafter to start recovery procedures of the same.</w:t>
      </w:r>
      <w:r w:rsidRPr="0087763F">
        <w:rPr>
          <w:rFonts w:ascii="Book Antiqua" w:hAnsi="Book Antiqua"/>
          <w:sz w:val="20"/>
        </w:rPr>
        <w:br/>
        <w:t xml:space="preserve">3.1.5-Rent shall be increased at the rate of </w:t>
      </w:r>
      <w:r w:rsidR="00A7683B">
        <w:rPr>
          <w:rFonts w:ascii="Book Antiqua" w:hAnsi="Book Antiqua"/>
          <w:sz w:val="20"/>
        </w:rPr>
        <w:t>20</w:t>
      </w:r>
      <w:r w:rsidRPr="0087763F">
        <w:rPr>
          <w:rFonts w:ascii="Book Antiqua" w:hAnsi="Book Antiqua"/>
          <w:sz w:val="20"/>
        </w:rPr>
        <w:t xml:space="preserve">% after </w:t>
      </w:r>
      <w:r w:rsidR="004414FB">
        <w:rPr>
          <w:rFonts w:ascii="Book Antiqua" w:hAnsi="Book Antiqua"/>
          <w:sz w:val="20"/>
        </w:rPr>
        <w:t>1</w:t>
      </w:r>
      <w:r w:rsidRPr="0087763F">
        <w:rPr>
          <w:rFonts w:ascii="Book Antiqua" w:hAnsi="Book Antiqua"/>
          <w:sz w:val="20"/>
        </w:rPr>
        <w:t xml:space="preserve"> years of the term. So, </w:t>
      </w:r>
      <w:r w:rsidR="002E1D80">
        <w:rPr>
          <w:rFonts w:ascii="Book Antiqua" w:hAnsi="Book Antiqua"/>
          <w:sz w:val="20"/>
        </w:rPr>
        <w:t>on 1</w:t>
      </w:r>
      <w:r w:rsidR="002E1D80" w:rsidRPr="002E1D80">
        <w:rPr>
          <w:rFonts w:ascii="Book Antiqua" w:hAnsi="Book Antiqua"/>
          <w:sz w:val="20"/>
          <w:vertAlign w:val="superscript"/>
        </w:rPr>
        <w:t>st</w:t>
      </w:r>
      <w:r w:rsidR="002E1D80">
        <w:rPr>
          <w:rFonts w:ascii="Book Antiqua" w:hAnsi="Book Antiqua"/>
          <w:sz w:val="20"/>
        </w:rPr>
        <w:t xml:space="preserve"> March 2022</w:t>
      </w:r>
      <w:r w:rsidRPr="0087763F">
        <w:rPr>
          <w:rFonts w:ascii="Book Antiqua" w:hAnsi="Book Antiqua"/>
          <w:sz w:val="20"/>
        </w:rPr>
        <w:t xml:space="preserve"> the rent shall be: - </w:t>
      </w:r>
      <w:r w:rsidRPr="0087763F">
        <w:rPr>
          <w:rFonts w:ascii="Book Antiqua" w:hAnsi="Book Antiqua"/>
          <w:color w:val="00B0F0"/>
          <w:sz w:val="20"/>
        </w:rPr>
        <w:t xml:space="preserve">sh. </w:t>
      </w:r>
      <w:r w:rsidR="00A7683B">
        <w:rPr>
          <w:rFonts w:ascii="Book Antiqua" w:hAnsi="Book Antiqua"/>
          <w:color w:val="00B0F0"/>
          <w:sz w:val="20"/>
        </w:rPr>
        <w:t>47,080</w:t>
      </w:r>
      <w:r w:rsidRPr="0087763F">
        <w:rPr>
          <w:rFonts w:ascii="Book Antiqua" w:hAnsi="Book Antiqua"/>
          <w:color w:val="00B0F0"/>
          <w:sz w:val="20"/>
        </w:rPr>
        <w:t>+(</w:t>
      </w:r>
      <w:r w:rsidR="00A7683B">
        <w:rPr>
          <w:rFonts w:ascii="Book Antiqua" w:hAnsi="Book Antiqua"/>
          <w:color w:val="00B0F0"/>
          <w:sz w:val="20"/>
        </w:rPr>
        <w:t>20</w:t>
      </w:r>
      <w:r w:rsidRPr="0087763F">
        <w:rPr>
          <w:rFonts w:ascii="Book Antiqua" w:hAnsi="Book Antiqua"/>
          <w:color w:val="00B0F0"/>
          <w:sz w:val="20"/>
        </w:rPr>
        <w:t xml:space="preserve">% of </w:t>
      </w:r>
      <w:r w:rsidR="00624FC0">
        <w:rPr>
          <w:rFonts w:ascii="Book Antiqua" w:hAnsi="Book Antiqua"/>
          <w:color w:val="00B0F0"/>
          <w:sz w:val="20"/>
        </w:rPr>
        <w:t>K</w:t>
      </w:r>
      <w:r w:rsidRPr="0087763F">
        <w:rPr>
          <w:rFonts w:ascii="Book Antiqua" w:hAnsi="Book Antiqua"/>
          <w:color w:val="00B0F0"/>
          <w:sz w:val="20"/>
        </w:rPr>
        <w:t>sh</w:t>
      </w:r>
      <w:r w:rsidR="00624FC0">
        <w:rPr>
          <w:rFonts w:ascii="Book Antiqua" w:hAnsi="Book Antiqua"/>
          <w:color w:val="00B0F0"/>
          <w:sz w:val="20"/>
        </w:rPr>
        <w:t>.</w:t>
      </w:r>
      <w:r w:rsidR="00A7683B">
        <w:rPr>
          <w:rFonts w:ascii="Book Antiqua" w:hAnsi="Book Antiqua"/>
          <w:color w:val="00B0F0"/>
          <w:sz w:val="20"/>
        </w:rPr>
        <w:t>47,080</w:t>
      </w:r>
      <w:r w:rsidRPr="0087763F">
        <w:rPr>
          <w:rFonts w:ascii="Book Antiqua" w:hAnsi="Book Antiqua"/>
          <w:color w:val="00B0F0"/>
          <w:sz w:val="20"/>
        </w:rPr>
        <w:t xml:space="preserve">) = </w:t>
      </w:r>
      <w:r w:rsidR="00624FC0">
        <w:rPr>
          <w:rFonts w:ascii="Book Antiqua" w:hAnsi="Book Antiqua"/>
          <w:color w:val="00B0F0"/>
          <w:sz w:val="20"/>
        </w:rPr>
        <w:t>K</w:t>
      </w:r>
      <w:r w:rsidRPr="0087763F">
        <w:rPr>
          <w:rFonts w:ascii="Book Antiqua" w:hAnsi="Book Antiqua"/>
          <w:color w:val="00B0F0"/>
          <w:sz w:val="20"/>
        </w:rPr>
        <w:t>sh.</w:t>
      </w:r>
      <w:r w:rsidR="00A7683B">
        <w:rPr>
          <w:rFonts w:ascii="Book Antiqua" w:hAnsi="Book Antiqua"/>
          <w:color w:val="00B0F0"/>
          <w:sz w:val="20"/>
        </w:rPr>
        <w:t>56</w:t>
      </w:r>
      <w:r w:rsidRPr="0087763F">
        <w:rPr>
          <w:rFonts w:ascii="Book Antiqua" w:hAnsi="Book Antiqua"/>
          <w:color w:val="00B0F0"/>
          <w:sz w:val="20"/>
        </w:rPr>
        <w:t>,</w:t>
      </w:r>
      <w:r w:rsidR="00A7683B">
        <w:rPr>
          <w:rFonts w:ascii="Book Antiqua" w:hAnsi="Book Antiqua"/>
          <w:color w:val="00B0F0"/>
          <w:sz w:val="20"/>
        </w:rPr>
        <w:t>496</w:t>
      </w:r>
      <w:r w:rsidRPr="0087763F">
        <w:rPr>
          <w:rFonts w:ascii="Book Antiqua" w:hAnsi="Book Antiqua"/>
          <w:color w:val="00B0F0"/>
          <w:sz w:val="20"/>
        </w:rPr>
        <w:t>.</w:t>
      </w:r>
      <w:r w:rsidR="00A7683B">
        <w:rPr>
          <w:rFonts w:ascii="Book Antiqua" w:hAnsi="Book Antiqua"/>
          <w:color w:val="00B0F0"/>
          <w:sz w:val="20"/>
        </w:rPr>
        <w:t xml:space="preserve"> Rounded off to Ksh.56,500.</w:t>
      </w:r>
      <w:r w:rsidRPr="0087763F">
        <w:rPr>
          <w:rFonts w:ascii="Book Antiqua" w:hAnsi="Book Antiqua"/>
          <w:sz w:val="20"/>
        </w:rPr>
        <w:br/>
        <w:t xml:space="preserve">3.1.6- </w:t>
      </w:r>
      <w:r w:rsidR="00697824">
        <w:rPr>
          <w:rFonts w:ascii="Book Antiqua" w:hAnsi="Book Antiqua"/>
          <w:sz w:val="20"/>
        </w:rPr>
        <w:t xml:space="preserve">Mzalendo </w:t>
      </w:r>
      <w:r w:rsidRPr="0087763F">
        <w:rPr>
          <w:rFonts w:ascii="Book Antiqua" w:hAnsi="Book Antiqua"/>
          <w:sz w:val="20"/>
        </w:rPr>
        <w:t xml:space="preserve">agrees to pay 2 times gross monthly rent as deposit which sum shall be held by MUTALL to the credit of </w:t>
      </w:r>
      <w:r w:rsidR="00CB093B">
        <w:rPr>
          <w:rFonts w:ascii="Book Antiqua" w:hAnsi="Book Antiqua"/>
          <w:sz w:val="20"/>
        </w:rPr>
        <w:t>Mzalendo</w:t>
      </w:r>
      <w:r w:rsidRPr="0087763F">
        <w:rPr>
          <w:rFonts w:ascii="Book Antiqua" w:hAnsi="Book Antiqua"/>
          <w:sz w:val="20"/>
        </w:rPr>
        <w:t xml:space="preserve"> account and applied as hereinafter provided; this amounts to </w:t>
      </w:r>
      <w:r w:rsidRPr="0087763F">
        <w:rPr>
          <w:rFonts w:ascii="Book Antiqua" w:hAnsi="Book Antiqua"/>
          <w:color w:val="00B0F0"/>
          <w:sz w:val="20"/>
        </w:rPr>
        <w:t xml:space="preserve">sh. </w:t>
      </w:r>
      <w:r w:rsidR="00CB093B">
        <w:rPr>
          <w:rFonts w:ascii="Book Antiqua" w:hAnsi="Book Antiqua"/>
          <w:color w:val="00B0F0"/>
          <w:sz w:val="20"/>
        </w:rPr>
        <w:t>9</w:t>
      </w:r>
      <w:r w:rsidR="00624FC0">
        <w:rPr>
          <w:rFonts w:ascii="Book Antiqua" w:hAnsi="Book Antiqua"/>
          <w:color w:val="00B0F0"/>
          <w:sz w:val="20"/>
        </w:rPr>
        <w:t>0</w:t>
      </w:r>
      <w:r w:rsidRPr="0087763F">
        <w:rPr>
          <w:rFonts w:ascii="Book Antiqua" w:hAnsi="Book Antiqua"/>
          <w:color w:val="00B0F0"/>
          <w:sz w:val="20"/>
        </w:rPr>
        <w:t>,000</w:t>
      </w:r>
    </w:p>
    <w:p w14:paraId="7F2A9B62" w14:textId="21E0824C" w:rsidR="0087763F" w:rsidRPr="00624FC0" w:rsidRDefault="0087763F" w:rsidP="0087763F">
      <w:pPr>
        <w:pStyle w:val="IWPStyle"/>
        <w:tabs>
          <w:tab w:val="left" w:pos="1440"/>
          <w:tab w:val="left" w:pos="4320"/>
          <w:tab w:val="left" w:pos="5760"/>
          <w:tab w:val="left" w:pos="8640"/>
        </w:tabs>
        <w:spacing w:line="276" w:lineRule="auto"/>
        <w:ind w:right="-331"/>
        <w:rPr>
          <w:rFonts w:ascii="Book Antiqua" w:hAnsi="Book Antiqua"/>
          <w:color w:val="auto"/>
          <w:sz w:val="20"/>
        </w:rPr>
      </w:pPr>
      <w:r w:rsidRPr="0087763F">
        <w:rPr>
          <w:rFonts w:ascii="Book Antiqua" w:hAnsi="Book Antiqua"/>
          <w:b/>
          <w:bCs/>
          <w:sz w:val="20"/>
        </w:rPr>
        <w:t xml:space="preserve">3.2.1 Water Consumption: </w:t>
      </w:r>
      <w:r w:rsidRPr="0087763F">
        <w:rPr>
          <w:rFonts w:ascii="Book Antiqua" w:hAnsi="Book Antiqua"/>
          <w:sz w:val="20"/>
        </w:rPr>
        <w:t>To pay all charges in respect of water consumption</w:t>
      </w:r>
      <w:r w:rsidRPr="0087763F">
        <w:rPr>
          <w:rFonts w:ascii="Book Antiqua" w:hAnsi="Book Antiqua"/>
          <w:color w:val="00B0F0"/>
          <w:sz w:val="20"/>
        </w:rPr>
        <w:t>.</w:t>
      </w:r>
      <w:r w:rsidR="00624FC0">
        <w:rPr>
          <w:rFonts w:ascii="Book Antiqua" w:hAnsi="Book Antiqua"/>
          <w:color w:val="00B0F0"/>
          <w:sz w:val="20"/>
        </w:rPr>
        <w:t xml:space="preserve"> </w:t>
      </w:r>
      <w:r w:rsidR="00624FC0" w:rsidRPr="00624FC0">
        <w:rPr>
          <w:rFonts w:ascii="Book Antiqua" w:hAnsi="Book Antiqua"/>
          <w:color w:val="auto"/>
          <w:sz w:val="20"/>
        </w:rPr>
        <w:t>You shall use the common tap at the first floor of Mutall Business Center</w:t>
      </w:r>
      <w:r w:rsidR="00624FC0">
        <w:rPr>
          <w:rFonts w:ascii="Book Antiqua" w:hAnsi="Book Antiqua"/>
          <w:color w:val="auto"/>
          <w:sz w:val="20"/>
        </w:rPr>
        <w:t>.</w:t>
      </w:r>
    </w:p>
    <w:p w14:paraId="2097F19E" w14:textId="62131950"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sz w:val="20"/>
        </w:rPr>
        <w:br/>
        <w:t xml:space="preserve">3.2.2-Water charges shall be </w:t>
      </w:r>
      <w:r w:rsidRPr="0087763F">
        <w:rPr>
          <w:rFonts w:ascii="Book Antiqua" w:hAnsi="Book Antiqua"/>
          <w:color w:val="00B0F0"/>
          <w:sz w:val="20"/>
        </w:rPr>
        <w:t xml:space="preserve">sh. 300 per </w:t>
      </w:r>
      <w:r w:rsidR="00624FC0">
        <w:rPr>
          <w:rFonts w:ascii="Book Antiqua" w:hAnsi="Book Antiqua"/>
          <w:color w:val="00B0F0"/>
          <w:sz w:val="20"/>
        </w:rPr>
        <w:t>month</w:t>
      </w:r>
      <w:r w:rsidRPr="0087763F">
        <w:rPr>
          <w:rFonts w:ascii="Book Antiqua" w:hAnsi="Book Antiqua"/>
          <w:sz w:val="20"/>
        </w:rPr>
        <w:t>, to be renewed after 2 years.</w:t>
      </w:r>
      <w:r w:rsidRPr="0087763F">
        <w:rPr>
          <w:rFonts w:ascii="Book Antiqua" w:hAnsi="Book Antiqua"/>
          <w:sz w:val="20"/>
        </w:rPr>
        <w:br/>
      </w:r>
      <w:r w:rsidRPr="0087763F">
        <w:rPr>
          <w:rFonts w:ascii="Book Antiqua" w:hAnsi="Book Antiqua"/>
          <w:sz w:val="20"/>
        </w:rPr>
        <w:br/>
        <w:t>3.2.3-You</w:t>
      </w:r>
      <w:r w:rsidR="00624FC0">
        <w:rPr>
          <w:rFonts w:ascii="Book Antiqua" w:hAnsi="Book Antiqua"/>
          <w:sz w:val="20"/>
        </w:rPr>
        <w:t xml:space="preserve"> shall share the common meter supplying first floor tap</w:t>
      </w:r>
      <w:r w:rsidRPr="0087763F">
        <w:rPr>
          <w:rFonts w:ascii="Book Antiqua" w:hAnsi="Book Antiqua"/>
          <w:sz w:val="20"/>
        </w:rPr>
        <w:t>.</w:t>
      </w:r>
    </w:p>
    <w:p w14:paraId="001D0D59" w14:textId="61270259"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b/>
          <w:bCs/>
          <w:sz w:val="20"/>
        </w:rPr>
        <w:t xml:space="preserve">3.3.1 Electricity Consumption: </w:t>
      </w:r>
      <w:r w:rsidRPr="0087763F">
        <w:rPr>
          <w:rFonts w:ascii="Book Antiqua" w:hAnsi="Book Antiqua"/>
          <w:sz w:val="20"/>
        </w:rPr>
        <w:t>All electricity consumed in the Common Parts of the Building (Common Parts being those parts of the Building enjoyed or used in common with others) including but not limited to the operation and maintenance charges incurred in respect of all electricity or manually operated lighting apparatus lifts and machinery therein.</w:t>
      </w:r>
    </w:p>
    <w:p w14:paraId="7595C5BA" w14:textId="72548E0D"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sz w:val="20"/>
        </w:rPr>
        <w:t xml:space="preserve">3.3.2 You will pay bills directly to KPLC when due through </w:t>
      </w:r>
      <w:r w:rsidRPr="0087763F">
        <w:rPr>
          <w:rFonts w:ascii="Book Antiqua" w:hAnsi="Book Antiqua"/>
          <w:color w:val="00B0F0"/>
          <w:sz w:val="20"/>
        </w:rPr>
        <w:t xml:space="preserve">A/C No. </w:t>
      </w:r>
      <w:r w:rsidR="00CB093B">
        <w:rPr>
          <w:rFonts w:ascii="Book Antiqua" w:hAnsi="Book Antiqua"/>
          <w:color w:val="00B0F0"/>
          <w:sz w:val="20"/>
        </w:rPr>
        <w:t>44573343/29304128/38743155/40490724</w:t>
      </w:r>
      <w:r w:rsidRPr="0087763F">
        <w:rPr>
          <w:rFonts w:ascii="Book Antiqua" w:hAnsi="Book Antiqua"/>
          <w:sz w:val="20"/>
        </w:rPr>
        <w:t>.</w:t>
      </w:r>
      <w:r w:rsidRPr="0087763F">
        <w:rPr>
          <w:rFonts w:ascii="Book Antiqua" w:hAnsi="Book Antiqua"/>
          <w:sz w:val="20"/>
        </w:rPr>
        <w:br/>
        <w:t xml:space="preserve">3.3.3 Your electricity </w:t>
      </w:r>
      <w:r w:rsidRPr="0087763F">
        <w:rPr>
          <w:rFonts w:ascii="Book Antiqua" w:hAnsi="Book Antiqua"/>
          <w:color w:val="00B0F0"/>
          <w:sz w:val="20"/>
        </w:rPr>
        <w:t xml:space="preserve">meter number is </w:t>
      </w:r>
      <w:r w:rsidR="00240CBE" w:rsidRPr="00240CBE">
        <w:rPr>
          <w:rFonts w:ascii="Book Antiqua" w:hAnsi="Book Antiqua"/>
          <w:color w:val="00B0F0"/>
          <w:sz w:val="20"/>
        </w:rPr>
        <w:t>6</w:t>
      </w:r>
      <w:r w:rsidR="00CB093B">
        <w:rPr>
          <w:rFonts w:ascii="Book Antiqua" w:hAnsi="Book Antiqua"/>
          <w:color w:val="00B0F0"/>
          <w:sz w:val="20"/>
        </w:rPr>
        <w:t>1728536/60426891/61503291/61431467</w:t>
      </w:r>
      <w:r w:rsidRPr="0087763F">
        <w:rPr>
          <w:rFonts w:ascii="Book Antiqua" w:hAnsi="Book Antiqua"/>
          <w:sz w:val="20"/>
        </w:rPr>
        <w:t>.</w:t>
      </w:r>
      <w:r w:rsidRPr="0087763F">
        <w:rPr>
          <w:rFonts w:ascii="Book Antiqua" w:hAnsi="Book Antiqua"/>
          <w:sz w:val="20"/>
        </w:rPr>
        <w:br/>
        <w:t xml:space="preserve">3.3.4 You will pay a deposit of </w:t>
      </w:r>
      <w:r w:rsidRPr="0087763F">
        <w:rPr>
          <w:rFonts w:ascii="Book Antiqua" w:hAnsi="Book Antiqua"/>
          <w:color w:val="00B0F0"/>
          <w:sz w:val="20"/>
        </w:rPr>
        <w:t xml:space="preserve">sh. 5,000 </w:t>
      </w:r>
      <w:r w:rsidRPr="0087763F">
        <w:rPr>
          <w:rFonts w:ascii="Book Antiqua" w:hAnsi="Book Antiqua"/>
          <w:sz w:val="20"/>
        </w:rPr>
        <w:t>for electricity.</w:t>
      </w:r>
      <w:r w:rsidRPr="0087763F">
        <w:rPr>
          <w:rFonts w:ascii="Book Antiqua" w:hAnsi="Book Antiqua"/>
          <w:sz w:val="20"/>
        </w:rPr>
        <w:br/>
        <w:t>3.3.5 Should KPLC threatens to cut their supply due to your non-payment, we will use the deposit to offset the bill, and you will be required to top up your deposit after such an eventuality.</w:t>
      </w:r>
    </w:p>
    <w:p w14:paraId="0DCF6BD5" w14:textId="77777777"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b/>
          <w:bCs/>
          <w:sz w:val="20"/>
        </w:rPr>
        <w:t>3.4 Security:</w:t>
      </w:r>
    </w:p>
    <w:p w14:paraId="69688499" w14:textId="4AA41F31"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sz w:val="20"/>
        </w:rPr>
        <w:t xml:space="preserve">3.4.1 </w:t>
      </w:r>
      <w:r w:rsidR="00CB093B">
        <w:rPr>
          <w:rFonts w:ascii="Book Antiqua" w:hAnsi="Book Antiqua"/>
          <w:sz w:val="20"/>
        </w:rPr>
        <w:t>Mzalendo</w:t>
      </w:r>
      <w:r w:rsidRPr="0087763F">
        <w:rPr>
          <w:rFonts w:ascii="Book Antiqua" w:hAnsi="Book Antiqua"/>
          <w:sz w:val="20"/>
        </w:rPr>
        <w:t xml:space="preserve"> </w:t>
      </w:r>
      <w:r w:rsidR="002E1D80">
        <w:rPr>
          <w:rFonts w:ascii="Book Antiqua" w:hAnsi="Book Antiqua"/>
          <w:sz w:val="20"/>
        </w:rPr>
        <w:t xml:space="preserve">shall pay the common security charges provided by Mutall </w:t>
      </w:r>
      <w:r w:rsidR="00A17CBD">
        <w:rPr>
          <w:rFonts w:ascii="Book Antiqua" w:hAnsi="Book Antiqua"/>
          <w:sz w:val="20"/>
        </w:rPr>
        <w:t>amount of which is included in the services charge</w:t>
      </w:r>
      <w:r w:rsidRPr="0087763F">
        <w:rPr>
          <w:rFonts w:ascii="Book Antiqua" w:hAnsi="Book Antiqua"/>
          <w:sz w:val="20"/>
        </w:rPr>
        <w:t>.</w:t>
      </w:r>
    </w:p>
    <w:p w14:paraId="69B3C097" w14:textId="4786FE76"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b/>
          <w:bCs/>
          <w:sz w:val="20"/>
        </w:rPr>
        <w:t xml:space="preserve">3.5 Service charge. </w:t>
      </w:r>
      <w:r w:rsidRPr="0087763F">
        <w:rPr>
          <w:rFonts w:ascii="Book Antiqua" w:hAnsi="Book Antiqua"/>
          <w:sz w:val="20"/>
        </w:rPr>
        <w:t>To pay to MUTALL by way of additional rent a Service Charge which is proportional to the operating expenses of the Building that the floor space of the Premises bears to the floor space of the lettable area of the Building such Service Charge to be paid with the Rent monthly in advance and shall be in respect of the amount from time to time expended by MUTALL.</w:t>
      </w:r>
      <w:r w:rsidRPr="0087763F">
        <w:rPr>
          <w:rFonts w:ascii="Book Antiqua" w:hAnsi="Book Antiqua"/>
          <w:sz w:val="20"/>
        </w:rPr>
        <w:br/>
      </w:r>
      <w:r w:rsidR="00CB093B">
        <w:rPr>
          <w:rFonts w:ascii="Book Antiqua" w:hAnsi="Book Antiqua"/>
          <w:sz w:val="20"/>
        </w:rPr>
        <w:t>Mzalendo</w:t>
      </w:r>
      <w:r w:rsidRPr="0087763F">
        <w:rPr>
          <w:rFonts w:ascii="Book Antiqua" w:hAnsi="Book Antiqua"/>
          <w:sz w:val="20"/>
        </w:rPr>
        <w:t xml:space="preserve"> shall pay Service Charge at the monthly rate of </w:t>
      </w:r>
      <w:r w:rsidRPr="0087763F">
        <w:rPr>
          <w:rFonts w:ascii="Book Antiqua" w:hAnsi="Book Antiqua"/>
          <w:color w:val="00B0F0"/>
          <w:sz w:val="20"/>
        </w:rPr>
        <w:t xml:space="preserve">Ksh. </w:t>
      </w:r>
      <w:r w:rsidR="00CB093B">
        <w:rPr>
          <w:rFonts w:ascii="Book Antiqua" w:hAnsi="Book Antiqua"/>
          <w:color w:val="00B0F0"/>
          <w:sz w:val="20"/>
        </w:rPr>
        <w:t>1,750</w:t>
      </w:r>
      <w:r w:rsidRPr="0087763F">
        <w:rPr>
          <w:rFonts w:ascii="Book Antiqua" w:hAnsi="Book Antiqua"/>
          <w:sz w:val="20"/>
        </w:rPr>
        <w:t>.</w:t>
      </w:r>
      <w:r w:rsidRPr="0087763F">
        <w:rPr>
          <w:rFonts w:ascii="Book Antiqua" w:hAnsi="Book Antiqua"/>
          <w:sz w:val="20"/>
        </w:rPr>
        <w:br/>
      </w:r>
    </w:p>
    <w:p w14:paraId="2FDFFB21" w14:textId="3D712EF0"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p>
    <w:p w14:paraId="3EB1E2B3" w14:textId="35EBE472" w:rsidR="0087763F" w:rsidRPr="0087763F" w:rsidRDefault="0087763F" w:rsidP="0087763F">
      <w:pPr>
        <w:pStyle w:val="IWPStyle"/>
        <w:tabs>
          <w:tab w:val="left" w:pos="1440"/>
          <w:tab w:val="left" w:pos="4320"/>
          <w:tab w:val="left" w:pos="5760"/>
          <w:tab w:val="left" w:pos="8640"/>
        </w:tabs>
        <w:spacing w:line="276" w:lineRule="auto"/>
        <w:ind w:right="-331"/>
        <w:rPr>
          <w:rFonts w:ascii="Book Antiqua" w:hAnsi="Book Antiqua"/>
          <w:sz w:val="20"/>
        </w:rPr>
      </w:pPr>
      <w:r w:rsidRPr="0087763F">
        <w:rPr>
          <w:rFonts w:ascii="Book Antiqua" w:hAnsi="Book Antiqua"/>
          <w:b/>
          <w:bCs/>
          <w:sz w:val="20"/>
        </w:rPr>
        <w:t>3.</w:t>
      </w:r>
      <w:r w:rsidR="00DB7A63">
        <w:rPr>
          <w:rFonts w:ascii="Book Antiqua" w:hAnsi="Book Antiqua"/>
          <w:b/>
          <w:bCs/>
          <w:sz w:val="20"/>
        </w:rPr>
        <w:t>6</w:t>
      </w:r>
      <w:r w:rsidRPr="0087763F">
        <w:rPr>
          <w:rFonts w:ascii="Book Antiqua" w:hAnsi="Book Antiqua"/>
          <w:b/>
          <w:bCs/>
          <w:sz w:val="20"/>
        </w:rPr>
        <w:t xml:space="preserve"> Deposits.</w:t>
      </w:r>
      <w:r w:rsidRPr="0087763F">
        <w:rPr>
          <w:rFonts w:ascii="Book Antiqua" w:hAnsi="Book Antiqua"/>
          <w:sz w:val="20"/>
        </w:rPr>
        <w:br/>
        <w:t>To deposit with MUTALL forthwith the sum described below.</w:t>
      </w:r>
      <w:r w:rsidRPr="0087763F">
        <w:rPr>
          <w:rFonts w:ascii="Book Antiqua" w:hAnsi="Book Antiqua"/>
          <w:sz w:val="20"/>
        </w:rPr>
        <w:br/>
        <w:t xml:space="preserve">This amount shall be held by MUTALL to the credit of </w:t>
      </w:r>
      <w:r w:rsidR="00CB093B">
        <w:rPr>
          <w:rFonts w:ascii="Book Antiqua" w:hAnsi="Book Antiqua"/>
          <w:sz w:val="20"/>
        </w:rPr>
        <w:t>Mzalendo</w:t>
      </w:r>
      <w:r w:rsidR="00A20A6E">
        <w:rPr>
          <w:rFonts w:ascii="Book Antiqua" w:hAnsi="Book Antiqua"/>
          <w:sz w:val="20"/>
        </w:rPr>
        <w:t>’s</w:t>
      </w:r>
      <w:r w:rsidRPr="0087763F">
        <w:rPr>
          <w:rFonts w:ascii="Book Antiqua" w:hAnsi="Book Antiqua"/>
          <w:sz w:val="20"/>
        </w:rPr>
        <w:t xml:space="preserve"> account.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2"/>
        <w:gridCol w:w="2271"/>
        <w:gridCol w:w="1373"/>
      </w:tblGrid>
      <w:tr w:rsidR="0087763F" w:rsidRPr="0087763F" w14:paraId="570B1536"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BE074"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E7CF6"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Monthly payment (Ksh.)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CB365"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Deposit (Ksh.)</w:t>
            </w:r>
          </w:p>
        </w:tc>
      </w:tr>
      <w:tr w:rsidR="0087763F" w:rsidRPr="0087763F" w14:paraId="300473D0"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9AB8E"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758DA" w14:textId="735D13C4" w:rsidR="0087763F" w:rsidRPr="0087763F" w:rsidRDefault="00CB09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47,080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87D1B" w14:textId="18A49025" w:rsidR="0087763F" w:rsidRPr="0087763F" w:rsidRDefault="00CB09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90,000</w:t>
            </w:r>
          </w:p>
        </w:tc>
      </w:tr>
      <w:tr w:rsidR="0087763F" w:rsidRPr="0087763F" w14:paraId="222AE573"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BC7E8"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Electricity consumption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0E4D9"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as used by client.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8434F"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5,000</w:t>
            </w:r>
          </w:p>
        </w:tc>
      </w:tr>
      <w:tr w:rsidR="0087763F" w:rsidRPr="0087763F" w14:paraId="33DF3378"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125A5"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Service 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25F9" w14:textId="3AF231D8" w:rsidR="0087763F" w:rsidRPr="0087763F" w:rsidRDefault="00CB09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1,750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3A509" w14:textId="66F31AEA" w:rsidR="0087763F" w:rsidRPr="0087763F" w:rsidRDefault="00CB09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3,500</w:t>
            </w:r>
          </w:p>
        </w:tc>
      </w:tr>
      <w:tr w:rsidR="0087763F" w:rsidRPr="0087763F" w14:paraId="41548434" w14:textId="77777777" w:rsidTr="00A20A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C65D56" w14:textId="77777777"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sidRPr="0087763F">
              <w:rPr>
                <w:rFonts w:ascii="Book Antiqua" w:hAnsi="Book Antiqua"/>
                <w:color w:val="00B0F0"/>
                <w:sz w:val="20"/>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75E72" w14:textId="3F566CFB"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EF09B6" w14:textId="67A02657" w:rsidR="0087763F" w:rsidRPr="0087763F" w:rsidRDefault="00CB093B" w:rsidP="0087763F">
            <w:pPr>
              <w:pStyle w:val="IWPStyle"/>
              <w:tabs>
                <w:tab w:val="left" w:pos="1440"/>
                <w:tab w:val="left" w:pos="4320"/>
                <w:tab w:val="left" w:pos="5760"/>
                <w:tab w:val="left" w:pos="8640"/>
              </w:tabs>
              <w:spacing w:line="276" w:lineRule="auto"/>
              <w:ind w:right="-331"/>
              <w:jc w:val="both"/>
              <w:rPr>
                <w:rFonts w:ascii="Book Antiqua" w:hAnsi="Book Antiqua"/>
                <w:color w:val="00B0F0"/>
                <w:sz w:val="20"/>
              </w:rPr>
            </w:pPr>
            <w:r>
              <w:rPr>
                <w:rFonts w:ascii="Book Antiqua" w:hAnsi="Book Antiqua"/>
                <w:color w:val="00B0F0"/>
                <w:sz w:val="20"/>
              </w:rPr>
              <w:t>98,500</w:t>
            </w:r>
          </w:p>
        </w:tc>
      </w:tr>
    </w:tbl>
    <w:p w14:paraId="626086BF" w14:textId="1BE96F73"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sz w:val="20"/>
        </w:rPr>
      </w:pPr>
      <w:r w:rsidRPr="0087763F">
        <w:rPr>
          <w:rFonts w:ascii="Book Antiqua" w:hAnsi="Book Antiqua"/>
          <w:b/>
          <w:bCs/>
          <w:sz w:val="20"/>
        </w:rPr>
        <w:t>3.</w:t>
      </w:r>
      <w:r w:rsidR="00DB7A63">
        <w:rPr>
          <w:rFonts w:ascii="Book Antiqua" w:hAnsi="Book Antiqua"/>
          <w:b/>
          <w:bCs/>
          <w:sz w:val="20"/>
        </w:rPr>
        <w:t>7</w:t>
      </w:r>
      <w:r w:rsidRPr="0087763F">
        <w:rPr>
          <w:rFonts w:ascii="Book Antiqua" w:hAnsi="Book Antiqua"/>
          <w:b/>
          <w:bCs/>
          <w:sz w:val="20"/>
        </w:rPr>
        <w:t xml:space="preserve"> VAT. </w:t>
      </w:r>
      <w:r w:rsidRPr="0087763F">
        <w:rPr>
          <w:rFonts w:ascii="Book Antiqua" w:hAnsi="Book Antiqua"/>
          <w:sz w:val="20"/>
        </w:rPr>
        <w:t xml:space="preserve">To pay and indemnify MUTALL against Value Added Tax or any tax of a similar nature which may be substituted for it or levied in addition to it chargeable in respect of any payment made by </w:t>
      </w:r>
      <w:r w:rsidR="00CB093B">
        <w:rPr>
          <w:rFonts w:ascii="Book Antiqua" w:hAnsi="Book Antiqua"/>
          <w:sz w:val="20"/>
        </w:rPr>
        <w:t>Mzalendo</w:t>
      </w:r>
      <w:r w:rsidRPr="0087763F">
        <w:rPr>
          <w:rFonts w:ascii="Book Antiqua" w:hAnsi="Book Antiqua"/>
          <w:sz w:val="20"/>
        </w:rPr>
        <w:t xml:space="preserve"> under any of terms of or in connection with this Lease or in respect of any payment made by MUTALL where </w:t>
      </w:r>
      <w:r w:rsidR="00CB093B">
        <w:rPr>
          <w:rFonts w:ascii="Book Antiqua" w:hAnsi="Book Antiqua"/>
          <w:sz w:val="20"/>
        </w:rPr>
        <w:t>Mzalendo</w:t>
      </w:r>
      <w:r w:rsidRPr="0087763F">
        <w:rPr>
          <w:rFonts w:ascii="Book Antiqua" w:hAnsi="Book Antiqua"/>
          <w:sz w:val="20"/>
        </w:rPr>
        <w:t xml:space="preserve"> agrees in this Lease to reimburse MUTALL for such payment.</w:t>
      </w:r>
    </w:p>
    <w:p w14:paraId="2C1E2EA5" w14:textId="4900F9D9" w:rsidR="0087763F" w:rsidRPr="0087763F" w:rsidRDefault="0087763F" w:rsidP="0087763F">
      <w:pPr>
        <w:pStyle w:val="IWPStyle"/>
        <w:tabs>
          <w:tab w:val="left" w:pos="1440"/>
          <w:tab w:val="left" w:pos="4320"/>
          <w:tab w:val="left" w:pos="5760"/>
          <w:tab w:val="left" w:pos="8640"/>
        </w:tabs>
        <w:spacing w:line="276" w:lineRule="auto"/>
        <w:ind w:right="-331"/>
        <w:jc w:val="both"/>
        <w:rPr>
          <w:rFonts w:ascii="Book Antiqua" w:hAnsi="Book Antiqua"/>
          <w:sz w:val="20"/>
        </w:rPr>
      </w:pPr>
      <w:r w:rsidRPr="0087763F">
        <w:rPr>
          <w:rFonts w:ascii="Book Antiqua" w:hAnsi="Book Antiqua"/>
          <w:sz w:val="20"/>
        </w:rPr>
        <w:t>3.</w:t>
      </w:r>
      <w:r w:rsidR="00DB7A63">
        <w:rPr>
          <w:rFonts w:ascii="Book Antiqua" w:hAnsi="Book Antiqua"/>
          <w:sz w:val="20"/>
        </w:rPr>
        <w:t>7</w:t>
      </w:r>
      <w:r w:rsidRPr="0087763F">
        <w:rPr>
          <w:rFonts w:ascii="Book Antiqua" w:hAnsi="Book Antiqua"/>
          <w:sz w:val="20"/>
        </w:rPr>
        <w:t xml:space="preserve">.1 To pay </w:t>
      </w:r>
      <w:r w:rsidRPr="0087763F">
        <w:rPr>
          <w:rFonts w:ascii="Book Antiqua" w:hAnsi="Book Antiqua"/>
          <w:b/>
          <w:sz w:val="20"/>
        </w:rPr>
        <w:t>1</w:t>
      </w:r>
      <w:r w:rsidR="00A17CBD">
        <w:rPr>
          <w:rFonts w:ascii="Book Antiqua" w:hAnsi="Book Antiqua"/>
          <w:b/>
          <w:sz w:val="20"/>
        </w:rPr>
        <w:t>6</w:t>
      </w:r>
      <w:r w:rsidRPr="0087763F">
        <w:rPr>
          <w:rFonts w:ascii="Book Antiqua" w:hAnsi="Book Antiqua"/>
          <w:sz w:val="20"/>
        </w:rPr>
        <w:t>% V.A.T. on </w:t>
      </w:r>
      <w:r w:rsidRPr="0087763F">
        <w:rPr>
          <w:rFonts w:ascii="Book Antiqua" w:hAnsi="Book Antiqua"/>
          <w:sz w:val="20"/>
          <w:u w:val="single"/>
        </w:rPr>
        <w:t>rent</w:t>
      </w:r>
      <w:r w:rsidRPr="0087763F">
        <w:rPr>
          <w:rFonts w:ascii="Book Antiqua" w:hAnsi="Book Antiqua"/>
          <w:sz w:val="20"/>
        </w:rPr>
        <w:t> and </w:t>
      </w:r>
      <w:r w:rsidRPr="0087763F">
        <w:rPr>
          <w:rFonts w:ascii="Book Antiqua" w:hAnsi="Book Antiqua"/>
          <w:sz w:val="20"/>
          <w:u w:val="single"/>
        </w:rPr>
        <w:t>service charge</w:t>
      </w:r>
      <w:r w:rsidRPr="0087763F">
        <w:rPr>
          <w:rFonts w:ascii="Book Antiqua" w:hAnsi="Book Antiqua"/>
          <w:sz w:val="20"/>
        </w:rPr>
        <w:t xml:space="preserve"> which shall be passed over to the Kenya Revenue Authority, calculated as follows; </w:t>
      </w:r>
      <w:r w:rsidRPr="0087763F">
        <w:rPr>
          <w:rFonts w:ascii="Book Antiqua" w:hAnsi="Book Antiqua"/>
          <w:color w:val="00B0F0"/>
          <w:sz w:val="20"/>
        </w:rPr>
        <w:t>16% *(</w:t>
      </w:r>
      <w:r w:rsidR="00CB093B">
        <w:rPr>
          <w:rFonts w:ascii="Book Antiqua" w:hAnsi="Book Antiqua"/>
          <w:color w:val="00B0F0"/>
          <w:sz w:val="20"/>
        </w:rPr>
        <w:t>47,080</w:t>
      </w:r>
      <w:r w:rsidRPr="0087763F">
        <w:rPr>
          <w:rFonts w:ascii="Book Antiqua" w:hAnsi="Book Antiqua"/>
          <w:color w:val="00B0F0"/>
          <w:sz w:val="20"/>
        </w:rPr>
        <w:t xml:space="preserve"> + 2,000) </w:t>
      </w:r>
      <w:proofErr w:type="gramStart"/>
      <w:r w:rsidR="00A20A6E" w:rsidRPr="0087763F">
        <w:rPr>
          <w:rFonts w:ascii="Book Antiqua" w:hAnsi="Book Antiqua"/>
          <w:color w:val="00B0F0"/>
          <w:sz w:val="20"/>
        </w:rPr>
        <w:t>i.e.</w:t>
      </w:r>
      <w:proofErr w:type="gramEnd"/>
      <w:r w:rsidRPr="0087763F">
        <w:rPr>
          <w:rFonts w:ascii="Book Antiqua" w:hAnsi="Book Antiqua"/>
          <w:color w:val="00B0F0"/>
          <w:sz w:val="20"/>
        </w:rPr>
        <w:t xml:space="preserve"> </w:t>
      </w:r>
      <w:r w:rsidR="00A20A6E">
        <w:rPr>
          <w:rFonts w:ascii="Book Antiqua" w:hAnsi="Book Antiqua"/>
          <w:color w:val="00B0F0"/>
          <w:sz w:val="20"/>
        </w:rPr>
        <w:t>Ksh.</w:t>
      </w:r>
      <w:r w:rsidR="00CB093B">
        <w:rPr>
          <w:rFonts w:ascii="Book Antiqua" w:hAnsi="Book Antiqua"/>
          <w:color w:val="00B0F0"/>
          <w:sz w:val="20"/>
        </w:rPr>
        <w:t>7,852</w:t>
      </w:r>
      <w:r w:rsidRPr="0087763F">
        <w:rPr>
          <w:rFonts w:ascii="Book Antiqua" w:hAnsi="Book Antiqua"/>
          <w:color w:val="00B0F0"/>
          <w:sz w:val="20"/>
        </w:rPr>
        <w:t>.</w:t>
      </w:r>
    </w:p>
    <w:p w14:paraId="3C546D79" w14:textId="7940BDFF" w:rsidR="00944909" w:rsidRPr="00411C64" w:rsidRDefault="00944909" w:rsidP="005D7A93">
      <w:pPr>
        <w:pStyle w:val="IWPStyle"/>
        <w:tabs>
          <w:tab w:val="left" w:pos="1440"/>
          <w:tab w:val="left" w:pos="4320"/>
          <w:tab w:val="left" w:pos="5760"/>
          <w:tab w:val="left" w:pos="8640"/>
        </w:tabs>
        <w:ind w:left="1980" w:right="-331" w:hanging="1440"/>
        <w:jc w:val="both"/>
        <w:rPr>
          <w:rFonts w:ascii="Book Antiqua" w:hAnsi="Book Antiqua"/>
          <w:sz w:val="21"/>
          <w:szCs w:val="21"/>
        </w:rPr>
      </w:pPr>
      <w:r w:rsidRPr="00411C64">
        <w:rPr>
          <w:rFonts w:ascii="Book Antiqua" w:hAnsi="Book Antiqua"/>
          <w:color w:val="FF0000"/>
          <w:sz w:val="21"/>
          <w:szCs w:val="21"/>
        </w:rPr>
        <w:tab/>
      </w:r>
    </w:p>
    <w:p w14:paraId="0DF88D9B" w14:textId="77777777" w:rsidR="00944909" w:rsidRPr="00411C64" w:rsidRDefault="00944909" w:rsidP="00944909">
      <w:pPr>
        <w:pStyle w:val="IWPStyle"/>
        <w:tabs>
          <w:tab w:val="left" w:pos="1440"/>
          <w:tab w:val="left" w:pos="4320"/>
          <w:tab w:val="left" w:pos="5760"/>
          <w:tab w:val="left" w:pos="8640"/>
        </w:tabs>
        <w:ind w:right="-331"/>
        <w:jc w:val="both"/>
        <w:rPr>
          <w:rFonts w:ascii="Book Antiqua" w:hAnsi="Book Antiqua"/>
          <w:sz w:val="21"/>
          <w:szCs w:val="21"/>
        </w:rPr>
      </w:pPr>
    </w:p>
    <w:p w14:paraId="135D3433"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u w:val="single"/>
        </w:rPr>
      </w:pPr>
      <w:r w:rsidRPr="00411C64">
        <w:rPr>
          <w:rFonts w:ascii="Book Antiqua" w:hAnsi="Book Antiqua"/>
          <w:b/>
          <w:sz w:val="21"/>
          <w:szCs w:val="21"/>
        </w:rPr>
        <w:t>4.</w:t>
      </w:r>
      <w:r w:rsidRPr="00411C64">
        <w:rPr>
          <w:rFonts w:ascii="Book Antiqua" w:hAnsi="Book Antiqua"/>
          <w:b/>
          <w:sz w:val="21"/>
          <w:szCs w:val="21"/>
        </w:rPr>
        <w:tab/>
      </w:r>
      <w:r w:rsidRPr="00411C64">
        <w:rPr>
          <w:rFonts w:ascii="Book Antiqua" w:hAnsi="Book Antiqua"/>
          <w:b/>
          <w:sz w:val="21"/>
          <w:szCs w:val="21"/>
        </w:rPr>
        <w:tab/>
      </w:r>
      <w:r w:rsidRPr="00411C64">
        <w:rPr>
          <w:rFonts w:ascii="Book Antiqua" w:hAnsi="Book Antiqua"/>
          <w:b/>
          <w:sz w:val="21"/>
          <w:szCs w:val="21"/>
          <w:u w:val="single"/>
        </w:rPr>
        <w:t>THE TENANT’S COVENANTS</w:t>
      </w:r>
    </w:p>
    <w:p w14:paraId="79A8478A"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rPr>
      </w:pPr>
    </w:p>
    <w:p w14:paraId="47CD701E"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b/>
          <w:sz w:val="21"/>
          <w:szCs w:val="21"/>
        </w:rPr>
        <w:tab/>
        <w:t xml:space="preserve"> </w:t>
      </w:r>
      <w:r w:rsidRPr="00411C64">
        <w:rPr>
          <w:rFonts w:ascii="Book Antiqua" w:hAnsi="Book Antiqua"/>
          <w:sz w:val="21"/>
          <w:szCs w:val="21"/>
        </w:rPr>
        <w:t>The Tenant covenants with the Landlord:</w:t>
      </w:r>
    </w:p>
    <w:p w14:paraId="2F5319D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22126ED9"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 xml:space="preserve">4.1                  </w:t>
      </w:r>
      <w:r w:rsidRPr="00411C64">
        <w:rPr>
          <w:rFonts w:ascii="Book Antiqua" w:hAnsi="Book Antiqua"/>
          <w:b/>
          <w:sz w:val="21"/>
          <w:szCs w:val="21"/>
        </w:rPr>
        <w:tab/>
        <w:t>Rent</w:t>
      </w:r>
    </w:p>
    <w:p w14:paraId="38334157" w14:textId="77777777" w:rsidR="00944909" w:rsidRPr="00411C64" w:rsidRDefault="00944909" w:rsidP="00944909">
      <w:pPr>
        <w:pStyle w:val="IWPStyle"/>
        <w:tabs>
          <w:tab w:val="left" w:pos="144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4.1.1   </w:t>
      </w:r>
      <w:r w:rsidRPr="00411C64">
        <w:rPr>
          <w:rFonts w:ascii="Book Antiqua" w:hAnsi="Book Antiqua"/>
          <w:sz w:val="21"/>
          <w:szCs w:val="21"/>
        </w:rPr>
        <w:tab/>
        <w:t>to pay the rents on the days and in the manner set out in the Schedule to this Lease and not to exercise any right or claim to withhold rent or any right or claim to legal or equitable set-off</w:t>
      </w:r>
    </w:p>
    <w:p w14:paraId="41024C21" w14:textId="1B5114EA" w:rsidR="00944909" w:rsidRPr="00411C64" w:rsidRDefault="00A17CBD" w:rsidP="00570E9D">
      <w:pPr>
        <w:pStyle w:val="IWPStyle"/>
        <w:numPr>
          <w:ilvl w:val="2"/>
          <w:numId w:val="2"/>
        </w:numPr>
        <w:tabs>
          <w:tab w:val="left" w:pos="1440"/>
          <w:tab w:val="left" w:pos="5760"/>
          <w:tab w:val="left" w:pos="8640"/>
        </w:tabs>
        <w:ind w:right="-331"/>
        <w:jc w:val="both"/>
        <w:rPr>
          <w:rFonts w:ascii="Book Antiqua" w:hAnsi="Book Antiqua"/>
          <w:sz w:val="21"/>
          <w:szCs w:val="21"/>
        </w:rPr>
      </w:pPr>
      <w:r w:rsidRPr="00DB7A63">
        <w:rPr>
          <w:rFonts w:ascii="Book Antiqua" w:hAnsi="Book Antiqua"/>
          <w:sz w:val="21"/>
          <w:szCs w:val="21"/>
        </w:rPr>
        <w:t xml:space="preserve">To pay rent directly to </w:t>
      </w:r>
      <w:r w:rsidRPr="00697824">
        <w:rPr>
          <w:rFonts w:ascii="Book Antiqua" w:hAnsi="Book Antiqua"/>
          <w:b/>
          <w:bCs/>
          <w:sz w:val="21"/>
          <w:szCs w:val="21"/>
        </w:rPr>
        <w:t>Mutall</w:t>
      </w:r>
      <w:r w:rsidR="009F5904" w:rsidRPr="00697824">
        <w:rPr>
          <w:rFonts w:ascii="Book Antiqua" w:hAnsi="Book Antiqua"/>
          <w:b/>
          <w:bCs/>
          <w:sz w:val="21"/>
          <w:szCs w:val="21"/>
        </w:rPr>
        <w:t xml:space="preserve"> Investment Co. Limited </w:t>
      </w:r>
      <w:r w:rsidR="00DB7A63" w:rsidRPr="00697824">
        <w:rPr>
          <w:rFonts w:ascii="Book Antiqua" w:hAnsi="Book Antiqua"/>
          <w:b/>
          <w:bCs/>
          <w:sz w:val="21"/>
          <w:szCs w:val="21"/>
        </w:rPr>
        <w:t>bank</w:t>
      </w:r>
      <w:r w:rsidRPr="00697824">
        <w:rPr>
          <w:rFonts w:ascii="Book Antiqua" w:hAnsi="Book Antiqua"/>
          <w:b/>
          <w:bCs/>
          <w:sz w:val="21"/>
          <w:szCs w:val="21"/>
        </w:rPr>
        <w:t xml:space="preserve"> accounts </w:t>
      </w:r>
      <w:r w:rsidR="009F5904" w:rsidRPr="00697824">
        <w:rPr>
          <w:rFonts w:ascii="Book Antiqua" w:hAnsi="Book Antiqua"/>
          <w:b/>
          <w:bCs/>
          <w:sz w:val="21"/>
          <w:szCs w:val="21"/>
        </w:rPr>
        <w:t>which are</w:t>
      </w:r>
      <w:r w:rsidRPr="00697824">
        <w:rPr>
          <w:rFonts w:ascii="Book Antiqua" w:hAnsi="Book Antiqua"/>
          <w:b/>
          <w:bCs/>
          <w:sz w:val="21"/>
          <w:szCs w:val="21"/>
        </w:rPr>
        <w:t xml:space="preserve"> Cooperative Bank</w:t>
      </w:r>
      <w:r w:rsidR="00F662DE" w:rsidRPr="00697824">
        <w:rPr>
          <w:rFonts w:ascii="Book Antiqua" w:hAnsi="Book Antiqua"/>
          <w:b/>
          <w:bCs/>
          <w:sz w:val="21"/>
          <w:szCs w:val="21"/>
        </w:rPr>
        <w:t xml:space="preserve"> Account No.</w:t>
      </w:r>
      <w:r w:rsidR="00DB7A63" w:rsidRPr="00697824">
        <w:rPr>
          <w:b/>
          <w:bCs/>
        </w:rPr>
        <w:t xml:space="preserve"> </w:t>
      </w:r>
      <w:r w:rsidR="00DB7A63" w:rsidRPr="00697824">
        <w:rPr>
          <w:rFonts w:ascii="Book Antiqua" w:hAnsi="Book Antiqua"/>
          <w:b/>
          <w:bCs/>
          <w:sz w:val="21"/>
          <w:szCs w:val="21"/>
        </w:rPr>
        <w:t>01148583941800 or Kenya Commercial Bank Account No.1119718260</w:t>
      </w:r>
      <w:r w:rsidR="00F662DE" w:rsidRPr="00DB7A63">
        <w:rPr>
          <w:rFonts w:ascii="Book Antiqua" w:hAnsi="Book Antiqua"/>
          <w:sz w:val="21"/>
          <w:szCs w:val="21"/>
        </w:rPr>
        <w:t xml:space="preserve"> </w:t>
      </w:r>
      <w:r w:rsidR="00DB7A63">
        <w:rPr>
          <w:rFonts w:ascii="Book Antiqua" w:hAnsi="Book Antiqua"/>
          <w:sz w:val="21"/>
          <w:szCs w:val="21"/>
        </w:rPr>
        <w:t>unless otherwise advised</w:t>
      </w:r>
      <w:r w:rsidR="009F5904">
        <w:rPr>
          <w:rFonts w:ascii="Book Antiqua" w:hAnsi="Book Antiqua"/>
          <w:sz w:val="21"/>
          <w:szCs w:val="21"/>
        </w:rPr>
        <w:t xml:space="preserve"> in writing</w:t>
      </w:r>
      <w:r w:rsidR="00DB7A63">
        <w:rPr>
          <w:rFonts w:ascii="Book Antiqua" w:hAnsi="Book Antiqua"/>
          <w:sz w:val="21"/>
          <w:szCs w:val="21"/>
        </w:rPr>
        <w:t xml:space="preserve"> by the landlord in case of any changes.</w:t>
      </w:r>
    </w:p>
    <w:p w14:paraId="102F6EA6" w14:textId="66EDB8A9" w:rsidR="00944909" w:rsidRPr="00411C64" w:rsidRDefault="00944909" w:rsidP="00944909">
      <w:pPr>
        <w:pStyle w:val="IWPStyle"/>
        <w:numPr>
          <w:ilvl w:val="2"/>
          <w:numId w:val="2"/>
        </w:numPr>
        <w:tabs>
          <w:tab w:val="left" w:pos="144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if and whenever during the Term any payment of rents is made by the Tenant by a cheque which is </w:t>
      </w:r>
      <w:r w:rsidR="00A20A6E" w:rsidRPr="00411C64">
        <w:rPr>
          <w:rFonts w:ascii="Book Antiqua" w:hAnsi="Book Antiqua"/>
          <w:sz w:val="21"/>
          <w:szCs w:val="21"/>
        </w:rPr>
        <w:t>dishonored</w:t>
      </w:r>
      <w:r w:rsidRPr="00411C64">
        <w:rPr>
          <w:rFonts w:ascii="Book Antiqua" w:hAnsi="Book Antiqua"/>
          <w:sz w:val="21"/>
          <w:szCs w:val="21"/>
        </w:rPr>
        <w:t xml:space="preserve"> on presentation by the Landlord the Tenant shall immediately pay to the Landlord the rents in cash together with a penalty equivalent to </w:t>
      </w:r>
      <w:r w:rsidRPr="00411C64">
        <w:rPr>
          <w:rFonts w:ascii="Book Antiqua" w:hAnsi="Book Antiqua"/>
          <w:b/>
          <w:sz w:val="21"/>
          <w:szCs w:val="21"/>
        </w:rPr>
        <w:t>Twenty Percent (20</w:t>
      </w:r>
      <w:r w:rsidR="00C61AD0">
        <w:rPr>
          <w:rFonts w:ascii="Book Antiqua" w:hAnsi="Book Antiqua"/>
          <w:b/>
          <w:sz w:val="21"/>
          <w:szCs w:val="21"/>
        </w:rPr>
        <w:t xml:space="preserve"> </w:t>
      </w:r>
      <w:r w:rsidRPr="00411C64">
        <w:rPr>
          <w:rFonts w:ascii="Book Antiqua" w:hAnsi="Book Antiqua"/>
          <w:b/>
          <w:sz w:val="21"/>
          <w:szCs w:val="21"/>
        </w:rPr>
        <w:t>%)</w:t>
      </w:r>
      <w:r w:rsidRPr="00411C64">
        <w:rPr>
          <w:rFonts w:ascii="Book Antiqua" w:hAnsi="Book Antiqua"/>
          <w:sz w:val="21"/>
          <w:szCs w:val="21"/>
        </w:rPr>
        <w:t xml:space="preserve"> of the value of such </w:t>
      </w:r>
      <w:r w:rsidR="00A20A6E" w:rsidRPr="00411C64">
        <w:rPr>
          <w:rFonts w:ascii="Book Antiqua" w:hAnsi="Book Antiqua"/>
          <w:sz w:val="21"/>
          <w:szCs w:val="21"/>
        </w:rPr>
        <w:t>dishonored</w:t>
      </w:r>
      <w:r w:rsidRPr="00411C64">
        <w:rPr>
          <w:rFonts w:ascii="Book Antiqua" w:hAnsi="Book Antiqua"/>
          <w:sz w:val="21"/>
          <w:szCs w:val="21"/>
        </w:rPr>
        <w:t xml:space="preserve"> cheque</w:t>
      </w:r>
    </w:p>
    <w:p w14:paraId="06B495EC" w14:textId="77777777" w:rsidR="00944909" w:rsidRPr="00411C64" w:rsidRDefault="00944909" w:rsidP="00944909">
      <w:pPr>
        <w:pStyle w:val="IWPStyle"/>
        <w:tabs>
          <w:tab w:val="left" w:pos="1440"/>
          <w:tab w:val="left" w:pos="5760"/>
          <w:tab w:val="left" w:pos="8640"/>
        </w:tabs>
        <w:ind w:left="1440" w:right="-331" w:hanging="1440"/>
        <w:jc w:val="both"/>
        <w:rPr>
          <w:rFonts w:ascii="Book Antiqua" w:hAnsi="Book Antiqua"/>
          <w:b/>
          <w:sz w:val="21"/>
          <w:szCs w:val="21"/>
        </w:rPr>
      </w:pPr>
    </w:p>
    <w:p w14:paraId="58E83A60" w14:textId="77777777" w:rsidR="00944909" w:rsidRPr="00411C64" w:rsidRDefault="00944909" w:rsidP="00944909">
      <w:pPr>
        <w:pStyle w:val="IWPStyle"/>
        <w:tabs>
          <w:tab w:val="left" w:pos="144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4.2</w:t>
      </w:r>
      <w:r w:rsidRPr="00411C64">
        <w:rPr>
          <w:rFonts w:ascii="Book Antiqua" w:hAnsi="Book Antiqua"/>
          <w:b/>
          <w:sz w:val="21"/>
          <w:szCs w:val="21"/>
        </w:rPr>
        <w:tab/>
        <w:t>Deposit</w:t>
      </w:r>
    </w:p>
    <w:p w14:paraId="60146531" w14:textId="77777777" w:rsidR="00944909" w:rsidRPr="00411C64" w:rsidRDefault="00944909" w:rsidP="00944909">
      <w:pPr>
        <w:pStyle w:val="IWPStyle"/>
        <w:tabs>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4.2.1</w:t>
      </w:r>
      <w:r w:rsidRPr="00411C64">
        <w:rPr>
          <w:rFonts w:ascii="Book Antiqua" w:hAnsi="Book Antiqua"/>
          <w:sz w:val="21"/>
          <w:szCs w:val="21"/>
        </w:rPr>
        <w:tab/>
        <w:t>To pay and maintain the Deposit as security for the performance by the Tenant of its obligations under this Lease</w:t>
      </w:r>
    </w:p>
    <w:p w14:paraId="097AED5C" w14:textId="77777777" w:rsidR="00944909" w:rsidRPr="00411C64" w:rsidRDefault="00944909" w:rsidP="00944909">
      <w:pPr>
        <w:pStyle w:val="IWPStyle"/>
        <w:tabs>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4.2.2</w:t>
      </w:r>
      <w:r w:rsidRPr="00411C64">
        <w:rPr>
          <w:rFonts w:ascii="Book Antiqua" w:hAnsi="Book Antiqua"/>
          <w:sz w:val="21"/>
          <w:szCs w:val="21"/>
        </w:rPr>
        <w:tab/>
        <w:t xml:space="preserve">Not to assign or encumber or attempt to assign or encumber </w:t>
      </w:r>
      <w:r w:rsidR="0046170A">
        <w:rPr>
          <w:rFonts w:ascii="Book Antiqua" w:hAnsi="Book Antiqua"/>
          <w:sz w:val="21"/>
          <w:szCs w:val="21"/>
        </w:rPr>
        <w:t xml:space="preserve">as </w:t>
      </w:r>
      <w:r w:rsidRPr="00411C64">
        <w:rPr>
          <w:rFonts w:ascii="Book Antiqua" w:hAnsi="Book Antiqua"/>
          <w:sz w:val="21"/>
          <w:szCs w:val="21"/>
        </w:rPr>
        <w:t>the Landlord shall not in any way be bound by any such assignment encumbrance or attempted assignment or encumbrance</w:t>
      </w:r>
    </w:p>
    <w:p w14:paraId="4BF08CC2"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p>
    <w:p w14:paraId="6654BA01" w14:textId="77777777" w:rsidR="00944909" w:rsidRPr="00411C64" w:rsidRDefault="00944909" w:rsidP="00944909">
      <w:pPr>
        <w:pStyle w:val="IWPStyle"/>
        <w:tabs>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 xml:space="preserve">4.3                  </w:t>
      </w:r>
      <w:r w:rsidRPr="00411C64">
        <w:rPr>
          <w:rFonts w:ascii="Book Antiqua" w:hAnsi="Book Antiqua"/>
          <w:b/>
          <w:sz w:val="21"/>
          <w:szCs w:val="21"/>
        </w:rPr>
        <w:tab/>
        <w:t>Outgoings and taxes</w:t>
      </w:r>
    </w:p>
    <w:p w14:paraId="5B7095CC" w14:textId="77777777" w:rsidR="00944909" w:rsidRPr="00411C64" w:rsidRDefault="00944909" w:rsidP="00944909">
      <w:pPr>
        <w:pStyle w:val="IWPStyle"/>
        <w:tabs>
          <w:tab w:val="left" w:pos="4320"/>
          <w:tab w:val="left" w:pos="5760"/>
          <w:tab w:val="left" w:pos="8640"/>
        </w:tabs>
        <w:ind w:left="2520" w:right="-331" w:hanging="1080"/>
        <w:jc w:val="both"/>
        <w:rPr>
          <w:rFonts w:ascii="Book Antiqua" w:hAnsi="Book Antiqua"/>
          <w:sz w:val="21"/>
          <w:szCs w:val="21"/>
        </w:rPr>
      </w:pPr>
      <w:r w:rsidRPr="00411C64">
        <w:rPr>
          <w:rFonts w:ascii="Book Antiqua" w:hAnsi="Book Antiqua"/>
          <w:sz w:val="21"/>
          <w:szCs w:val="21"/>
        </w:rPr>
        <w:t>To pay and indemnify the Landlord against:</w:t>
      </w:r>
    </w:p>
    <w:p w14:paraId="092FA05C" w14:textId="1F26F423"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4.3.1</w:t>
      </w:r>
      <w:r w:rsidRPr="00411C64">
        <w:rPr>
          <w:rFonts w:ascii="Book Antiqua" w:hAnsi="Book Antiqua"/>
          <w:sz w:val="21"/>
          <w:szCs w:val="21"/>
        </w:rPr>
        <w:tab/>
        <w:t xml:space="preserve">all </w:t>
      </w:r>
      <w:r w:rsidR="00A20A6E" w:rsidRPr="00411C64">
        <w:rPr>
          <w:rFonts w:ascii="Book Antiqua" w:hAnsi="Book Antiqua"/>
          <w:sz w:val="21"/>
          <w:szCs w:val="21"/>
        </w:rPr>
        <w:t>rates’</w:t>
      </w:r>
      <w:r w:rsidRPr="00411C64">
        <w:rPr>
          <w:rFonts w:ascii="Book Antiqua" w:hAnsi="Book Antiqua"/>
          <w:sz w:val="21"/>
          <w:szCs w:val="21"/>
        </w:rPr>
        <w:t xml:space="preserve"> taxes assessments duties charges impositions and outgoings which are now or during or in respect of any time falling within the Term </w:t>
      </w:r>
      <w:r w:rsidRPr="00411C64">
        <w:rPr>
          <w:rFonts w:ascii="Book Antiqua" w:hAnsi="Book Antiqua"/>
          <w:sz w:val="21"/>
          <w:szCs w:val="21"/>
        </w:rPr>
        <w:lastRenderedPageBreak/>
        <w:t xml:space="preserve">charged or assessed or imposed upon the Premises or upon their owner or occupier excluding any payable by the Landlord occasioned by receipt of the rents or by any disposition or dealing with ownership of any interest reversionary to the interest created in this Lease </w:t>
      </w:r>
    </w:p>
    <w:p w14:paraId="03279675"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4.3.2</w:t>
      </w:r>
      <w:r w:rsidRPr="00411C64">
        <w:rPr>
          <w:rFonts w:ascii="Book Antiqua" w:hAnsi="Book Antiqua"/>
          <w:sz w:val="21"/>
          <w:szCs w:val="21"/>
        </w:rPr>
        <w:tab/>
        <w:t>16% VAT or similar charge imposed on the Landlord on the receipt of the rents during the Term</w:t>
      </w:r>
    </w:p>
    <w:p w14:paraId="20C3C05A"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p>
    <w:p w14:paraId="10B6F8DE" w14:textId="77777777" w:rsidR="00944909" w:rsidRPr="00411C64" w:rsidRDefault="00944909" w:rsidP="00944909">
      <w:pPr>
        <w:pStyle w:val="IWPStyle"/>
        <w:tabs>
          <w:tab w:val="left" w:pos="4320"/>
          <w:tab w:val="left" w:pos="5760"/>
          <w:tab w:val="left" w:pos="8640"/>
        </w:tabs>
        <w:ind w:right="-331"/>
        <w:jc w:val="both"/>
        <w:rPr>
          <w:rFonts w:ascii="Book Antiqua" w:hAnsi="Book Antiqua"/>
          <w:sz w:val="21"/>
          <w:szCs w:val="21"/>
        </w:rPr>
      </w:pPr>
    </w:p>
    <w:p w14:paraId="567621A8"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4.4</w:t>
      </w:r>
      <w:r w:rsidRPr="00411C64">
        <w:rPr>
          <w:rFonts w:ascii="Book Antiqua" w:hAnsi="Book Antiqua"/>
          <w:b/>
          <w:sz w:val="21"/>
          <w:szCs w:val="21"/>
        </w:rPr>
        <w:tab/>
        <w:t>Electricity and other services consumed</w:t>
      </w:r>
    </w:p>
    <w:p w14:paraId="0CF60F0A" w14:textId="06C10413" w:rsidR="00944909" w:rsidRPr="00411C64" w:rsidRDefault="00CB093B"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4.4.1 </w:t>
      </w:r>
      <w:r w:rsidRPr="00411C64">
        <w:rPr>
          <w:rFonts w:ascii="Book Antiqua" w:hAnsi="Book Antiqua"/>
          <w:sz w:val="21"/>
          <w:szCs w:val="21"/>
        </w:rPr>
        <w:tab/>
      </w:r>
      <w:r w:rsidR="00944909" w:rsidRPr="00411C64">
        <w:rPr>
          <w:rFonts w:ascii="Book Antiqua" w:hAnsi="Book Antiqua"/>
          <w:sz w:val="21"/>
          <w:szCs w:val="21"/>
        </w:rPr>
        <w:t>To pay to the suppliers of and to indemnify the Landlord against all charges for electricity telephone and conservancy consumed at or in relation to the Premises and to pay for the cost of installing and maintaining a meter for measuring electricity consumed at or in relation to the Premises</w:t>
      </w:r>
    </w:p>
    <w:p w14:paraId="56ABA06A" w14:textId="77777777" w:rsidR="00944909" w:rsidRPr="00411C64" w:rsidRDefault="00944909" w:rsidP="00944909">
      <w:pPr>
        <w:pStyle w:val="IWPStyle"/>
        <w:numPr>
          <w:ilvl w:val="2"/>
          <w:numId w:val="3"/>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To indemnify the Landlord against all actions proceedings claims and demands arising from any leakage or overflow of water from the Premises or any Pipes supplying the Premises occasioned by them</w:t>
      </w:r>
    </w:p>
    <w:p w14:paraId="1135DBAD" w14:textId="77777777" w:rsidR="00944909" w:rsidRPr="00411C64" w:rsidRDefault="00944909" w:rsidP="00944909">
      <w:pPr>
        <w:pStyle w:val="IWPStyle"/>
        <w:numPr>
          <w:ilvl w:val="2"/>
          <w:numId w:val="3"/>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Not to do or carry on any business or install any equipment in the Premises which may abnormally increase the consumption of water consumed in the Premises without the prior written consent of the Landlord who shall be entitled as a condition of giving such consent to require the Tenant to pay such additional charges for the increase in consumption of water as the Landlord or the Landlord’s agent shall determine </w:t>
      </w:r>
    </w:p>
    <w:p w14:paraId="5A39352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5FB98ABC"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4.5</w:t>
      </w:r>
      <w:r w:rsidRPr="00411C64">
        <w:rPr>
          <w:rFonts w:ascii="Book Antiqua" w:hAnsi="Book Antiqua"/>
          <w:b/>
          <w:sz w:val="21"/>
          <w:szCs w:val="21"/>
        </w:rPr>
        <w:tab/>
        <w:t>Repair Cleaning Decoration and Redecoration</w:t>
      </w:r>
    </w:p>
    <w:p w14:paraId="6C0C3F83"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4.5.1         </w:t>
      </w:r>
      <w:r w:rsidRPr="00411C64">
        <w:rPr>
          <w:rFonts w:ascii="Book Antiqua" w:hAnsi="Book Antiqua"/>
          <w:sz w:val="21"/>
          <w:szCs w:val="21"/>
        </w:rPr>
        <w:tab/>
        <w:t>To repair the Premises</w:t>
      </w:r>
    </w:p>
    <w:p w14:paraId="2CED700A"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4.5.2      </w:t>
      </w:r>
      <w:r w:rsidRPr="00411C64">
        <w:rPr>
          <w:rFonts w:ascii="Book Antiqua" w:hAnsi="Book Antiqua"/>
          <w:sz w:val="21"/>
          <w:szCs w:val="21"/>
        </w:rPr>
        <w:tab/>
        <w:t>To clean the Premises and keep them in a clean condition and without prejudice to the generality of the above to clean and keep clean both sides of the windows in the Premises</w:t>
      </w:r>
    </w:p>
    <w:p w14:paraId="2BEFF565"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4.5.3          </w:t>
      </w:r>
      <w:r w:rsidRPr="00411C64">
        <w:rPr>
          <w:rFonts w:ascii="Book Antiqua" w:hAnsi="Book Antiqua"/>
          <w:sz w:val="21"/>
          <w:szCs w:val="21"/>
        </w:rPr>
        <w:tab/>
        <w:t>Not to bring keep store stack or lay out on or in any part of the Property and the Building any materials equipment plant bins crates cartons boxes or any receptacle or waste or any other item</w:t>
      </w:r>
    </w:p>
    <w:p w14:paraId="2FA5DB4A"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4.5.4         </w:t>
      </w:r>
      <w:r w:rsidRPr="00411C64">
        <w:rPr>
          <w:rFonts w:ascii="Book Antiqua" w:hAnsi="Book Antiqua"/>
          <w:sz w:val="21"/>
          <w:szCs w:val="21"/>
        </w:rPr>
        <w:tab/>
        <w:t>Not to deposit or permit to be deposited any waste rubbish or refuse on or in any part of the Property and the Building other than in the refuse chute or receptacles designated for that purpose</w:t>
      </w:r>
    </w:p>
    <w:p w14:paraId="08DA772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4.5.5       </w:t>
      </w:r>
      <w:r w:rsidRPr="00411C64">
        <w:rPr>
          <w:rFonts w:ascii="Book Antiqua" w:hAnsi="Book Antiqua"/>
          <w:sz w:val="21"/>
          <w:szCs w:val="21"/>
        </w:rPr>
        <w:tab/>
        <w:t xml:space="preserve">As often as may in the opinion of the Landlord be necessary in order to maintain a high standard of decorative finish and attractiveness and to preserve the Premises and in at least once in a year to paint the Premises in a good and workmanlike manner and with the appropriate materials of good quality to the reasonable satisfaction of the Landlord the tints and </w:t>
      </w:r>
      <w:r w:rsidRPr="00411C64">
        <w:rPr>
          <w:rFonts w:ascii="Book Antiqua" w:hAnsi="Book Antiqua"/>
          <w:sz w:val="21"/>
          <w:szCs w:val="21"/>
          <w:lang w:val="en-GB"/>
        </w:rPr>
        <w:t>colours</w:t>
      </w:r>
      <w:r w:rsidRPr="00411C64">
        <w:rPr>
          <w:rFonts w:ascii="Book Antiqua" w:hAnsi="Book Antiqua"/>
          <w:sz w:val="21"/>
          <w:szCs w:val="21"/>
        </w:rPr>
        <w:t xml:space="preserve"> and patterns of such decoration to be approved by the Landlord (which approval may not be unreasonably withheld)</w:t>
      </w:r>
    </w:p>
    <w:p w14:paraId="401AFC9F" w14:textId="77777777" w:rsidR="00944909" w:rsidRPr="00411C64" w:rsidRDefault="00944909" w:rsidP="00944909">
      <w:pPr>
        <w:pStyle w:val="IWPStyle"/>
        <w:tabs>
          <w:tab w:val="left" w:pos="1440"/>
          <w:tab w:val="left" w:pos="4320"/>
          <w:tab w:val="left" w:pos="5760"/>
          <w:tab w:val="left" w:pos="8640"/>
        </w:tabs>
        <w:ind w:left="2520" w:right="-331" w:hanging="1080"/>
        <w:jc w:val="both"/>
        <w:rPr>
          <w:rFonts w:ascii="Book Antiqua" w:hAnsi="Book Antiqua"/>
          <w:sz w:val="21"/>
          <w:szCs w:val="21"/>
        </w:rPr>
      </w:pPr>
    </w:p>
    <w:p w14:paraId="665A4297"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 xml:space="preserve">4.6 </w:t>
      </w:r>
      <w:r w:rsidRPr="00411C64">
        <w:rPr>
          <w:rFonts w:ascii="Book Antiqua" w:hAnsi="Book Antiqua"/>
          <w:b/>
          <w:sz w:val="21"/>
          <w:szCs w:val="21"/>
        </w:rPr>
        <w:tab/>
        <w:t>Waste and alterations</w:t>
      </w:r>
    </w:p>
    <w:p w14:paraId="2FB98B19"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Neither to commit any waste nor to make any addition or alteration whatsoever to the Premises except as permitted by the provisions of this Clause.</w:t>
      </w:r>
    </w:p>
    <w:p w14:paraId="7C1A1BAA" w14:textId="77777777" w:rsidR="00944909" w:rsidRPr="00411C64" w:rsidRDefault="00944909" w:rsidP="00944909">
      <w:pPr>
        <w:tabs>
          <w:tab w:val="left" w:pos="1440"/>
        </w:tabs>
        <w:spacing w:after="100"/>
        <w:ind w:left="2880" w:right="-331" w:hanging="2880"/>
        <w:jc w:val="both"/>
        <w:rPr>
          <w:rFonts w:ascii="Book Antiqua" w:hAnsi="Book Antiqua"/>
          <w:sz w:val="21"/>
          <w:szCs w:val="21"/>
        </w:rPr>
      </w:pPr>
    </w:p>
    <w:p w14:paraId="10A443F1" w14:textId="77777777" w:rsidR="00944909" w:rsidRPr="00411C64" w:rsidRDefault="00944909" w:rsidP="00944909">
      <w:pPr>
        <w:tabs>
          <w:tab w:val="left" w:pos="1440"/>
        </w:tabs>
        <w:ind w:left="2880" w:right="-331" w:hanging="2880"/>
        <w:jc w:val="both"/>
        <w:rPr>
          <w:rFonts w:ascii="Book Antiqua" w:hAnsi="Book Antiqua"/>
          <w:sz w:val="21"/>
          <w:szCs w:val="21"/>
        </w:rPr>
      </w:pPr>
      <w:r w:rsidRPr="00411C64">
        <w:rPr>
          <w:rFonts w:ascii="Book Antiqua" w:hAnsi="Book Antiqua"/>
          <w:sz w:val="21"/>
          <w:szCs w:val="21"/>
        </w:rPr>
        <w:tab/>
        <w:t>4.6.1</w:t>
      </w:r>
      <w:r w:rsidRPr="00411C64">
        <w:rPr>
          <w:rFonts w:ascii="Book Antiqua" w:hAnsi="Book Antiqua"/>
          <w:sz w:val="21"/>
          <w:szCs w:val="21"/>
        </w:rPr>
        <w:tab/>
        <w:t>Pre-conditions for alterations</w:t>
      </w:r>
    </w:p>
    <w:p w14:paraId="08CF3FB5" w14:textId="77777777" w:rsidR="00944909" w:rsidRPr="00411C64" w:rsidRDefault="00944909" w:rsidP="00944909">
      <w:pPr>
        <w:ind w:left="2880" w:right="-331" w:hanging="2880"/>
        <w:jc w:val="both"/>
        <w:rPr>
          <w:rFonts w:ascii="Book Antiqua" w:hAnsi="Book Antiqua"/>
          <w:sz w:val="21"/>
          <w:szCs w:val="21"/>
        </w:rPr>
      </w:pPr>
      <w:r w:rsidRPr="00411C64">
        <w:rPr>
          <w:rFonts w:ascii="Book Antiqua" w:hAnsi="Book Antiqua"/>
          <w:sz w:val="21"/>
          <w:szCs w:val="21"/>
        </w:rPr>
        <w:lastRenderedPageBreak/>
        <w:tab/>
        <w:t>The Tenant must not make any alterations (including the installation of any internal partitions) to the Premises unless it first: —</w:t>
      </w:r>
    </w:p>
    <w:p w14:paraId="11CBBD5A" w14:textId="77777777" w:rsidR="00944909" w:rsidRPr="00411C64" w:rsidRDefault="00944909" w:rsidP="00944909">
      <w:pPr>
        <w:ind w:left="4320" w:right="-331" w:hanging="1440"/>
        <w:jc w:val="both"/>
        <w:rPr>
          <w:rFonts w:ascii="Book Antiqua" w:hAnsi="Book Antiqua"/>
          <w:sz w:val="21"/>
          <w:szCs w:val="21"/>
        </w:rPr>
      </w:pPr>
      <w:r w:rsidRPr="00411C64">
        <w:rPr>
          <w:rFonts w:ascii="Book Antiqua" w:hAnsi="Book Antiqua"/>
          <w:sz w:val="21"/>
          <w:szCs w:val="21"/>
        </w:rPr>
        <w:t>4.6.1.1</w:t>
      </w:r>
      <w:r w:rsidRPr="00411C64">
        <w:rPr>
          <w:rFonts w:ascii="Book Antiqua" w:hAnsi="Book Antiqua"/>
          <w:sz w:val="21"/>
          <w:szCs w:val="21"/>
        </w:rPr>
        <w:tab/>
        <w:t>Obtains and complies with the necessary consents of the competent authorities and pays their charges for them</w:t>
      </w:r>
    </w:p>
    <w:p w14:paraId="502BDAD2" w14:textId="77777777" w:rsidR="00944909" w:rsidRPr="00411C64" w:rsidRDefault="00944909" w:rsidP="00944909">
      <w:pPr>
        <w:ind w:left="4320" w:right="-331" w:hanging="1440"/>
        <w:jc w:val="both"/>
        <w:rPr>
          <w:rFonts w:ascii="Book Antiqua" w:hAnsi="Book Antiqua"/>
          <w:sz w:val="21"/>
          <w:szCs w:val="21"/>
        </w:rPr>
      </w:pPr>
      <w:r w:rsidRPr="00411C64">
        <w:rPr>
          <w:rFonts w:ascii="Book Antiqua" w:hAnsi="Book Antiqua"/>
          <w:sz w:val="21"/>
          <w:szCs w:val="21"/>
        </w:rPr>
        <w:t>4.6.1.2</w:t>
      </w:r>
      <w:r w:rsidRPr="00411C64">
        <w:rPr>
          <w:rFonts w:ascii="Book Antiqua" w:hAnsi="Book Antiqua"/>
          <w:sz w:val="21"/>
          <w:szCs w:val="21"/>
        </w:rPr>
        <w:tab/>
        <w:t>Makes an application to the Landlord for consent supported by drawings and where appropriate a specification in duplicate prepared by an architect or a member of some other appropriate profession who must supervise the work throughout to completion</w:t>
      </w:r>
    </w:p>
    <w:p w14:paraId="3D767BD0" w14:textId="77777777" w:rsidR="00944909" w:rsidRPr="00411C64" w:rsidRDefault="00944909" w:rsidP="00944909">
      <w:pPr>
        <w:ind w:left="4320" w:right="-331" w:hanging="1440"/>
        <w:jc w:val="both"/>
        <w:rPr>
          <w:rFonts w:ascii="Book Antiqua" w:hAnsi="Book Antiqua"/>
          <w:sz w:val="21"/>
          <w:szCs w:val="21"/>
        </w:rPr>
      </w:pPr>
      <w:r w:rsidRPr="00411C64">
        <w:rPr>
          <w:rFonts w:ascii="Book Antiqua" w:hAnsi="Book Antiqua"/>
          <w:sz w:val="21"/>
          <w:szCs w:val="21"/>
        </w:rPr>
        <w:t>4.6.1.3</w:t>
      </w:r>
      <w:r w:rsidRPr="00411C64">
        <w:rPr>
          <w:rFonts w:ascii="Book Antiqua" w:hAnsi="Book Antiqua"/>
          <w:sz w:val="21"/>
          <w:szCs w:val="21"/>
        </w:rPr>
        <w:tab/>
        <w:t>Pays the reasonable to scale fees of the Landlord</w:t>
      </w:r>
      <w:r>
        <w:rPr>
          <w:rFonts w:ascii="Book Antiqua" w:hAnsi="Book Antiqua"/>
          <w:sz w:val="21"/>
          <w:szCs w:val="21"/>
        </w:rPr>
        <w:t xml:space="preserve"> </w:t>
      </w:r>
      <w:r w:rsidRPr="00411C64">
        <w:rPr>
          <w:rFonts w:ascii="Book Antiqua" w:hAnsi="Book Antiqua"/>
          <w:sz w:val="21"/>
          <w:szCs w:val="21"/>
        </w:rPr>
        <w:t xml:space="preserve">any mortgagee and their respective professional advisers </w:t>
      </w:r>
    </w:p>
    <w:p w14:paraId="0578A605" w14:textId="77777777" w:rsidR="00944909" w:rsidRPr="00411C64" w:rsidRDefault="00944909" w:rsidP="00944909">
      <w:pPr>
        <w:ind w:left="4320" w:right="-331" w:hanging="1440"/>
        <w:jc w:val="both"/>
        <w:rPr>
          <w:rFonts w:ascii="Book Antiqua" w:hAnsi="Book Antiqua"/>
          <w:sz w:val="21"/>
          <w:szCs w:val="21"/>
        </w:rPr>
      </w:pPr>
      <w:r w:rsidRPr="00411C64">
        <w:rPr>
          <w:rFonts w:ascii="Book Antiqua" w:hAnsi="Book Antiqua"/>
          <w:sz w:val="21"/>
          <w:szCs w:val="21"/>
        </w:rPr>
        <w:t>4.6.1.4</w:t>
      </w:r>
      <w:r w:rsidRPr="00411C64">
        <w:rPr>
          <w:rFonts w:ascii="Book Antiqua" w:hAnsi="Book Antiqua"/>
          <w:sz w:val="21"/>
          <w:szCs w:val="21"/>
        </w:rPr>
        <w:tab/>
        <w:t>Enters into any covenants the Landlord requires as to the execution and reinstatement of the alterations and</w:t>
      </w:r>
    </w:p>
    <w:p w14:paraId="0085BDED" w14:textId="77777777" w:rsidR="00944909" w:rsidRPr="00411C64" w:rsidRDefault="00944909" w:rsidP="00944909">
      <w:pPr>
        <w:ind w:left="4320" w:right="-331" w:hanging="1440"/>
        <w:jc w:val="both"/>
        <w:rPr>
          <w:rFonts w:ascii="Book Antiqua" w:hAnsi="Book Antiqua"/>
          <w:sz w:val="21"/>
          <w:szCs w:val="21"/>
        </w:rPr>
      </w:pPr>
      <w:r w:rsidRPr="00411C64">
        <w:rPr>
          <w:rFonts w:ascii="Book Antiqua" w:hAnsi="Book Antiqua"/>
          <w:sz w:val="21"/>
          <w:szCs w:val="21"/>
        </w:rPr>
        <w:t>4.6.1.5</w:t>
      </w:r>
      <w:r w:rsidRPr="00411C64">
        <w:rPr>
          <w:rFonts w:ascii="Book Antiqua" w:hAnsi="Book Antiqua"/>
          <w:sz w:val="21"/>
          <w:szCs w:val="21"/>
        </w:rPr>
        <w:tab/>
        <w:t>Obtains the written consent of the Landlord whose consent may not be unreasonably withheld or delayed.</w:t>
      </w:r>
    </w:p>
    <w:p w14:paraId="25D3D1BD" w14:textId="77777777" w:rsidR="00944909" w:rsidRPr="00411C64" w:rsidRDefault="00944909" w:rsidP="00944909">
      <w:pPr>
        <w:ind w:left="2880" w:right="-331" w:hanging="1440"/>
        <w:jc w:val="both"/>
        <w:rPr>
          <w:rFonts w:ascii="Book Antiqua" w:hAnsi="Book Antiqua"/>
          <w:sz w:val="21"/>
          <w:szCs w:val="21"/>
        </w:rPr>
      </w:pPr>
      <w:r w:rsidRPr="00411C64">
        <w:rPr>
          <w:rFonts w:ascii="Book Antiqua" w:hAnsi="Book Antiqua"/>
          <w:sz w:val="21"/>
          <w:szCs w:val="21"/>
        </w:rPr>
        <w:t>4.6.2</w:t>
      </w:r>
      <w:r w:rsidRPr="00411C64">
        <w:rPr>
          <w:rFonts w:ascii="Book Antiqua" w:hAnsi="Book Antiqua"/>
          <w:sz w:val="21"/>
          <w:szCs w:val="21"/>
        </w:rPr>
        <w:tab/>
      </w:r>
      <w:r w:rsidRPr="00411C64">
        <w:rPr>
          <w:rFonts w:ascii="Book Antiqua" w:hAnsi="Book Antiqua"/>
          <w:b/>
          <w:sz w:val="21"/>
          <w:szCs w:val="21"/>
        </w:rPr>
        <w:t>Removal of alterations</w:t>
      </w:r>
    </w:p>
    <w:p w14:paraId="4A2212AE" w14:textId="77777777" w:rsidR="00944909" w:rsidRPr="00411C64" w:rsidRDefault="00944909" w:rsidP="00944909">
      <w:pPr>
        <w:ind w:left="2880" w:right="-331" w:hanging="1440"/>
        <w:jc w:val="both"/>
        <w:rPr>
          <w:rFonts w:ascii="Book Antiqua" w:hAnsi="Book Antiqua"/>
          <w:sz w:val="21"/>
          <w:szCs w:val="21"/>
        </w:rPr>
      </w:pPr>
      <w:r w:rsidRPr="00411C64">
        <w:rPr>
          <w:rFonts w:ascii="Book Antiqua" w:hAnsi="Book Antiqua"/>
          <w:sz w:val="21"/>
          <w:szCs w:val="21"/>
        </w:rPr>
        <w:tab/>
        <w:t xml:space="preserve">At the end of the Term if </w:t>
      </w:r>
      <w:proofErr w:type="gramStart"/>
      <w:r w:rsidRPr="00411C64">
        <w:rPr>
          <w:rFonts w:ascii="Book Antiqua" w:hAnsi="Book Antiqua"/>
          <w:sz w:val="21"/>
          <w:szCs w:val="21"/>
        </w:rPr>
        <w:t>so</w:t>
      </w:r>
      <w:proofErr w:type="gramEnd"/>
      <w:r w:rsidRPr="00411C64">
        <w:rPr>
          <w:rFonts w:ascii="Book Antiqua" w:hAnsi="Book Antiqua"/>
          <w:sz w:val="21"/>
          <w:szCs w:val="21"/>
        </w:rPr>
        <w:t xml:space="preserve"> requested by the Landlord the Tenant must remove any additions alterations or im</w:t>
      </w:r>
      <w:r w:rsidR="008A4609">
        <w:rPr>
          <w:rFonts w:ascii="Book Antiqua" w:hAnsi="Book Antiqua"/>
          <w:sz w:val="21"/>
          <w:szCs w:val="21"/>
        </w:rPr>
        <w:t>provements made to the Premises</w:t>
      </w:r>
      <w:r w:rsidRPr="00411C64">
        <w:rPr>
          <w:rFonts w:ascii="Book Antiqua" w:hAnsi="Book Antiqua"/>
          <w:sz w:val="21"/>
          <w:szCs w:val="21"/>
        </w:rPr>
        <w:t xml:space="preserve"> to return the Premises to the original condition in which they were at the commencement of the Term and must make good any part of the Premises damaged by their removal</w:t>
      </w:r>
    </w:p>
    <w:p w14:paraId="18338C72"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4.7</w:t>
      </w:r>
      <w:r w:rsidRPr="00411C64">
        <w:rPr>
          <w:rFonts w:ascii="Book Antiqua" w:hAnsi="Book Antiqua"/>
          <w:b/>
          <w:sz w:val="21"/>
          <w:szCs w:val="21"/>
        </w:rPr>
        <w:tab/>
        <w:t>Aerials Signs and AdvertisementsP0</w:t>
      </w:r>
    </w:p>
    <w:p w14:paraId="0C9FAA83"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4.7.1         </w:t>
      </w:r>
      <w:r w:rsidRPr="00411C64">
        <w:rPr>
          <w:rFonts w:ascii="Book Antiqua" w:hAnsi="Book Antiqua"/>
          <w:sz w:val="21"/>
          <w:szCs w:val="21"/>
        </w:rPr>
        <w:tab/>
        <w:t>Not without the prior written consent of the Landlord erect any pole mast or wire (whether in connection with telegraphic telephonic radio or television communication or otherwise) upon the Premises or the Building</w:t>
      </w:r>
    </w:p>
    <w:p w14:paraId="645D26CC"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4.7.2      </w:t>
      </w:r>
      <w:r w:rsidRPr="00411C64">
        <w:rPr>
          <w:rFonts w:ascii="Book Antiqua" w:hAnsi="Book Antiqua"/>
          <w:sz w:val="21"/>
          <w:szCs w:val="21"/>
        </w:rPr>
        <w:tab/>
        <w:t>Not to affix or exhibit on the outside of the Building nor display anywhere on the Premises or the Building any placard sign notice fascia board or advertisement except with the written consent of the Landlord who must approve any such placard sign notice fascia board or advertisement</w:t>
      </w:r>
    </w:p>
    <w:p w14:paraId="64A65DB0"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b/>
          <w:sz w:val="21"/>
          <w:szCs w:val="21"/>
        </w:rPr>
      </w:pPr>
      <w:r w:rsidRPr="00411C64">
        <w:rPr>
          <w:rFonts w:ascii="Book Antiqua" w:hAnsi="Book Antiqua"/>
          <w:sz w:val="21"/>
          <w:szCs w:val="21"/>
        </w:rPr>
        <w:t xml:space="preserve">4.7.3         </w:t>
      </w:r>
      <w:r w:rsidRPr="00411C64">
        <w:rPr>
          <w:rFonts w:ascii="Book Antiqua" w:hAnsi="Book Antiqua"/>
          <w:sz w:val="21"/>
          <w:szCs w:val="21"/>
        </w:rPr>
        <w:tab/>
        <w:t xml:space="preserve">If </w:t>
      </w:r>
      <w:proofErr w:type="gramStart"/>
      <w:r w:rsidRPr="00411C64">
        <w:rPr>
          <w:rFonts w:ascii="Book Antiqua" w:hAnsi="Book Antiqua"/>
          <w:sz w:val="21"/>
          <w:szCs w:val="21"/>
        </w:rPr>
        <w:t>so</w:t>
      </w:r>
      <w:proofErr w:type="gramEnd"/>
      <w:r w:rsidRPr="00411C64">
        <w:rPr>
          <w:rFonts w:ascii="Book Antiqua" w:hAnsi="Book Antiqua"/>
          <w:sz w:val="21"/>
          <w:szCs w:val="21"/>
        </w:rPr>
        <w:t xml:space="preserve"> required by the Landlord</w:t>
      </w:r>
      <w:r w:rsidRPr="00411C64">
        <w:rPr>
          <w:rFonts w:ascii="Book Antiqua" w:hAnsi="Book Antiqua"/>
          <w:b/>
          <w:sz w:val="21"/>
          <w:szCs w:val="21"/>
        </w:rPr>
        <w:t xml:space="preserve"> </w:t>
      </w:r>
      <w:r w:rsidRPr="00411C64">
        <w:rPr>
          <w:rFonts w:ascii="Book Antiqua" w:hAnsi="Book Antiqua"/>
          <w:sz w:val="21"/>
          <w:szCs w:val="21"/>
        </w:rPr>
        <w:t>to pay for a suitable sign showing the Tenant’s trading name and business of a size and kind first which conforms with the design and layout selected by the Landlord to be affixed by the Landlord in the reception area of the Building or a board showing the names of and the floors occupied by the Tenant and other lessees in the Building at a point to be specified in writing by the Landlord</w:t>
      </w:r>
    </w:p>
    <w:p w14:paraId="5D651342" w14:textId="77777777" w:rsidR="00944909" w:rsidRPr="00411C64" w:rsidRDefault="00944909" w:rsidP="00944909">
      <w:pPr>
        <w:pStyle w:val="IWPStyle"/>
        <w:tabs>
          <w:tab w:val="left" w:pos="1440"/>
          <w:tab w:val="left" w:pos="4320"/>
          <w:tab w:val="left" w:pos="5760"/>
          <w:tab w:val="left" w:pos="8640"/>
        </w:tabs>
        <w:ind w:right="-331"/>
        <w:jc w:val="both"/>
        <w:rPr>
          <w:rFonts w:ascii="Book Antiqua" w:hAnsi="Book Antiqua"/>
          <w:sz w:val="21"/>
          <w:szCs w:val="21"/>
        </w:rPr>
      </w:pPr>
    </w:p>
    <w:p w14:paraId="09A0C184" w14:textId="77777777" w:rsidR="00944909" w:rsidRPr="00411C64" w:rsidRDefault="00944909" w:rsidP="00944909">
      <w:pPr>
        <w:pStyle w:val="IWPStyle"/>
        <w:tabs>
          <w:tab w:val="left" w:pos="1440"/>
          <w:tab w:val="left" w:leader="hyphen" w:pos="306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4.8</w:t>
      </w:r>
      <w:r w:rsidRPr="00411C64">
        <w:rPr>
          <w:rFonts w:ascii="Book Antiqua" w:hAnsi="Book Antiqua"/>
          <w:b/>
          <w:sz w:val="21"/>
          <w:szCs w:val="21"/>
        </w:rPr>
        <w:tab/>
        <w:t>Statutory Obligations</w:t>
      </w:r>
    </w:p>
    <w:p w14:paraId="772CA610"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4.8.1     </w:t>
      </w:r>
      <w:r w:rsidRPr="00411C64">
        <w:rPr>
          <w:rFonts w:ascii="Book Antiqua" w:hAnsi="Book Antiqua"/>
          <w:sz w:val="21"/>
          <w:szCs w:val="21"/>
        </w:rPr>
        <w:tab/>
        <w:t>At the Tenant’s own expense to execute all works and provide and maintain all arrangements upon or in respect of the Premises or the use to which the Premises are being put</w:t>
      </w:r>
      <w:r w:rsidR="008A4609">
        <w:rPr>
          <w:rFonts w:ascii="Book Antiqua" w:hAnsi="Book Antiqua"/>
          <w:sz w:val="21"/>
          <w:szCs w:val="21"/>
        </w:rPr>
        <w:t>,</w:t>
      </w:r>
      <w:r w:rsidRPr="00411C64">
        <w:rPr>
          <w:rFonts w:ascii="Book Antiqua" w:hAnsi="Book Antiqua"/>
          <w:sz w:val="21"/>
          <w:szCs w:val="21"/>
        </w:rPr>
        <w:t xml:space="preserve"> that are required in order to comply </w:t>
      </w:r>
      <w:r w:rsidRPr="00411C64">
        <w:rPr>
          <w:rFonts w:ascii="Book Antiqua" w:hAnsi="Book Antiqua"/>
          <w:sz w:val="21"/>
          <w:szCs w:val="21"/>
        </w:rPr>
        <w:lastRenderedPageBreak/>
        <w:t>with the requirements of any statute (already or in the future to be passed)</w:t>
      </w:r>
      <w:r w:rsidR="008A4609">
        <w:rPr>
          <w:rFonts w:ascii="Book Antiqua" w:hAnsi="Book Antiqua"/>
          <w:sz w:val="21"/>
          <w:szCs w:val="21"/>
        </w:rPr>
        <w:t>.</w:t>
      </w:r>
      <w:r w:rsidRPr="00411C64">
        <w:rPr>
          <w:rFonts w:ascii="Book Antiqua" w:hAnsi="Book Antiqua"/>
          <w:sz w:val="21"/>
          <w:szCs w:val="21"/>
        </w:rPr>
        <w:t xml:space="preserve"> </w:t>
      </w:r>
      <w:r w:rsidR="008A4609" w:rsidRPr="00411C64">
        <w:rPr>
          <w:rFonts w:ascii="Book Antiqua" w:hAnsi="Book Antiqua"/>
          <w:sz w:val="21"/>
          <w:szCs w:val="21"/>
        </w:rPr>
        <w:t>Or</w:t>
      </w:r>
      <w:r w:rsidRPr="00411C64">
        <w:rPr>
          <w:rFonts w:ascii="Book Antiqua" w:hAnsi="Book Antiqua"/>
          <w:sz w:val="21"/>
          <w:szCs w:val="21"/>
        </w:rPr>
        <w:t xml:space="preserve"> any government department local authority other public or competent authority</w:t>
      </w:r>
      <w:r w:rsidR="008A4609">
        <w:rPr>
          <w:rFonts w:ascii="Book Antiqua" w:hAnsi="Book Antiqua"/>
          <w:sz w:val="21"/>
          <w:szCs w:val="21"/>
        </w:rPr>
        <w:t>,</w:t>
      </w:r>
      <w:r w:rsidRPr="00411C64">
        <w:rPr>
          <w:rFonts w:ascii="Book Antiqua" w:hAnsi="Book Antiqua"/>
          <w:sz w:val="21"/>
          <w:szCs w:val="21"/>
        </w:rPr>
        <w:t xml:space="preserve"> or court of competent jurisdiction regardless of whether such requirements are imposed on the Landlord the Tenant or the occupier</w:t>
      </w:r>
    </w:p>
    <w:p w14:paraId="06EBAE19"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4.8.2         </w:t>
      </w:r>
      <w:r w:rsidRPr="00411C64">
        <w:rPr>
          <w:rFonts w:ascii="Book Antiqua" w:hAnsi="Book Antiqua"/>
          <w:sz w:val="21"/>
          <w:szCs w:val="21"/>
        </w:rPr>
        <w:tab/>
        <w:t>Without prejudice to the generality of the above not to do or omit or suffer to be done or omitted any matter in contravention of the statutes</w:t>
      </w:r>
      <w:r w:rsidR="003A5E29">
        <w:rPr>
          <w:rFonts w:ascii="Book Antiqua" w:hAnsi="Book Antiqua"/>
          <w:sz w:val="21"/>
          <w:szCs w:val="21"/>
        </w:rPr>
        <w:t xml:space="preserve">, or </w:t>
      </w:r>
      <w:r w:rsidRPr="00411C64">
        <w:rPr>
          <w:rFonts w:ascii="Book Antiqua" w:hAnsi="Book Antiqua"/>
          <w:sz w:val="21"/>
          <w:szCs w:val="21"/>
        </w:rPr>
        <w:t xml:space="preserve"> statutory instruments rules orders and regulations for the time being in force relating to the planning control development or any order directions or notices made or given thereunder and in particular to comply with the conditions attached to any permission for development given or to be given in relation to the Premises the Building and the Property and at all times (without prejudice to any statutory indemnity in that behalf) to indemnify and keep indemnified the Landlord against all action proceedings costs expenses claims objections representations or appeals in respect thereof as the Landlord may reasonably require </w:t>
      </w:r>
    </w:p>
    <w:p w14:paraId="1A82B958"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p>
    <w:p w14:paraId="240D2AA7"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p>
    <w:p w14:paraId="282A1FA9" w14:textId="77777777" w:rsidR="00944909" w:rsidRPr="00411C64" w:rsidRDefault="00944909" w:rsidP="00944909">
      <w:pPr>
        <w:pStyle w:val="IWPStyle"/>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4.9</w:t>
      </w:r>
      <w:r w:rsidRPr="00411C64">
        <w:rPr>
          <w:rFonts w:ascii="Book Antiqua" w:hAnsi="Book Antiqua"/>
          <w:b/>
          <w:sz w:val="21"/>
          <w:szCs w:val="21"/>
        </w:rPr>
        <w:tab/>
        <w:t>Access of the Landlord and notice to repair</w:t>
      </w:r>
    </w:p>
    <w:p w14:paraId="730D6BC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4.9.1         </w:t>
      </w:r>
      <w:r w:rsidRPr="00411C64">
        <w:rPr>
          <w:rFonts w:ascii="Book Antiqua" w:hAnsi="Book Antiqua"/>
          <w:sz w:val="21"/>
          <w:szCs w:val="21"/>
        </w:rPr>
        <w:tab/>
        <w:t>To permit the Landlord and its servants or agents</w:t>
      </w:r>
    </w:p>
    <w:p w14:paraId="64EDE719"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4.9.1.1</w:t>
      </w:r>
      <w:r w:rsidRPr="00411C64">
        <w:rPr>
          <w:rFonts w:ascii="Book Antiqua" w:hAnsi="Book Antiqua"/>
          <w:sz w:val="21"/>
          <w:szCs w:val="21"/>
        </w:rPr>
        <w:tab/>
      </w:r>
      <w:r w:rsidR="008A4609" w:rsidRPr="00411C64">
        <w:rPr>
          <w:rFonts w:ascii="Book Antiqua" w:hAnsi="Book Antiqua"/>
          <w:sz w:val="21"/>
          <w:szCs w:val="21"/>
        </w:rPr>
        <w:t>To</w:t>
      </w:r>
      <w:r w:rsidRPr="00411C64">
        <w:rPr>
          <w:rFonts w:ascii="Book Antiqua" w:hAnsi="Book Antiqua"/>
          <w:sz w:val="21"/>
          <w:szCs w:val="21"/>
        </w:rPr>
        <w:t xml:space="preserve"> enter upon the Premises for the purpose of ascertaining that the covenants and conditions of this Lease have been observed and performed </w:t>
      </w:r>
    </w:p>
    <w:p w14:paraId="15C79083"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4.9.1.2</w:t>
      </w:r>
      <w:r w:rsidRPr="00411C64">
        <w:rPr>
          <w:rFonts w:ascii="Book Antiqua" w:hAnsi="Book Antiqua"/>
          <w:sz w:val="21"/>
          <w:szCs w:val="21"/>
        </w:rPr>
        <w:tab/>
      </w:r>
      <w:r w:rsidR="008A4609" w:rsidRPr="00411C64">
        <w:rPr>
          <w:rFonts w:ascii="Book Antiqua" w:hAnsi="Book Antiqua"/>
          <w:sz w:val="21"/>
          <w:szCs w:val="21"/>
        </w:rPr>
        <w:t>To</w:t>
      </w:r>
      <w:r w:rsidRPr="00411C64">
        <w:rPr>
          <w:rFonts w:ascii="Book Antiqua" w:hAnsi="Book Antiqua"/>
          <w:sz w:val="21"/>
          <w:szCs w:val="21"/>
        </w:rPr>
        <w:t xml:space="preserve"> view (and to open up floors and other parts of the Premises where so required in order to view) the state of repair and condition of the Premises</w:t>
      </w:r>
    </w:p>
    <w:p w14:paraId="23FFB0AE" w14:textId="77777777" w:rsidR="00944909" w:rsidRPr="00411C64" w:rsidRDefault="008A4609" w:rsidP="00944909">
      <w:pPr>
        <w:pStyle w:val="IWPStyle"/>
        <w:tabs>
          <w:tab w:val="left" w:pos="1440"/>
          <w:tab w:val="left" w:pos="5760"/>
          <w:tab w:val="left" w:pos="8640"/>
        </w:tabs>
        <w:ind w:left="4320" w:right="-331" w:hanging="1440"/>
        <w:jc w:val="both"/>
        <w:rPr>
          <w:rFonts w:ascii="Book Antiqua" w:hAnsi="Book Antiqua"/>
          <w:sz w:val="21"/>
          <w:szCs w:val="21"/>
        </w:rPr>
      </w:pPr>
      <w:r>
        <w:rPr>
          <w:rFonts w:ascii="Book Antiqua" w:hAnsi="Book Antiqua"/>
          <w:sz w:val="21"/>
          <w:szCs w:val="21"/>
        </w:rPr>
        <w:t>4.9.1.3</w:t>
      </w:r>
      <w:r>
        <w:rPr>
          <w:rFonts w:ascii="Book Antiqua" w:hAnsi="Book Antiqua"/>
          <w:sz w:val="21"/>
          <w:szCs w:val="21"/>
        </w:rPr>
        <w:tab/>
        <w:t>T</w:t>
      </w:r>
      <w:r w:rsidR="00944909" w:rsidRPr="00411C64">
        <w:rPr>
          <w:rFonts w:ascii="Book Antiqua" w:hAnsi="Book Antiqua"/>
          <w:sz w:val="21"/>
          <w:szCs w:val="21"/>
        </w:rPr>
        <w:t xml:space="preserve">o give to the Tenant (or leave upon the Premises) a notice specifying any repairs cleaning maintenance or painting that the Tenant has failed to execute in breach of the terms of this Lease and to request the Tenant immediately to execute the same including the making good of such opening up (if any) </w:t>
      </w:r>
    </w:p>
    <w:p w14:paraId="2329DACE" w14:textId="77777777" w:rsidR="00944909" w:rsidRPr="00411C64" w:rsidRDefault="00944909" w:rsidP="00944909">
      <w:pPr>
        <w:pStyle w:val="IWPStyle"/>
        <w:tabs>
          <w:tab w:val="left" w:pos="144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ab/>
      </w:r>
      <w:r w:rsidRPr="00EE5910">
        <w:rPr>
          <w:rFonts w:ascii="Book Antiqua" w:hAnsi="Book Antiqua"/>
          <w:b/>
          <w:sz w:val="21"/>
          <w:szCs w:val="21"/>
          <w:u w:val="single"/>
        </w:rPr>
        <w:t>PROVIDED THAT</w:t>
      </w:r>
      <w:r w:rsidRPr="00411C64">
        <w:rPr>
          <w:rFonts w:ascii="Book Antiqua" w:hAnsi="Book Antiqua"/>
          <w:sz w:val="21"/>
          <w:szCs w:val="21"/>
        </w:rPr>
        <w:t xml:space="preserve"> any such opening up shall be made good by and at the cost of the Landlord where such opening up reveals no breaches of the terms of this Lease</w:t>
      </w:r>
    </w:p>
    <w:p w14:paraId="17BBD147"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4.9.2      </w:t>
      </w:r>
      <w:r w:rsidRPr="00411C64">
        <w:rPr>
          <w:rFonts w:ascii="Book Antiqua" w:hAnsi="Book Antiqua"/>
          <w:sz w:val="21"/>
          <w:szCs w:val="21"/>
        </w:rPr>
        <w:tab/>
        <w:t>Immediately to repair cleanse maintain and paint the Premises as required by such notice</w:t>
      </w:r>
    </w:p>
    <w:p w14:paraId="1B584C5D"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4.9.3          </w:t>
      </w:r>
      <w:r w:rsidRPr="00411C64">
        <w:rPr>
          <w:rFonts w:ascii="Book Antiqua" w:hAnsi="Book Antiqua"/>
          <w:sz w:val="21"/>
          <w:szCs w:val="21"/>
        </w:rPr>
        <w:tab/>
        <w:t>If within One (1) month of the service of such notice and without reasonable explanation to the Landlord the Tenant shall not have commenced and be proceeding diligently with the execution of the work referred to in the notice or shall fail to complete the work within a reasonable period of time or if in the Landlord’s reasonable opinion the Tenant is unlikely to have completed the work within such period to permit the Landlord its servants and agents to enter the Premises to execute such work as may be necessary to comply with the notice and to pay the Landlord the cost of so doing and all expenses incurred by the Landlord (including legal costs and surveyor’s fees) within Fourteen (14) days of demand such expenses to be recoverable as additional rent in the event of non-payment</w:t>
      </w:r>
    </w:p>
    <w:p w14:paraId="25764EC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46B8C43E"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lastRenderedPageBreak/>
        <w:t>4.10</w:t>
      </w:r>
      <w:r w:rsidRPr="00411C64">
        <w:rPr>
          <w:rFonts w:ascii="Book Antiqua" w:hAnsi="Book Antiqua"/>
          <w:b/>
          <w:sz w:val="21"/>
          <w:szCs w:val="21"/>
        </w:rPr>
        <w:tab/>
        <w:t>Alienation</w:t>
      </w:r>
    </w:p>
    <w:p w14:paraId="394D4ED9"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4.10.1    </w:t>
      </w:r>
      <w:r w:rsidRPr="00411C64">
        <w:rPr>
          <w:rFonts w:ascii="Book Antiqua" w:hAnsi="Book Antiqua"/>
          <w:sz w:val="21"/>
          <w:szCs w:val="21"/>
        </w:rPr>
        <w:tab/>
        <w:t>Not to hold the Premises on trust for another and not to assign sub-let charge</w:t>
      </w:r>
      <w:r w:rsidR="00F76420">
        <w:rPr>
          <w:rFonts w:ascii="Book Antiqua" w:hAnsi="Book Antiqua"/>
          <w:sz w:val="21"/>
          <w:szCs w:val="21"/>
        </w:rPr>
        <w:t>,</w:t>
      </w:r>
      <w:r w:rsidRPr="00411C64">
        <w:rPr>
          <w:rFonts w:ascii="Book Antiqua" w:hAnsi="Book Antiqua"/>
          <w:sz w:val="21"/>
          <w:szCs w:val="21"/>
        </w:rPr>
        <w:t xml:space="preserve"> or part with the possession of the Premises or any part thereof without the written consent of the Landlord</w:t>
      </w:r>
      <w:r w:rsidR="00F76420">
        <w:rPr>
          <w:rFonts w:ascii="Book Antiqua" w:hAnsi="Book Antiqua"/>
          <w:sz w:val="21"/>
          <w:szCs w:val="21"/>
        </w:rPr>
        <w:t xml:space="preserve">. </w:t>
      </w:r>
      <w:r w:rsidRPr="00411C64">
        <w:rPr>
          <w:rFonts w:ascii="Book Antiqua" w:hAnsi="Book Antiqua"/>
          <w:sz w:val="21"/>
          <w:szCs w:val="21"/>
        </w:rPr>
        <w:t xml:space="preserve"> </w:t>
      </w:r>
      <w:r w:rsidRPr="00411C64">
        <w:rPr>
          <w:rFonts w:ascii="Book Antiqua" w:hAnsi="Book Antiqua"/>
          <w:sz w:val="21"/>
          <w:szCs w:val="21"/>
          <w:u w:val="single"/>
        </w:rPr>
        <w:t>AND IT IS HEREBY EXPRESSLY AGREED AND DECLARED THAT</w:t>
      </w:r>
      <w:r w:rsidRPr="00411C64">
        <w:rPr>
          <w:rFonts w:ascii="Book Antiqua" w:hAnsi="Book Antiqua"/>
          <w:sz w:val="21"/>
          <w:szCs w:val="21"/>
        </w:rPr>
        <w:t xml:space="preserve"> upon any breach by the Tenant of this covenant it shall be lawful for the Landlord to re-enter upon the Premises without notice and thereupon the Term shall determine absolutely</w:t>
      </w:r>
    </w:p>
    <w:p w14:paraId="65D6A9E1"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4.10.2   </w:t>
      </w:r>
      <w:r w:rsidRPr="00411C64">
        <w:rPr>
          <w:rFonts w:ascii="Book Antiqua" w:hAnsi="Book Antiqua"/>
          <w:sz w:val="21"/>
          <w:szCs w:val="21"/>
        </w:rPr>
        <w:tab/>
        <w:t>For the purposes of this sub-clause if the Tenant transfers the beneficial interest in more than 50% of its holding or issued share capital, such transfer shall be deemed to be an assignment and shall require the consent of the Landlord which consent shall not be unreasonably withheld</w:t>
      </w:r>
    </w:p>
    <w:p w14:paraId="77400EC7"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4.10.3</w:t>
      </w:r>
      <w:r w:rsidRPr="00411C64">
        <w:rPr>
          <w:rFonts w:ascii="Book Antiqua" w:hAnsi="Book Antiqua"/>
          <w:sz w:val="21"/>
          <w:szCs w:val="21"/>
        </w:rPr>
        <w:tab/>
        <w:t>The Landlord expressly reserves the right in its absolute and uncontrolled discretion and without assigning any reason therefore to withhold its consent absolutely to any assignment or parting with possession of or charging of the Premises by the Tenant</w:t>
      </w:r>
    </w:p>
    <w:p w14:paraId="6F83D3AA"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4.10.4</w:t>
      </w:r>
      <w:r w:rsidRPr="00411C64">
        <w:rPr>
          <w:rFonts w:ascii="Book Antiqua" w:hAnsi="Book Antiqua"/>
          <w:sz w:val="21"/>
          <w:szCs w:val="21"/>
        </w:rPr>
        <w:tab/>
        <w:t xml:space="preserve">Any consent by the Landlord to any assignment or parting with the possession of or charging of the Premises shall not in </w:t>
      </w:r>
      <w:r w:rsidR="008A4609" w:rsidRPr="00411C64">
        <w:rPr>
          <w:rFonts w:ascii="Book Antiqua" w:hAnsi="Book Antiqua"/>
          <w:sz w:val="21"/>
          <w:szCs w:val="21"/>
        </w:rPr>
        <w:t>any way</w:t>
      </w:r>
      <w:r w:rsidRPr="00411C64">
        <w:rPr>
          <w:rFonts w:ascii="Book Antiqua" w:hAnsi="Book Antiqua"/>
          <w:sz w:val="21"/>
          <w:szCs w:val="21"/>
        </w:rPr>
        <w:t xml:space="preserve"> be construed as relieving the Tenant from the Tenant’s obligation to obtain the express consent in writing of the Landlord to any further assignment parting with the possession of or charging of the Premises</w:t>
      </w:r>
    </w:p>
    <w:p w14:paraId="2F5C05D6"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4.10.5</w:t>
      </w:r>
      <w:r w:rsidRPr="00411C64">
        <w:rPr>
          <w:rFonts w:ascii="Book Antiqua" w:hAnsi="Book Antiqua"/>
          <w:sz w:val="21"/>
          <w:szCs w:val="21"/>
        </w:rPr>
        <w:tab/>
        <w:t>Prior to any permitted assignment the Tenant must procure that</w:t>
      </w:r>
      <w:r w:rsidR="008A4609">
        <w:rPr>
          <w:rFonts w:ascii="Book Antiqua" w:hAnsi="Book Antiqua"/>
          <w:sz w:val="21"/>
          <w:szCs w:val="21"/>
        </w:rPr>
        <w:t>,</w:t>
      </w:r>
      <w:r w:rsidRPr="00411C64">
        <w:rPr>
          <w:rFonts w:ascii="Book Antiqua" w:hAnsi="Book Antiqua"/>
          <w:sz w:val="21"/>
          <w:szCs w:val="21"/>
        </w:rPr>
        <w:t xml:space="preserve"> the assignee enters into direct covenants with the Landlord to perform and observe all the Tenant’s covenants and all other provisions during the residue of the Term </w:t>
      </w:r>
    </w:p>
    <w:p w14:paraId="7858BDED"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4.10.6</w:t>
      </w:r>
      <w:r w:rsidRPr="00411C64">
        <w:rPr>
          <w:rFonts w:ascii="Book Antiqua" w:hAnsi="Book Antiqua"/>
          <w:sz w:val="21"/>
          <w:szCs w:val="21"/>
        </w:rPr>
        <w:tab/>
        <w:t xml:space="preserve">The Landlord may impose all or any of the following conditions on giving any consent for any assignment by the Tenant and any such consent is to be treated as being subject to each of the </w:t>
      </w:r>
      <w:proofErr w:type="gramStart"/>
      <w:r w:rsidRPr="00411C64">
        <w:rPr>
          <w:rFonts w:ascii="Book Antiqua" w:hAnsi="Book Antiqua"/>
          <w:sz w:val="21"/>
          <w:szCs w:val="21"/>
        </w:rPr>
        <w:t>following:-</w:t>
      </w:r>
      <w:proofErr w:type="gramEnd"/>
    </w:p>
    <w:p w14:paraId="7F7B2F78" w14:textId="77777777" w:rsidR="00944909" w:rsidRPr="00411C64" w:rsidRDefault="00944909" w:rsidP="00944909">
      <w:pPr>
        <w:pStyle w:val="IWPStyle"/>
        <w:tabs>
          <w:tab w:val="left" w:pos="1440"/>
          <w:tab w:val="left" w:pos="2520"/>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4.10.6.1</w:t>
      </w:r>
      <w:r w:rsidRPr="00411C64">
        <w:rPr>
          <w:rFonts w:ascii="Book Antiqua" w:hAnsi="Book Antiqua"/>
          <w:sz w:val="21"/>
          <w:szCs w:val="21"/>
        </w:rPr>
        <w:tab/>
        <w:t>that if reasonably so required by the Landlord on an assignment to a limited company the assignee must ensure that at least Two (2) directors of the company with the Assignee substituted for the Tenant.</w:t>
      </w:r>
    </w:p>
    <w:p w14:paraId="33D910E5" w14:textId="77777777" w:rsidR="00944909" w:rsidRPr="00411C64" w:rsidRDefault="00944909" w:rsidP="00944909">
      <w:pPr>
        <w:pStyle w:val="IWPStyle"/>
        <w:tabs>
          <w:tab w:val="left" w:pos="1440"/>
          <w:tab w:val="left" w:pos="2520"/>
          <w:tab w:val="left" w:pos="4320"/>
          <w:tab w:val="left" w:pos="5760"/>
          <w:tab w:val="left" w:pos="8640"/>
        </w:tabs>
        <w:ind w:left="4320" w:right="-331" w:hanging="1440"/>
        <w:jc w:val="both"/>
        <w:rPr>
          <w:rFonts w:ascii="Book Antiqua" w:hAnsi="Book Antiqua"/>
          <w:sz w:val="21"/>
          <w:szCs w:val="21"/>
        </w:rPr>
      </w:pPr>
    </w:p>
    <w:p w14:paraId="2969F63D" w14:textId="77777777" w:rsidR="00944909" w:rsidRPr="00411C64" w:rsidRDefault="00944909" w:rsidP="00944909">
      <w:pPr>
        <w:pStyle w:val="IWPStyle"/>
        <w:tabs>
          <w:tab w:val="left" w:pos="1440"/>
          <w:tab w:val="left" w:pos="2520"/>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4.10.6.2</w:t>
      </w:r>
      <w:r w:rsidRPr="00411C64">
        <w:rPr>
          <w:rFonts w:ascii="Book Antiqua" w:hAnsi="Book Antiqua"/>
          <w:sz w:val="21"/>
          <w:szCs w:val="21"/>
        </w:rPr>
        <w:tab/>
        <w:t>within Twenty-eight (28) days of any assignment or any transmission or other devolution relating to the Premises the Tenant must produce a certified copy of any relevant document for registration with the Landlord’s Advocates and must pay the Landlord’s Advocates charges for registration of any such document</w:t>
      </w:r>
    </w:p>
    <w:p w14:paraId="61183BDA" w14:textId="77777777" w:rsidR="00944909" w:rsidRPr="00411C64" w:rsidRDefault="00944909" w:rsidP="00944909">
      <w:pPr>
        <w:pStyle w:val="IWPStyle"/>
        <w:tabs>
          <w:tab w:val="left" w:pos="1440"/>
          <w:tab w:val="left" w:pos="2520"/>
          <w:tab w:val="left" w:pos="3600"/>
          <w:tab w:val="left" w:pos="4320"/>
          <w:tab w:val="left" w:pos="5760"/>
          <w:tab w:val="left" w:pos="8640"/>
        </w:tabs>
        <w:ind w:left="3600" w:right="-331" w:hanging="2160"/>
        <w:jc w:val="both"/>
        <w:rPr>
          <w:rFonts w:ascii="Book Antiqua" w:hAnsi="Book Antiqua"/>
          <w:sz w:val="21"/>
          <w:szCs w:val="21"/>
        </w:rPr>
      </w:pPr>
    </w:p>
    <w:p w14:paraId="79BD152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4.11</w:t>
      </w:r>
      <w:r w:rsidRPr="00411C64">
        <w:rPr>
          <w:rFonts w:ascii="Book Antiqua" w:hAnsi="Book Antiqua"/>
          <w:b/>
          <w:sz w:val="21"/>
          <w:szCs w:val="21"/>
        </w:rPr>
        <w:tab/>
        <w:t>User Nuisance and Residential Restrictions</w:t>
      </w:r>
    </w:p>
    <w:p w14:paraId="65E155C7"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4.11.1    </w:t>
      </w:r>
      <w:r w:rsidRPr="00411C64">
        <w:rPr>
          <w:rFonts w:ascii="Book Antiqua" w:hAnsi="Book Antiqua"/>
          <w:sz w:val="21"/>
          <w:szCs w:val="21"/>
        </w:rPr>
        <w:tab/>
        <w:t>Not to use the Premises for any purpose other than the Permitted User</w:t>
      </w:r>
    </w:p>
    <w:p w14:paraId="10A4A09E"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4.11.2    </w:t>
      </w:r>
      <w:r w:rsidRPr="00411C64">
        <w:rPr>
          <w:rFonts w:ascii="Book Antiqua" w:hAnsi="Book Antiqua"/>
          <w:sz w:val="21"/>
          <w:szCs w:val="21"/>
        </w:rPr>
        <w:tab/>
        <w:t xml:space="preserve">Not to do or allow to remain upon the Premises anything which may be or become or cause a nuisance annoyance or disturbance inconvenience injury or damage to the Landlord or its tenants or the owners or occupiers of other parts of the Building or the Property or any adjacent or </w:t>
      </w:r>
      <w:r w:rsidR="008A4609" w:rsidRPr="00411C64">
        <w:rPr>
          <w:rFonts w:ascii="Book Antiqua" w:hAnsi="Book Antiqua"/>
          <w:sz w:val="21"/>
          <w:szCs w:val="21"/>
        </w:rPr>
        <w:t>neighboring</w:t>
      </w:r>
      <w:r w:rsidRPr="00411C64">
        <w:rPr>
          <w:rFonts w:ascii="Book Antiqua" w:hAnsi="Book Antiqua"/>
          <w:sz w:val="21"/>
          <w:szCs w:val="21"/>
        </w:rPr>
        <w:t xml:space="preserve"> premises</w:t>
      </w:r>
    </w:p>
    <w:p w14:paraId="16B28167"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lastRenderedPageBreak/>
        <w:t xml:space="preserve">4.11.3     </w:t>
      </w:r>
      <w:r w:rsidRPr="00411C64">
        <w:rPr>
          <w:rFonts w:ascii="Book Antiqua" w:hAnsi="Book Antiqua"/>
          <w:sz w:val="21"/>
          <w:szCs w:val="21"/>
        </w:rPr>
        <w:tab/>
        <w:t>Not to use the Premises for a sale by auction or for any dangerous noxious noisy or offensive trade business manufacture or occupation nor for any illegal or immoral act or purpose</w:t>
      </w:r>
    </w:p>
    <w:p w14:paraId="591B0224"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4.11.4      </w:t>
      </w:r>
      <w:r w:rsidRPr="00411C64">
        <w:rPr>
          <w:rFonts w:ascii="Book Antiqua" w:hAnsi="Book Antiqua"/>
          <w:sz w:val="21"/>
          <w:szCs w:val="21"/>
        </w:rPr>
        <w:tab/>
        <w:t>Not to use the Premises as sleeping accommodation or for residential purposes nor keep any animal fish reptile or bird anywhere on the Premises</w:t>
      </w:r>
    </w:p>
    <w:p w14:paraId="7C2E01FB" w14:textId="77777777" w:rsidR="00944909" w:rsidRPr="00411C64" w:rsidRDefault="00944909" w:rsidP="00944909">
      <w:pPr>
        <w:pStyle w:val="IWPStyle"/>
        <w:numPr>
          <w:ilvl w:val="2"/>
          <w:numId w:val="4"/>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Not to cease carrying on business in the Premises or leave the Premises continuously unoccupied for more than Fourteen (14) days without notifying the Landlord and without providing such caretaking or security arrangements as the Landlord shall reasonably require and any insurers of the Premises shall require in order to protect the Premises from vandalism theft damage or unlawful possession</w:t>
      </w:r>
    </w:p>
    <w:p w14:paraId="0C0EF166" w14:textId="77777777" w:rsidR="00944909" w:rsidRPr="00411C64" w:rsidRDefault="00944909" w:rsidP="00944909">
      <w:pPr>
        <w:pStyle w:val="IWPStyle"/>
        <w:numPr>
          <w:ilvl w:val="2"/>
          <w:numId w:val="4"/>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To remove at the Tenant’s own expense any vermin that may infest the Premises during the Term and to take every reasonable precaution to ensure that white </w:t>
      </w:r>
      <w:proofErr w:type="gramStart"/>
      <w:r w:rsidRPr="00411C64">
        <w:rPr>
          <w:rFonts w:ascii="Book Antiqua" w:hAnsi="Book Antiqua"/>
          <w:sz w:val="21"/>
          <w:szCs w:val="21"/>
        </w:rPr>
        <w:t>ants</w:t>
      </w:r>
      <w:proofErr w:type="gramEnd"/>
      <w:r w:rsidRPr="00411C64">
        <w:rPr>
          <w:rFonts w:ascii="Book Antiqua" w:hAnsi="Book Antiqua"/>
          <w:sz w:val="21"/>
          <w:szCs w:val="21"/>
        </w:rPr>
        <w:t xml:space="preserve"> bees or other destructive insects do not gain access to the Premises and to notify the Landlord forthwith in the event of any infestations appearing and the presence of any dry or wet rot</w:t>
      </w:r>
    </w:p>
    <w:p w14:paraId="344F893B" w14:textId="77777777" w:rsidR="00944909" w:rsidRPr="00EE5910" w:rsidRDefault="00944909" w:rsidP="00EE5910">
      <w:pPr>
        <w:pStyle w:val="IWPStyle"/>
        <w:numPr>
          <w:ilvl w:val="1"/>
          <w:numId w:val="4"/>
        </w:numPr>
        <w:tabs>
          <w:tab w:val="left" w:pos="1440"/>
          <w:tab w:val="left" w:pos="4320"/>
          <w:tab w:val="left" w:pos="5760"/>
          <w:tab w:val="left" w:pos="8640"/>
        </w:tabs>
        <w:ind w:right="-331"/>
        <w:jc w:val="both"/>
        <w:rPr>
          <w:rFonts w:ascii="Book Antiqua" w:hAnsi="Book Antiqua"/>
          <w:sz w:val="21"/>
          <w:szCs w:val="21"/>
        </w:rPr>
      </w:pPr>
      <w:r w:rsidRPr="00EE5910">
        <w:rPr>
          <w:rFonts w:ascii="Book Antiqua" w:hAnsi="Book Antiqua" w:cs="Arial"/>
          <w:sz w:val="21"/>
          <w:szCs w:val="21"/>
        </w:rPr>
        <w:t>. Not to introduce nor permit to be introduced into the Demised Premises or any part thereof any package, article or furniture,</w:t>
      </w:r>
      <w:r w:rsidR="008A4609">
        <w:rPr>
          <w:rFonts w:ascii="Book Antiqua" w:hAnsi="Book Antiqua" w:cs="Arial"/>
          <w:sz w:val="21"/>
          <w:szCs w:val="21"/>
        </w:rPr>
        <w:t xml:space="preserve"> </w:t>
      </w:r>
      <w:r w:rsidRPr="00EE5910">
        <w:rPr>
          <w:rFonts w:ascii="Book Antiqua" w:hAnsi="Book Antiqua" w:cs="Arial"/>
          <w:sz w:val="21"/>
          <w:szCs w:val="21"/>
        </w:rPr>
        <w:t>piece of machinery or other equipment or thing whatsoever having a weight which may strain or damage the Building or the Demised Premises unless and until lie individual weight of each such thing (and in the case of business machines and mechanical equipment also the s ling thereof with a view to the absorption and prevention of vibration noise arid annoyance) shall have first been approved in writing by MUTALL's Architect for the time being</w:t>
      </w:r>
    </w:p>
    <w:p w14:paraId="6A507898" w14:textId="77777777" w:rsidR="00944909" w:rsidRPr="00EE5910" w:rsidRDefault="00944909" w:rsidP="00EE5910">
      <w:pPr>
        <w:pStyle w:val="IWPStyle"/>
        <w:tabs>
          <w:tab w:val="left" w:pos="1440"/>
          <w:tab w:val="left" w:pos="4320"/>
          <w:tab w:val="left" w:pos="5760"/>
          <w:tab w:val="left" w:pos="8640"/>
        </w:tabs>
        <w:ind w:left="2160" w:right="-331"/>
        <w:jc w:val="both"/>
        <w:rPr>
          <w:rFonts w:ascii="Book Antiqua" w:hAnsi="Book Antiqua"/>
          <w:sz w:val="21"/>
          <w:szCs w:val="21"/>
        </w:rPr>
      </w:pPr>
    </w:p>
    <w:p w14:paraId="2C2F4918" w14:textId="77777777" w:rsidR="00944909" w:rsidRPr="00114303" w:rsidRDefault="00944909" w:rsidP="00EE5910">
      <w:pPr>
        <w:pStyle w:val="IWPStyle"/>
        <w:numPr>
          <w:ilvl w:val="1"/>
          <w:numId w:val="4"/>
        </w:numPr>
        <w:tabs>
          <w:tab w:val="left" w:pos="1440"/>
          <w:tab w:val="left" w:pos="4320"/>
          <w:tab w:val="left" w:pos="5760"/>
          <w:tab w:val="left" w:pos="8640"/>
        </w:tabs>
        <w:ind w:right="-331"/>
        <w:jc w:val="both"/>
        <w:rPr>
          <w:rFonts w:ascii="Book Antiqua" w:hAnsi="Book Antiqua"/>
          <w:sz w:val="21"/>
          <w:szCs w:val="21"/>
        </w:rPr>
      </w:pPr>
      <w:r w:rsidRPr="00EE5910">
        <w:rPr>
          <w:rFonts w:ascii="Book Antiqua" w:hAnsi="Book Antiqua" w:cs="Arial"/>
          <w:sz w:val="21"/>
          <w:szCs w:val="21"/>
        </w:rPr>
        <w:t xml:space="preserve">Fire Burning. Not to permit any open or internal combustion fire to be burned within the Demised Premises without </w:t>
      </w:r>
      <w:r w:rsidR="008A4609">
        <w:rPr>
          <w:rFonts w:ascii="Book Antiqua" w:hAnsi="Book Antiqua" w:cs="Arial"/>
          <w:sz w:val="21"/>
          <w:szCs w:val="21"/>
        </w:rPr>
        <w:t>the consent in writing of The Lessor</w:t>
      </w:r>
      <w:r w:rsidR="00FC63F4">
        <w:rPr>
          <w:rFonts w:ascii="Book Antiqua" w:hAnsi="Book Antiqua" w:cs="Arial"/>
          <w:sz w:val="21"/>
          <w:szCs w:val="21"/>
        </w:rPr>
        <w:t xml:space="preserve"> first. </w:t>
      </w:r>
      <w:r w:rsidRPr="00EE5910">
        <w:rPr>
          <w:rFonts w:ascii="Book Antiqua" w:hAnsi="Book Antiqua" w:cs="Arial"/>
          <w:sz w:val="21"/>
          <w:szCs w:val="21"/>
        </w:rPr>
        <w:t xml:space="preserve"> </w:t>
      </w:r>
      <w:r w:rsidR="00223F73" w:rsidRPr="00EE5910">
        <w:rPr>
          <w:rFonts w:ascii="Book Antiqua" w:hAnsi="Book Antiqua" w:cs="Arial"/>
          <w:sz w:val="21"/>
          <w:szCs w:val="21"/>
        </w:rPr>
        <w:t>In addition,</w:t>
      </w:r>
      <w:r w:rsidR="00FC63F4">
        <w:rPr>
          <w:rFonts w:ascii="Book Antiqua" w:hAnsi="Book Antiqua" w:cs="Arial"/>
          <w:sz w:val="21"/>
          <w:szCs w:val="21"/>
        </w:rPr>
        <w:t xml:space="preserve"> </w:t>
      </w:r>
      <w:r w:rsidR="00223F73">
        <w:rPr>
          <w:rFonts w:ascii="Book Antiqua" w:hAnsi="Book Antiqua" w:cs="Arial"/>
          <w:sz w:val="21"/>
          <w:szCs w:val="21"/>
        </w:rPr>
        <w:t>should obtain</w:t>
      </w:r>
      <w:r w:rsidRPr="00EE5910">
        <w:rPr>
          <w:rFonts w:ascii="Book Antiqua" w:hAnsi="Book Antiqua" w:cs="Arial"/>
          <w:sz w:val="21"/>
          <w:szCs w:val="21"/>
        </w:rPr>
        <w:t xml:space="preserve"> </w:t>
      </w:r>
      <w:r w:rsidR="00223F73">
        <w:rPr>
          <w:rFonts w:ascii="Book Antiqua" w:hAnsi="Book Antiqua" w:cs="Arial"/>
          <w:sz w:val="21"/>
          <w:szCs w:val="21"/>
        </w:rPr>
        <w:t>a similar</w:t>
      </w:r>
      <w:r w:rsidRPr="00EE5910">
        <w:rPr>
          <w:rFonts w:ascii="Book Antiqua" w:hAnsi="Book Antiqua" w:cs="Arial"/>
          <w:sz w:val="21"/>
          <w:szCs w:val="21"/>
        </w:rPr>
        <w:t xml:space="preserve"> consent to bring or permit to be brought or kept in or on the Demised Premises any Inflammable combustible or explosive fluid, material, chemical or substance nor cause nor permit any objectionable odours to permeate from the Demised Premises.</w:t>
      </w:r>
    </w:p>
    <w:p w14:paraId="2D13EA72"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b/>
          <w:sz w:val="21"/>
          <w:szCs w:val="21"/>
        </w:rPr>
      </w:pPr>
    </w:p>
    <w:p w14:paraId="7015F140"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4.12</w:t>
      </w:r>
      <w:r w:rsidRPr="00411C64">
        <w:rPr>
          <w:rFonts w:ascii="Book Antiqua" w:hAnsi="Book Antiqua"/>
          <w:b/>
          <w:sz w:val="21"/>
          <w:szCs w:val="21"/>
        </w:rPr>
        <w:tab/>
        <w:t>Landlord’s Costs</w:t>
      </w:r>
    </w:p>
    <w:p w14:paraId="14D51C4A"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To pay the Landlord on an indemnity basis all reasonable to scale costs fees charges disbursements and expenses charged (including without prejudice to the generality of the above all legal fees and surveyor’s fees) incurred by the Landlord in relation to or incidental to:</w:t>
      </w:r>
    </w:p>
    <w:p w14:paraId="4EAAF60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4.12.1     </w:t>
      </w:r>
      <w:r w:rsidRPr="00411C64">
        <w:rPr>
          <w:rFonts w:ascii="Book Antiqua" w:hAnsi="Book Antiqua"/>
          <w:sz w:val="21"/>
          <w:szCs w:val="21"/>
        </w:rPr>
        <w:tab/>
        <w:t xml:space="preserve">every application made by the Landlord in relation to the Premises and/or for purposes of the Tenant’s operations for a consent or licence required by the provisions of this Lease or by any statute enactment or condition on which the Property and the Building are held whether such consent is granted or refused or proffered subject to any qualification or condition or whether the application is withdrawn  </w:t>
      </w:r>
    </w:p>
    <w:p w14:paraId="0FAE799D"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4.12.2      </w:t>
      </w:r>
      <w:r w:rsidRPr="00411C64">
        <w:rPr>
          <w:rFonts w:ascii="Book Antiqua" w:hAnsi="Book Antiqua"/>
          <w:sz w:val="21"/>
          <w:szCs w:val="21"/>
        </w:rPr>
        <w:tab/>
        <w:t>The preparation and service of any notice or demand under this Lease</w:t>
      </w:r>
    </w:p>
    <w:p w14:paraId="337C3F8C"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4.12.3      </w:t>
      </w:r>
      <w:r w:rsidRPr="00411C64">
        <w:rPr>
          <w:rFonts w:ascii="Book Antiqua" w:hAnsi="Book Antiqua"/>
          <w:sz w:val="21"/>
          <w:szCs w:val="21"/>
        </w:rPr>
        <w:tab/>
        <w:t>The recovery or attempted recovery of arrears of Rent or other sums due from the Tenant</w:t>
      </w:r>
    </w:p>
    <w:p w14:paraId="409EAA96"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lastRenderedPageBreak/>
        <w:t xml:space="preserve">4.12.4      </w:t>
      </w:r>
      <w:r w:rsidRPr="00411C64">
        <w:rPr>
          <w:rFonts w:ascii="Book Antiqua" w:hAnsi="Book Antiqua"/>
          <w:sz w:val="21"/>
          <w:szCs w:val="21"/>
        </w:rPr>
        <w:tab/>
        <w:t>Any costs arising from the inspection of the Premises upon the expiry or determination of the Term leading to the preparation and service of a schedule of dilapidations during or after the expiration of the Term</w:t>
      </w:r>
    </w:p>
    <w:p w14:paraId="22031655"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4.12.5      </w:t>
      </w:r>
      <w:r w:rsidRPr="00411C64">
        <w:rPr>
          <w:rFonts w:ascii="Book Antiqua" w:hAnsi="Book Antiqua"/>
          <w:sz w:val="21"/>
          <w:szCs w:val="21"/>
        </w:rPr>
        <w:tab/>
        <w:t>The negotiation preparation execution and grant of this Lease as well as stamp duty payable hereon and any counterpart of this Lease</w:t>
      </w:r>
    </w:p>
    <w:p w14:paraId="6B7C8C8C"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p>
    <w:p w14:paraId="2428D69D" w14:textId="77777777" w:rsidR="00944909" w:rsidRPr="00411C64" w:rsidRDefault="00944909" w:rsidP="00944909">
      <w:pPr>
        <w:pStyle w:val="IWPStyle"/>
        <w:tabs>
          <w:tab w:val="left" w:pos="144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4.13</w:t>
      </w:r>
      <w:r w:rsidRPr="00411C64">
        <w:rPr>
          <w:rFonts w:ascii="Book Antiqua" w:hAnsi="Book Antiqua"/>
          <w:b/>
          <w:sz w:val="21"/>
          <w:szCs w:val="21"/>
        </w:rPr>
        <w:tab/>
        <w:t>Plans Documents and Information</w:t>
      </w:r>
    </w:p>
    <w:p w14:paraId="4DBE1356" w14:textId="77777777" w:rsidR="00944909" w:rsidRPr="00411C64" w:rsidRDefault="00944909" w:rsidP="00944909">
      <w:pPr>
        <w:pStyle w:val="IWPStyle"/>
        <w:tabs>
          <w:tab w:val="left" w:pos="1440"/>
          <w:tab w:val="left" w:pos="4320"/>
          <w:tab w:val="left" w:pos="5760"/>
          <w:tab w:val="left" w:pos="8640"/>
        </w:tabs>
        <w:ind w:left="1440" w:right="-331" w:hanging="135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 xml:space="preserve">If called upon to do so to produce to the Landlord all </w:t>
      </w:r>
      <w:proofErr w:type="gramStart"/>
      <w:r w:rsidRPr="00411C64">
        <w:rPr>
          <w:rFonts w:ascii="Book Antiqua" w:hAnsi="Book Antiqua"/>
          <w:sz w:val="21"/>
          <w:szCs w:val="21"/>
        </w:rPr>
        <w:t>plans</w:t>
      </w:r>
      <w:proofErr w:type="gramEnd"/>
      <w:r w:rsidRPr="00411C64">
        <w:rPr>
          <w:rFonts w:ascii="Book Antiqua" w:hAnsi="Book Antiqua"/>
          <w:sz w:val="21"/>
          <w:szCs w:val="21"/>
        </w:rPr>
        <w:t xml:space="preserve"> documents and other evidence as the Landlord may reasonably require in order</w:t>
      </w:r>
      <w:r w:rsidR="00223F73">
        <w:rPr>
          <w:rFonts w:ascii="Book Antiqua" w:hAnsi="Book Antiqua"/>
          <w:sz w:val="21"/>
          <w:szCs w:val="21"/>
        </w:rPr>
        <w:t xml:space="preserve"> to</w:t>
      </w:r>
      <w:r w:rsidRPr="00411C64">
        <w:rPr>
          <w:rFonts w:ascii="Book Antiqua" w:hAnsi="Book Antiqua"/>
          <w:sz w:val="21"/>
          <w:szCs w:val="21"/>
        </w:rPr>
        <w:t xml:space="preserve"> satisfying itself that the provisions of this Lease have been complied with</w:t>
      </w:r>
      <w:r w:rsidR="00FC63F4">
        <w:rPr>
          <w:rFonts w:ascii="Book Antiqua" w:hAnsi="Book Antiqua"/>
          <w:sz w:val="21"/>
          <w:szCs w:val="21"/>
        </w:rPr>
        <w:t>.</w:t>
      </w:r>
    </w:p>
    <w:p w14:paraId="0FF89CF7"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4FAA779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4.14</w:t>
      </w:r>
      <w:r w:rsidRPr="00411C64">
        <w:rPr>
          <w:rFonts w:ascii="Book Antiqua" w:hAnsi="Book Antiqua"/>
          <w:b/>
          <w:sz w:val="21"/>
          <w:szCs w:val="21"/>
        </w:rPr>
        <w:tab/>
        <w:t>Indemnities</w:t>
      </w:r>
    </w:p>
    <w:p w14:paraId="59BA96BF"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To be responsible for and to keep the Landlord fully indemnified against all damage damages losses costs expenses actions demands proceedings claims and liabilities made against or suffered or incurred by the Landlord arising directly or indirectly out of:</w:t>
      </w:r>
    </w:p>
    <w:p w14:paraId="663614B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4.14.1      </w:t>
      </w:r>
      <w:r w:rsidRPr="00411C64">
        <w:rPr>
          <w:rFonts w:ascii="Book Antiqua" w:hAnsi="Book Antiqua"/>
          <w:sz w:val="21"/>
          <w:szCs w:val="21"/>
        </w:rPr>
        <w:tab/>
        <w:t>Any act omission or negligence or any alleged breach thereof of the Tenant or any persons at the Premises expressly or impliedly with the Tenant’s authority or under the Tenant’s control or</w:t>
      </w:r>
    </w:p>
    <w:p w14:paraId="43C6CACA"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4.14.2    </w:t>
      </w:r>
      <w:r w:rsidRPr="00411C64">
        <w:rPr>
          <w:rFonts w:ascii="Book Antiqua" w:hAnsi="Book Antiqua"/>
          <w:sz w:val="21"/>
          <w:szCs w:val="21"/>
        </w:rPr>
        <w:tab/>
      </w:r>
      <w:r w:rsidR="00FC63F4" w:rsidRPr="00411C64">
        <w:rPr>
          <w:rFonts w:ascii="Book Antiqua" w:hAnsi="Book Antiqua"/>
          <w:sz w:val="21"/>
          <w:szCs w:val="21"/>
        </w:rPr>
        <w:t>Any</w:t>
      </w:r>
      <w:r w:rsidRPr="00411C64">
        <w:rPr>
          <w:rFonts w:ascii="Book Antiqua" w:hAnsi="Book Antiqua"/>
          <w:sz w:val="21"/>
          <w:szCs w:val="21"/>
        </w:rPr>
        <w:t xml:space="preserve"> breach or non-observance by the Tenant of the </w:t>
      </w:r>
      <w:proofErr w:type="gramStart"/>
      <w:r w:rsidRPr="00411C64">
        <w:rPr>
          <w:rFonts w:ascii="Book Antiqua" w:hAnsi="Book Antiqua"/>
          <w:sz w:val="21"/>
          <w:szCs w:val="21"/>
        </w:rPr>
        <w:t>covenants</w:t>
      </w:r>
      <w:proofErr w:type="gramEnd"/>
      <w:r w:rsidRPr="00411C64">
        <w:rPr>
          <w:rFonts w:ascii="Book Antiqua" w:hAnsi="Book Antiqua"/>
          <w:sz w:val="21"/>
          <w:szCs w:val="21"/>
        </w:rPr>
        <w:t xml:space="preserve"> conditions or other provisions of this Lease or any of the matters to which this demise is subject</w:t>
      </w:r>
    </w:p>
    <w:p w14:paraId="3C5E7456" w14:textId="77777777" w:rsidR="00944909" w:rsidRPr="00411C64" w:rsidRDefault="00944909" w:rsidP="00944909">
      <w:pPr>
        <w:pStyle w:val="IWPStyle"/>
        <w:tabs>
          <w:tab w:val="left" w:pos="1440"/>
          <w:tab w:val="left" w:pos="4320"/>
          <w:tab w:val="left" w:pos="5760"/>
          <w:tab w:val="left" w:pos="8640"/>
        </w:tabs>
        <w:ind w:right="-331"/>
        <w:jc w:val="both"/>
        <w:rPr>
          <w:rFonts w:ascii="Book Antiqua" w:hAnsi="Book Antiqua"/>
          <w:sz w:val="21"/>
          <w:szCs w:val="21"/>
        </w:rPr>
      </w:pPr>
    </w:p>
    <w:p w14:paraId="0EA1CFA0"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2880"/>
        <w:jc w:val="both"/>
        <w:rPr>
          <w:rFonts w:ascii="Book Antiqua" w:hAnsi="Book Antiqua"/>
          <w:b/>
          <w:sz w:val="21"/>
          <w:szCs w:val="21"/>
        </w:rPr>
      </w:pPr>
      <w:r w:rsidRPr="00411C64">
        <w:rPr>
          <w:rFonts w:ascii="Book Antiqua" w:hAnsi="Book Antiqua"/>
          <w:b/>
          <w:sz w:val="21"/>
          <w:szCs w:val="21"/>
        </w:rPr>
        <w:t>4.15</w:t>
      </w:r>
      <w:r w:rsidRPr="00411C64">
        <w:rPr>
          <w:rFonts w:ascii="Book Antiqua" w:hAnsi="Book Antiqua"/>
          <w:b/>
          <w:sz w:val="21"/>
          <w:szCs w:val="21"/>
        </w:rPr>
        <w:tab/>
        <w:t>Encroachments</w:t>
      </w:r>
    </w:p>
    <w:p w14:paraId="70A6F26E"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4.15.1   </w:t>
      </w:r>
      <w:r w:rsidRPr="00411C64">
        <w:rPr>
          <w:rFonts w:ascii="Book Antiqua" w:hAnsi="Book Antiqua"/>
          <w:sz w:val="21"/>
          <w:szCs w:val="21"/>
        </w:rPr>
        <w:tab/>
        <w:t xml:space="preserve">Not to stop up, darken, or obstruct any windows or light belonging to the Premises and the Building </w:t>
      </w:r>
    </w:p>
    <w:p w14:paraId="4FAF66D6"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4.15.2     </w:t>
      </w:r>
      <w:r w:rsidRPr="00411C64">
        <w:rPr>
          <w:rFonts w:ascii="Book Antiqua" w:hAnsi="Book Antiqua"/>
          <w:sz w:val="21"/>
          <w:szCs w:val="21"/>
        </w:rPr>
        <w:tab/>
        <w:t>To take all reasonable steps to prevent any new window light opening doorway path passage pipe or other encroachment or easement being made or acquired in against out of or upon the Premises and to notify the Landlord immediately if any such encroachment or easement shall be made or acquired (or attempted to be made or acquired) and at the request of the Landlord to adopt such means as shall reasonably be required to prevent such encroachment or the acquisition of any such easement</w:t>
      </w:r>
    </w:p>
    <w:p w14:paraId="170909C5" w14:textId="77777777" w:rsidR="00944909" w:rsidRPr="00411C64" w:rsidRDefault="00944909" w:rsidP="00944909">
      <w:pPr>
        <w:pStyle w:val="IWPStyle"/>
        <w:tabs>
          <w:tab w:val="left" w:pos="1440"/>
          <w:tab w:val="left" w:pos="4320"/>
          <w:tab w:val="left" w:pos="5760"/>
          <w:tab w:val="left" w:pos="8640"/>
        </w:tabs>
        <w:ind w:left="2520" w:right="-331" w:hanging="1080"/>
        <w:jc w:val="both"/>
        <w:rPr>
          <w:rFonts w:ascii="Book Antiqua" w:hAnsi="Book Antiqua"/>
          <w:sz w:val="21"/>
          <w:szCs w:val="21"/>
        </w:rPr>
      </w:pPr>
    </w:p>
    <w:p w14:paraId="50C87EDE"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4.16</w:t>
      </w:r>
      <w:r w:rsidRPr="00411C64">
        <w:rPr>
          <w:rFonts w:ascii="Book Antiqua" w:hAnsi="Book Antiqua"/>
          <w:b/>
          <w:sz w:val="21"/>
          <w:szCs w:val="21"/>
        </w:rPr>
        <w:tab/>
        <w:t>Yield Up</w:t>
      </w:r>
    </w:p>
    <w:p w14:paraId="36B7DC3F" w14:textId="77777777" w:rsidR="00944909" w:rsidRPr="00411C64" w:rsidRDefault="00944909" w:rsidP="00944909">
      <w:pPr>
        <w:pStyle w:val="IWPStyle"/>
        <w:tabs>
          <w:tab w:val="left" w:pos="1440"/>
          <w:tab w:val="left" w:leader="hyphen" w:pos="2880"/>
          <w:tab w:val="left" w:pos="4320"/>
          <w:tab w:val="left" w:pos="5760"/>
          <w:tab w:val="left" w:pos="8640"/>
        </w:tabs>
        <w:ind w:left="990" w:right="-331" w:hanging="45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b/>
          <w:sz w:val="21"/>
          <w:szCs w:val="21"/>
        </w:rPr>
        <w:tab/>
      </w:r>
      <w:r w:rsidRPr="00411C64">
        <w:rPr>
          <w:rFonts w:ascii="Book Antiqua" w:hAnsi="Book Antiqua"/>
          <w:sz w:val="21"/>
          <w:szCs w:val="21"/>
        </w:rPr>
        <w:t>At the expiration of the Term:</w:t>
      </w:r>
    </w:p>
    <w:p w14:paraId="46892F4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4.16.1     </w:t>
      </w:r>
      <w:r w:rsidRPr="00411C64">
        <w:rPr>
          <w:rFonts w:ascii="Book Antiqua" w:hAnsi="Book Antiqua"/>
          <w:sz w:val="21"/>
          <w:szCs w:val="21"/>
        </w:rPr>
        <w:tab/>
      </w:r>
      <w:r w:rsidR="00FC63F4" w:rsidRPr="00411C64">
        <w:rPr>
          <w:rFonts w:ascii="Book Antiqua" w:hAnsi="Book Antiqua"/>
          <w:sz w:val="21"/>
          <w:szCs w:val="21"/>
        </w:rPr>
        <w:t>To</w:t>
      </w:r>
      <w:r w:rsidRPr="00411C64">
        <w:rPr>
          <w:rFonts w:ascii="Book Antiqua" w:hAnsi="Book Antiqua"/>
          <w:sz w:val="21"/>
          <w:szCs w:val="21"/>
        </w:rPr>
        <w:t xml:space="preserve"> yield up the Premises in good and satisfactory repair and in accordance with the terms of this Lease</w:t>
      </w:r>
    </w:p>
    <w:p w14:paraId="17E8BC0C"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4.16.2        </w:t>
      </w:r>
      <w:r w:rsidRPr="00411C64">
        <w:rPr>
          <w:rFonts w:ascii="Book Antiqua" w:hAnsi="Book Antiqua"/>
          <w:sz w:val="21"/>
          <w:szCs w:val="21"/>
        </w:rPr>
        <w:tab/>
      </w:r>
      <w:r w:rsidR="00FC63F4" w:rsidRPr="00411C64">
        <w:rPr>
          <w:rFonts w:ascii="Book Antiqua" w:hAnsi="Book Antiqua"/>
          <w:sz w:val="21"/>
          <w:szCs w:val="21"/>
        </w:rPr>
        <w:t>To</w:t>
      </w:r>
      <w:r w:rsidRPr="00411C64">
        <w:rPr>
          <w:rFonts w:ascii="Book Antiqua" w:hAnsi="Book Antiqua"/>
          <w:sz w:val="21"/>
          <w:szCs w:val="21"/>
        </w:rPr>
        <w:t xml:space="preserve"> give up all keys of the Premises to the Landlord </w:t>
      </w:r>
    </w:p>
    <w:p w14:paraId="5682E3BC"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4.16.3      </w:t>
      </w:r>
      <w:r w:rsidRPr="00411C64">
        <w:rPr>
          <w:rFonts w:ascii="Book Antiqua" w:hAnsi="Book Antiqua"/>
          <w:sz w:val="21"/>
          <w:szCs w:val="21"/>
        </w:rPr>
        <w:tab/>
      </w:r>
      <w:r w:rsidR="00FC63F4" w:rsidRPr="00411C64">
        <w:rPr>
          <w:rFonts w:ascii="Book Antiqua" w:hAnsi="Book Antiqua"/>
          <w:sz w:val="21"/>
          <w:szCs w:val="21"/>
        </w:rPr>
        <w:t>To</w:t>
      </w:r>
      <w:r w:rsidRPr="00411C64">
        <w:rPr>
          <w:rFonts w:ascii="Book Antiqua" w:hAnsi="Book Antiqua"/>
          <w:sz w:val="21"/>
          <w:szCs w:val="21"/>
        </w:rPr>
        <w:t xml:space="preserve"> remove all signs erected by the Tenant in upon or near the Premises and immediately to make good any damage caused by such removal and</w:t>
      </w:r>
    </w:p>
    <w:p w14:paraId="76679928" w14:textId="77777777" w:rsidR="00944909" w:rsidRPr="00411C64" w:rsidRDefault="00FC63F4"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Pr>
          <w:rFonts w:ascii="Book Antiqua" w:hAnsi="Book Antiqua"/>
          <w:sz w:val="21"/>
          <w:szCs w:val="21"/>
        </w:rPr>
        <w:t>4.16.4</w:t>
      </w:r>
      <w:r>
        <w:rPr>
          <w:rFonts w:ascii="Book Antiqua" w:hAnsi="Book Antiqua"/>
          <w:sz w:val="21"/>
          <w:szCs w:val="21"/>
        </w:rPr>
        <w:tab/>
        <w:t>T</w:t>
      </w:r>
      <w:r w:rsidR="00944909" w:rsidRPr="00411C64">
        <w:rPr>
          <w:rFonts w:ascii="Book Antiqua" w:hAnsi="Book Antiqua"/>
          <w:sz w:val="21"/>
          <w:szCs w:val="21"/>
        </w:rPr>
        <w:t>o permit the Landlord or the Landlord’s agents during the six months preceding the termination of the Term and at any time thereafter and whenever the rents or any part of them shall be in arrears and unpaid for longer than Fourteen (14) days to fix and retain without interruption on any suitable part of the Premises a notice or board for selling or re-letting the same and during such period to permit persons by order in writing of the Landlord or the Landlord’s agents to view the Premises during normal business hours without interruption</w:t>
      </w:r>
    </w:p>
    <w:p w14:paraId="7F6B8904"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5B74577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lastRenderedPageBreak/>
        <w:t>4.17</w:t>
      </w:r>
      <w:r w:rsidRPr="00411C64">
        <w:rPr>
          <w:rFonts w:ascii="Book Antiqua" w:hAnsi="Book Antiqua"/>
          <w:b/>
          <w:sz w:val="21"/>
          <w:szCs w:val="21"/>
        </w:rPr>
        <w:tab/>
        <w:t>Interest on Arrears</w:t>
      </w:r>
    </w:p>
    <w:p w14:paraId="194C3132"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4.17.1      </w:t>
      </w:r>
      <w:r w:rsidRPr="00411C64">
        <w:rPr>
          <w:rFonts w:ascii="Book Antiqua" w:hAnsi="Book Antiqua"/>
          <w:sz w:val="21"/>
          <w:szCs w:val="21"/>
        </w:rPr>
        <w:tab/>
        <w:t>Without prejudice to any right of re-entry or distress conferred by law or by this Lease if the Tenant shall fail to pay the rents or any other sum due under this Lease within Seven (7) days of the date due whether formally demanded or not the Tenant shall pay to the Landlord Interest on the rents or other such sum at the Interest Rate from the date when they were due to the date on which they are paid and such Interest will be recoverable by the Landlord as additional rent</w:t>
      </w:r>
    </w:p>
    <w:p w14:paraId="1B081126"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4.17.2     </w:t>
      </w:r>
      <w:r w:rsidRPr="00411C64">
        <w:rPr>
          <w:rFonts w:ascii="Book Antiqua" w:hAnsi="Book Antiqua"/>
          <w:sz w:val="21"/>
          <w:szCs w:val="21"/>
        </w:rPr>
        <w:tab/>
        <w:t>Nothing in the preceding Clause shall entitle the Tenant to withhold or deny any payment of the rents or other sum due under this Lease after the date upon which they fall due or in any way prejudice affect or derogate from the rights of the Landlord in relation to such non-payment (but without prejudice to the generality of the above) under the proviso for re-entry contained in this Lease</w:t>
      </w:r>
    </w:p>
    <w:p w14:paraId="1F86AB4F"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2880"/>
        <w:jc w:val="both"/>
        <w:rPr>
          <w:rFonts w:ascii="Book Antiqua" w:hAnsi="Book Antiqua"/>
          <w:b/>
          <w:sz w:val="21"/>
          <w:szCs w:val="21"/>
        </w:rPr>
      </w:pPr>
    </w:p>
    <w:p w14:paraId="0C66BAA3"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2880"/>
        <w:jc w:val="both"/>
        <w:rPr>
          <w:rFonts w:ascii="Book Antiqua" w:hAnsi="Book Antiqua"/>
          <w:b/>
          <w:sz w:val="21"/>
          <w:szCs w:val="21"/>
        </w:rPr>
      </w:pPr>
      <w:r w:rsidRPr="00411C64">
        <w:rPr>
          <w:rFonts w:ascii="Book Antiqua" w:hAnsi="Book Antiqua"/>
          <w:b/>
          <w:sz w:val="21"/>
          <w:szCs w:val="21"/>
        </w:rPr>
        <w:t>4.18</w:t>
      </w:r>
      <w:r w:rsidRPr="00411C64">
        <w:rPr>
          <w:rFonts w:ascii="Book Antiqua" w:hAnsi="Book Antiqua"/>
          <w:b/>
          <w:sz w:val="21"/>
          <w:szCs w:val="21"/>
        </w:rPr>
        <w:tab/>
        <w:t>Office Covenants</w:t>
      </w:r>
    </w:p>
    <w:p w14:paraId="5C12B6E3"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To perform and observe the Office Covenants</w:t>
      </w:r>
    </w:p>
    <w:p w14:paraId="54FEFABB"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1440"/>
        <w:jc w:val="both"/>
        <w:rPr>
          <w:rFonts w:ascii="Book Antiqua" w:hAnsi="Book Antiqua"/>
          <w:sz w:val="21"/>
          <w:szCs w:val="21"/>
        </w:rPr>
      </w:pPr>
    </w:p>
    <w:p w14:paraId="54E5B0B9" w14:textId="77777777" w:rsidR="00944909" w:rsidRPr="00411C64" w:rsidRDefault="00944909" w:rsidP="00944909">
      <w:pPr>
        <w:pStyle w:val="IWPStyle"/>
        <w:tabs>
          <w:tab w:val="left" w:pos="1440"/>
          <w:tab w:val="left" w:leader="hyphen" w:pos="2880"/>
          <w:tab w:val="left" w:pos="4320"/>
          <w:tab w:val="left" w:pos="5760"/>
          <w:tab w:val="left" w:pos="8640"/>
        </w:tabs>
        <w:ind w:left="2880" w:right="-331" w:hanging="2880"/>
        <w:jc w:val="both"/>
        <w:rPr>
          <w:rFonts w:ascii="Book Antiqua" w:hAnsi="Book Antiqua"/>
          <w:b/>
          <w:sz w:val="21"/>
          <w:szCs w:val="21"/>
        </w:rPr>
      </w:pPr>
      <w:r w:rsidRPr="00411C64">
        <w:rPr>
          <w:rFonts w:ascii="Book Antiqua" w:hAnsi="Book Antiqua"/>
          <w:b/>
          <w:sz w:val="21"/>
          <w:szCs w:val="21"/>
        </w:rPr>
        <w:t>4.19</w:t>
      </w:r>
      <w:r w:rsidRPr="00411C64">
        <w:rPr>
          <w:rFonts w:ascii="Book Antiqua" w:hAnsi="Book Antiqua"/>
          <w:b/>
          <w:sz w:val="21"/>
          <w:szCs w:val="21"/>
        </w:rPr>
        <w:tab/>
        <w:t>Unloading and Parking</w:t>
      </w:r>
    </w:p>
    <w:p w14:paraId="0AB98C6A" w14:textId="77777777" w:rsidR="00944909" w:rsidRPr="00411C64" w:rsidRDefault="00944909" w:rsidP="00944909">
      <w:pPr>
        <w:pStyle w:val="IWPStyle"/>
        <w:tabs>
          <w:tab w:val="left" w:pos="144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Not to unload any goods or materials from vehicles and convey them into the Premises except through the approved entrances provided for the purpose and not to cause congestion to adjoining parking areas or inconvenience to any other user of them</w:t>
      </w:r>
    </w:p>
    <w:p w14:paraId="0B4C84DE" w14:textId="77777777" w:rsidR="00944909" w:rsidRPr="00411C64" w:rsidRDefault="00944909" w:rsidP="00944909">
      <w:pPr>
        <w:pStyle w:val="IWPStyle"/>
        <w:tabs>
          <w:tab w:val="left" w:pos="1440"/>
          <w:tab w:val="left" w:pos="4320"/>
          <w:tab w:val="left" w:pos="5760"/>
          <w:tab w:val="left" w:pos="8640"/>
        </w:tabs>
        <w:ind w:left="2520" w:right="-331" w:hanging="1080"/>
        <w:jc w:val="both"/>
        <w:rPr>
          <w:rFonts w:ascii="Book Antiqua" w:hAnsi="Book Antiqua"/>
          <w:sz w:val="21"/>
          <w:szCs w:val="21"/>
        </w:rPr>
      </w:pPr>
    </w:p>
    <w:p w14:paraId="119201A2"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4.20</w:t>
      </w:r>
      <w:r w:rsidRPr="00411C64">
        <w:rPr>
          <w:rFonts w:ascii="Book Antiqua" w:hAnsi="Book Antiqua"/>
          <w:b/>
          <w:sz w:val="21"/>
          <w:szCs w:val="21"/>
        </w:rPr>
        <w:tab/>
        <w:t>The selling in and access to Common Parts:</w:t>
      </w:r>
    </w:p>
    <w:p w14:paraId="2955542F" w14:textId="77777777" w:rsidR="00944909" w:rsidRPr="00411C64" w:rsidRDefault="00944909" w:rsidP="00944909">
      <w:pPr>
        <w:pStyle w:val="IWPStyle"/>
        <w:tabs>
          <w:tab w:val="left" w:pos="1440"/>
          <w:tab w:val="left" w:pos="4320"/>
          <w:tab w:val="left" w:pos="5760"/>
          <w:tab w:val="left" w:pos="8640"/>
        </w:tabs>
        <w:ind w:left="2880" w:right="-331" w:hanging="288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4.20.1</w:t>
      </w:r>
      <w:r w:rsidRPr="00411C64">
        <w:rPr>
          <w:rFonts w:ascii="Book Antiqua" w:hAnsi="Book Antiqua"/>
          <w:sz w:val="21"/>
          <w:szCs w:val="21"/>
        </w:rPr>
        <w:tab/>
        <w:t>Not to place in the Common Parts or expose on the same for sale any goods or things whatsoever</w:t>
      </w:r>
    </w:p>
    <w:p w14:paraId="498B489E" w14:textId="77777777" w:rsidR="00944909" w:rsidRPr="00411C64" w:rsidRDefault="00944909" w:rsidP="00944909">
      <w:pPr>
        <w:pStyle w:val="IWPStyle"/>
        <w:tabs>
          <w:tab w:val="left" w:pos="1440"/>
          <w:tab w:val="left" w:pos="4320"/>
          <w:tab w:val="left" w:pos="5760"/>
          <w:tab w:val="left" w:pos="8640"/>
        </w:tabs>
        <w:ind w:left="2880" w:right="-331" w:hanging="2880"/>
        <w:jc w:val="both"/>
        <w:rPr>
          <w:rFonts w:ascii="Book Antiqua" w:hAnsi="Book Antiqua"/>
          <w:sz w:val="21"/>
          <w:szCs w:val="21"/>
        </w:rPr>
      </w:pPr>
      <w:r w:rsidRPr="00411C64">
        <w:rPr>
          <w:rFonts w:ascii="Book Antiqua" w:hAnsi="Book Antiqua"/>
          <w:sz w:val="21"/>
          <w:szCs w:val="21"/>
        </w:rPr>
        <w:tab/>
        <w:t>4.20.2</w:t>
      </w:r>
      <w:r w:rsidRPr="00411C64">
        <w:rPr>
          <w:rFonts w:ascii="Book Antiqua" w:hAnsi="Book Antiqua"/>
          <w:sz w:val="21"/>
          <w:szCs w:val="21"/>
        </w:rPr>
        <w:tab/>
        <w:t>Not to do or permit or suffer to be done anything which may affect or obstruct the free and easy access</w:t>
      </w:r>
      <w:r w:rsidR="000D74B3">
        <w:rPr>
          <w:rFonts w:ascii="Book Antiqua" w:hAnsi="Book Antiqua"/>
          <w:sz w:val="21"/>
          <w:szCs w:val="21"/>
        </w:rPr>
        <w:t>,</w:t>
      </w:r>
      <w:r w:rsidRPr="00411C64">
        <w:rPr>
          <w:rFonts w:ascii="Book Antiqua" w:hAnsi="Book Antiqua"/>
          <w:sz w:val="21"/>
          <w:szCs w:val="21"/>
        </w:rPr>
        <w:t xml:space="preserve"> exit and passage for the Landlord and anyone deriving title from it to and from the fire escape and staircase in the Common Parts and in the case of emergency to and from the lifts</w:t>
      </w:r>
    </w:p>
    <w:p w14:paraId="7F6DC26A" w14:textId="77777777" w:rsidR="00944909" w:rsidRPr="00411C64" w:rsidRDefault="00944909" w:rsidP="00944909">
      <w:pPr>
        <w:pStyle w:val="IWPStyle"/>
        <w:tabs>
          <w:tab w:val="left" w:pos="1440"/>
          <w:tab w:val="left" w:pos="2880"/>
          <w:tab w:val="left" w:pos="4320"/>
          <w:tab w:val="left" w:pos="5760"/>
          <w:tab w:val="left" w:pos="8640"/>
        </w:tabs>
        <w:ind w:left="2880" w:right="-331" w:hanging="2880"/>
        <w:jc w:val="both"/>
        <w:rPr>
          <w:rFonts w:ascii="Book Antiqua" w:hAnsi="Book Antiqua"/>
          <w:sz w:val="21"/>
          <w:szCs w:val="21"/>
        </w:rPr>
      </w:pPr>
    </w:p>
    <w:p w14:paraId="30C867BA"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t>4.21</w:t>
      </w:r>
      <w:r w:rsidR="00944909" w:rsidRPr="00411C64">
        <w:rPr>
          <w:rFonts w:ascii="Book Antiqua" w:hAnsi="Book Antiqua"/>
          <w:b/>
          <w:sz w:val="21"/>
          <w:szCs w:val="21"/>
        </w:rPr>
        <w:tab/>
        <w:t>Regulations</w:t>
      </w:r>
    </w:p>
    <w:p w14:paraId="134010EE"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To comply with any regulations made by the Landlord from time to time for the management of the Property and the Building</w:t>
      </w:r>
    </w:p>
    <w:p w14:paraId="1BD64372"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p>
    <w:p w14:paraId="05E61CBF"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t>4.22</w:t>
      </w:r>
      <w:r w:rsidR="00944909" w:rsidRPr="00411C64">
        <w:rPr>
          <w:rFonts w:ascii="Book Antiqua" w:hAnsi="Book Antiqua"/>
          <w:b/>
          <w:sz w:val="21"/>
          <w:szCs w:val="21"/>
        </w:rPr>
        <w:tab/>
        <w:t>Statutory Notices</w:t>
      </w:r>
    </w:p>
    <w:p w14:paraId="67E984EE"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To give full particulars to the Landlord of any notice direction order or proposal for the Premises made given or issued to the Tenant by any local or public authority forthwith upon receipt or as soon as practically possible and if so required by the Landlord to produce it to the Landlord and without delay to take all the necessary steps to comply with the notice direction or order and at the request of the Landlord but at the cost of the Tenant to make or join with the Landlord in making such objection or representation against or in respect of any notice direction order or proposal as the Landlord shall deem expedient</w:t>
      </w:r>
    </w:p>
    <w:p w14:paraId="049D8B7C"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2AFCD28A"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t>4.23</w:t>
      </w:r>
      <w:r w:rsidR="00944909" w:rsidRPr="00411C64">
        <w:rPr>
          <w:rFonts w:ascii="Book Antiqua" w:hAnsi="Book Antiqua"/>
          <w:b/>
          <w:sz w:val="21"/>
          <w:szCs w:val="21"/>
        </w:rPr>
        <w:tab/>
        <w:t>Key holders</w:t>
      </w:r>
    </w:p>
    <w:p w14:paraId="4025BE57" w14:textId="77777777" w:rsidR="00944909" w:rsidRDefault="00944909" w:rsidP="00944909">
      <w:pPr>
        <w:pStyle w:val="IWPStyle"/>
        <w:tabs>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 xml:space="preserve">To ensure at all times the Landlord has written notice of the name home address and home telephone number of at least Two (2) </w:t>
      </w:r>
      <w:r w:rsidR="00223F73" w:rsidRPr="00411C64">
        <w:rPr>
          <w:rFonts w:ascii="Book Antiqua" w:hAnsi="Book Antiqua"/>
          <w:sz w:val="21"/>
          <w:szCs w:val="21"/>
        </w:rPr>
        <w:t>key holders</w:t>
      </w:r>
      <w:r w:rsidRPr="00411C64">
        <w:rPr>
          <w:rFonts w:ascii="Book Antiqua" w:hAnsi="Book Antiqua"/>
          <w:sz w:val="21"/>
          <w:szCs w:val="21"/>
        </w:rPr>
        <w:t xml:space="preserve"> of the Premises</w:t>
      </w:r>
    </w:p>
    <w:p w14:paraId="0303F104" w14:textId="77777777" w:rsidR="00813D03" w:rsidRPr="00411C64" w:rsidRDefault="00813D03" w:rsidP="00944909">
      <w:pPr>
        <w:pStyle w:val="IWPStyle"/>
        <w:tabs>
          <w:tab w:val="left" w:pos="4320"/>
          <w:tab w:val="left" w:pos="5760"/>
          <w:tab w:val="left" w:pos="8640"/>
        </w:tabs>
        <w:ind w:left="1440" w:right="-331"/>
        <w:jc w:val="both"/>
        <w:rPr>
          <w:rFonts w:ascii="Book Antiqua" w:hAnsi="Book Antiqua"/>
          <w:sz w:val="21"/>
          <w:szCs w:val="21"/>
        </w:rPr>
      </w:pPr>
    </w:p>
    <w:p w14:paraId="4941DF06"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lastRenderedPageBreak/>
        <w:t>4.24</w:t>
      </w:r>
      <w:r w:rsidR="00944909" w:rsidRPr="00411C64">
        <w:rPr>
          <w:rFonts w:ascii="Book Antiqua" w:hAnsi="Book Antiqua"/>
          <w:b/>
          <w:sz w:val="21"/>
          <w:szCs w:val="21"/>
        </w:rPr>
        <w:tab/>
        <w:t>Viewing on sale of reversion</w:t>
      </w:r>
    </w:p>
    <w:p w14:paraId="7F15C85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ab/>
      </w:r>
      <w:r w:rsidRPr="00411C64">
        <w:rPr>
          <w:rFonts w:ascii="Book Antiqua" w:hAnsi="Book Antiqua"/>
          <w:sz w:val="21"/>
          <w:szCs w:val="21"/>
        </w:rPr>
        <w:t>On reasonable notice at any time during the Term to permit prospective purchasers of the Landlord’s reversion or any other interest superior to the Term or agents instructed in connection with the sale of the reversion or such an interest to view the Premises without interruption provided they have the prior written authority of the Landlord or its agents</w:t>
      </w:r>
    </w:p>
    <w:p w14:paraId="01B39650"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619A3355"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t>4.25</w:t>
      </w:r>
      <w:r w:rsidR="00944909" w:rsidRPr="00411C64">
        <w:rPr>
          <w:rFonts w:ascii="Book Antiqua" w:hAnsi="Book Antiqua"/>
          <w:b/>
          <w:sz w:val="21"/>
          <w:szCs w:val="21"/>
        </w:rPr>
        <w:tab/>
        <w:t>Defective Premises</w:t>
      </w:r>
    </w:p>
    <w:p w14:paraId="73B02D87"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To give notice to the Landlord of any defect in the Premises which might give rise to</w:t>
      </w:r>
      <w:r w:rsidR="00813D03">
        <w:rPr>
          <w:rFonts w:ascii="Book Antiqua" w:hAnsi="Book Antiqua"/>
          <w:sz w:val="21"/>
          <w:szCs w:val="21"/>
        </w:rPr>
        <w:t xml:space="preserve"> any obligation on the Landlord, </w:t>
      </w:r>
      <w:r w:rsidRPr="00411C64">
        <w:rPr>
          <w:rFonts w:ascii="Book Antiqua" w:hAnsi="Book Antiqua"/>
          <w:sz w:val="21"/>
          <w:szCs w:val="21"/>
        </w:rPr>
        <w:t>to do or refrain from doing any act or thing in order to comply with the provisions of this Lease or any duty of care imposed on the Landlord by statute or otherwise and at all times to display and maintain all notices which the Landlord may from time to time reasonably require to be displayed at the Premises</w:t>
      </w:r>
      <w:r w:rsidR="00813D03">
        <w:rPr>
          <w:rFonts w:ascii="Book Antiqua" w:hAnsi="Book Antiqua"/>
          <w:sz w:val="21"/>
          <w:szCs w:val="21"/>
        </w:rPr>
        <w:t>.</w:t>
      </w:r>
    </w:p>
    <w:p w14:paraId="48CF893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5CD07991" w14:textId="77777777" w:rsidR="00944909" w:rsidRPr="00411C64" w:rsidRDefault="00813D03"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Pr>
          <w:rFonts w:ascii="Book Antiqua" w:hAnsi="Book Antiqua"/>
          <w:b/>
          <w:sz w:val="21"/>
          <w:szCs w:val="21"/>
        </w:rPr>
        <w:t>4.26</w:t>
      </w:r>
      <w:r w:rsidR="00944909" w:rsidRPr="00411C64">
        <w:rPr>
          <w:rFonts w:ascii="Book Antiqua" w:hAnsi="Book Antiqua"/>
          <w:b/>
          <w:sz w:val="21"/>
          <w:szCs w:val="21"/>
        </w:rPr>
        <w:t xml:space="preserve">                      Landlord’s Rights</w:t>
      </w:r>
    </w:p>
    <w:p w14:paraId="44D4A769"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To permit the Landlord at all times during the Term to exercise without interruption or interference any of the rights granted to it by virtue of the provisions of this Lease.</w:t>
      </w:r>
    </w:p>
    <w:p w14:paraId="2D274B07"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577603E3"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u w:val="single"/>
        </w:rPr>
      </w:pPr>
      <w:r w:rsidRPr="00411C64">
        <w:rPr>
          <w:rFonts w:ascii="Book Antiqua" w:hAnsi="Book Antiqua"/>
          <w:b/>
          <w:sz w:val="21"/>
          <w:szCs w:val="21"/>
        </w:rPr>
        <w:t>5.</w:t>
      </w:r>
      <w:r w:rsidRPr="00411C64">
        <w:rPr>
          <w:rFonts w:ascii="Book Antiqua" w:hAnsi="Book Antiqua"/>
          <w:b/>
          <w:sz w:val="21"/>
          <w:szCs w:val="21"/>
        </w:rPr>
        <w:tab/>
      </w:r>
      <w:r w:rsidRPr="00411C64">
        <w:rPr>
          <w:rFonts w:ascii="Book Antiqua" w:hAnsi="Book Antiqua"/>
          <w:b/>
          <w:sz w:val="21"/>
          <w:szCs w:val="21"/>
        </w:rPr>
        <w:tab/>
      </w:r>
      <w:r w:rsidRPr="00411C64">
        <w:rPr>
          <w:rFonts w:ascii="Book Antiqua" w:hAnsi="Book Antiqua"/>
          <w:b/>
          <w:sz w:val="21"/>
          <w:szCs w:val="21"/>
          <w:u w:val="single"/>
        </w:rPr>
        <w:t>THE LANDLORD’S COVENANTS</w:t>
      </w:r>
    </w:p>
    <w:p w14:paraId="65800C15" w14:textId="77777777" w:rsidR="00944909" w:rsidRPr="00411C64" w:rsidRDefault="00944909" w:rsidP="00944909">
      <w:pPr>
        <w:pStyle w:val="IWPStyle"/>
        <w:tabs>
          <w:tab w:val="left" w:pos="1440"/>
          <w:tab w:val="left" w:leader="hyphen" w:pos="2880"/>
          <w:tab w:val="left" w:pos="4320"/>
          <w:tab w:val="left" w:pos="5760"/>
          <w:tab w:val="left" w:pos="8640"/>
        </w:tabs>
        <w:ind w:left="540" w:right="-331" w:hanging="540"/>
        <w:jc w:val="both"/>
        <w:rPr>
          <w:rFonts w:ascii="Book Antiqua" w:hAnsi="Book Antiqua"/>
          <w:b/>
          <w:sz w:val="21"/>
          <w:szCs w:val="21"/>
          <w:u w:val="single"/>
        </w:rPr>
      </w:pPr>
    </w:p>
    <w:p w14:paraId="7C5C5BB0" w14:textId="77777777" w:rsidR="00944909" w:rsidRPr="00411C64" w:rsidRDefault="00944909" w:rsidP="00944909">
      <w:pPr>
        <w:pStyle w:val="IWPStyle"/>
        <w:tabs>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The Tenant paying the said rents and performing and observing all and every one of the covenants clauses conditions and agreements hereinbefore respectively reserved and contained and on the part of the Tenant to be performed and observed and unless prevented by any cause beyond the control of the Landlord the Landlord </w:t>
      </w:r>
      <w:r w:rsidRPr="00411C64">
        <w:rPr>
          <w:rFonts w:ascii="Book Antiqua" w:hAnsi="Book Antiqua"/>
          <w:sz w:val="21"/>
          <w:szCs w:val="21"/>
          <w:u w:val="single"/>
        </w:rPr>
        <w:t>HEREBY COVENANTS</w:t>
      </w:r>
      <w:r w:rsidRPr="00411C64">
        <w:rPr>
          <w:rFonts w:ascii="Book Antiqua" w:hAnsi="Book Antiqua"/>
          <w:sz w:val="21"/>
          <w:szCs w:val="21"/>
        </w:rPr>
        <w:t xml:space="preserve"> with the Tenant as follows:</w:t>
      </w:r>
    </w:p>
    <w:p w14:paraId="7E367BE0"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                 </w:t>
      </w:r>
    </w:p>
    <w:p w14:paraId="0B3B33D8"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5.1</w:t>
      </w:r>
      <w:r w:rsidRPr="00411C64">
        <w:rPr>
          <w:rFonts w:ascii="Book Antiqua" w:hAnsi="Book Antiqua"/>
          <w:sz w:val="21"/>
          <w:szCs w:val="21"/>
        </w:rPr>
        <w:tab/>
      </w:r>
      <w:r w:rsidRPr="00411C64">
        <w:rPr>
          <w:rFonts w:ascii="Book Antiqua" w:hAnsi="Book Antiqua"/>
          <w:b/>
          <w:sz w:val="21"/>
          <w:szCs w:val="21"/>
        </w:rPr>
        <w:t>Payment of Rents, rates and outgoings</w:t>
      </w:r>
    </w:p>
    <w:p w14:paraId="7940957F"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Subject to Clause 4 hereof to pay all rates taxes charges head rents and outgoings whatsoever which now are or hereafter may become payable in respect of the Premises or any part thereof</w:t>
      </w:r>
    </w:p>
    <w:p w14:paraId="3DB41389"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405E45E9"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5.2</w:t>
      </w:r>
      <w:r w:rsidRPr="00411C64">
        <w:rPr>
          <w:rFonts w:ascii="Book Antiqua" w:hAnsi="Book Antiqua"/>
          <w:sz w:val="21"/>
          <w:szCs w:val="21"/>
        </w:rPr>
        <w:tab/>
      </w:r>
      <w:r w:rsidRPr="00411C64">
        <w:rPr>
          <w:rFonts w:ascii="Book Antiqua" w:hAnsi="Book Antiqua"/>
          <w:b/>
          <w:sz w:val="21"/>
          <w:szCs w:val="21"/>
        </w:rPr>
        <w:t>To keep in good and tenantable repair and condition</w:t>
      </w:r>
    </w:p>
    <w:p w14:paraId="7BACDEFF"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5.2.1        </w:t>
      </w:r>
      <w:r w:rsidRPr="00411C64">
        <w:rPr>
          <w:rFonts w:ascii="Book Antiqua" w:hAnsi="Book Antiqua"/>
          <w:sz w:val="21"/>
          <w:szCs w:val="21"/>
        </w:rPr>
        <w:tab/>
        <w:t xml:space="preserve">To paint the exterior walls of the premises, keep in good and tenantable repair and condition the main structure of the Building including the roof timbers foundations external and load-bearing internal walls (but not the exterior and interior faces of such parts of external or internal walls as bound the Premises or the area therein) </w:t>
      </w:r>
    </w:p>
    <w:p w14:paraId="31F3D74C"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5.2.2    </w:t>
      </w:r>
      <w:r w:rsidRPr="00411C64">
        <w:rPr>
          <w:rFonts w:ascii="Book Antiqua" w:hAnsi="Book Antiqua"/>
          <w:sz w:val="21"/>
          <w:szCs w:val="21"/>
        </w:rPr>
        <w:tab/>
        <w:t>All drains gutters drainpipes</w:t>
      </w:r>
      <w:r w:rsidR="00813D03">
        <w:rPr>
          <w:rFonts w:ascii="Book Antiqua" w:hAnsi="Book Antiqua"/>
          <w:sz w:val="21"/>
          <w:szCs w:val="21"/>
        </w:rPr>
        <w:t>,</w:t>
      </w:r>
      <w:r w:rsidRPr="00411C64">
        <w:rPr>
          <w:rFonts w:ascii="Book Antiqua" w:hAnsi="Book Antiqua"/>
          <w:sz w:val="21"/>
          <w:szCs w:val="21"/>
        </w:rPr>
        <w:t xml:space="preserve"> </w:t>
      </w:r>
      <w:r w:rsidR="00813D03" w:rsidRPr="00411C64">
        <w:rPr>
          <w:rFonts w:ascii="Book Antiqua" w:hAnsi="Book Antiqua"/>
          <w:sz w:val="21"/>
          <w:szCs w:val="21"/>
        </w:rPr>
        <w:t>water pipes</w:t>
      </w:r>
      <w:r w:rsidR="00813D03">
        <w:rPr>
          <w:rFonts w:ascii="Book Antiqua" w:hAnsi="Book Antiqua"/>
          <w:sz w:val="21"/>
          <w:szCs w:val="21"/>
        </w:rPr>
        <w:t>,</w:t>
      </w:r>
      <w:r w:rsidRPr="00411C64">
        <w:rPr>
          <w:rFonts w:ascii="Book Antiqua" w:hAnsi="Book Antiqua"/>
          <w:sz w:val="21"/>
          <w:szCs w:val="21"/>
        </w:rPr>
        <w:t xml:space="preserve"> sanitary apparatus</w:t>
      </w:r>
      <w:r w:rsidR="00813D03">
        <w:rPr>
          <w:rFonts w:ascii="Book Antiqua" w:hAnsi="Book Antiqua"/>
          <w:sz w:val="21"/>
          <w:szCs w:val="21"/>
        </w:rPr>
        <w:t>,</w:t>
      </w:r>
      <w:r w:rsidRPr="00411C64">
        <w:rPr>
          <w:rFonts w:ascii="Book Antiqua" w:hAnsi="Book Antiqua"/>
          <w:sz w:val="21"/>
          <w:szCs w:val="21"/>
        </w:rPr>
        <w:t xml:space="preserve"> wires and cables in or under the </w:t>
      </w:r>
      <w:r w:rsidR="00813D03" w:rsidRPr="00411C64">
        <w:rPr>
          <w:rFonts w:ascii="Book Antiqua" w:hAnsi="Book Antiqua"/>
          <w:sz w:val="21"/>
          <w:szCs w:val="21"/>
        </w:rPr>
        <w:t>Building, which</w:t>
      </w:r>
      <w:r w:rsidRPr="00411C64">
        <w:rPr>
          <w:rFonts w:ascii="Book Antiqua" w:hAnsi="Book Antiqua"/>
          <w:sz w:val="21"/>
          <w:szCs w:val="21"/>
        </w:rPr>
        <w:t xml:space="preserve"> serve the same (excluding </w:t>
      </w:r>
      <w:r w:rsidR="00813D03" w:rsidRPr="00411C64">
        <w:rPr>
          <w:rFonts w:ascii="Book Antiqua" w:hAnsi="Book Antiqua"/>
          <w:sz w:val="21"/>
          <w:szCs w:val="21"/>
        </w:rPr>
        <w:t>nevertheless,</w:t>
      </w:r>
      <w:r w:rsidRPr="00411C64">
        <w:rPr>
          <w:rFonts w:ascii="Book Antiqua" w:hAnsi="Book Antiqua"/>
          <w:sz w:val="21"/>
          <w:szCs w:val="21"/>
        </w:rPr>
        <w:t xml:space="preserve"> any which lie within the Premises and exclusively serve the same</w:t>
      </w:r>
      <w:r w:rsidR="00813D03">
        <w:rPr>
          <w:rFonts w:ascii="Book Antiqua" w:hAnsi="Book Antiqua"/>
          <w:sz w:val="21"/>
          <w:szCs w:val="21"/>
        </w:rPr>
        <w:t>.</w:t>
      </w:r>
      <w:r w:rsidRPr="00411C64">
        <w:rPr>
          <w:rFonts w:ascii="Book Antiqua" w:hAnsi="Book Antiqua"/>
          <w:sz w:val="21"/>
          <w:szCs w:val="21"/>
        </w:rPr>
        <w:t xml:space="preserve">) </w:t>
      </w:r>
    </w:p>
    <w:p w14:paraId="72973F6B"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5.2.3        </w:t>
      </w:r>
      <w:r w:rsidRPr="00411C64">
        <w:rPr>
          <w:rFonts w:ascii="Book Antiqua" w:hAnsi="Book Antiqua"/>
          <w:sz w:val="21"/>
          <w:szCs w:val="21"/>
        </w:rPr>
        <w:tab/>
        <w:t xml:space="preserve">The Common Parts of the Building enjoyed or used by the Tenant in common with others </w:t>
      </w:r>
    </w:p>
    <w:p w14:paraId="2F68F0A5" w14:textId="77777777" w:rsidR="00944909" w:rsidRPr="00411C64" w:rsidRDefault="00944909" w:rsidP="00944909">
      <w:pPr>
        <w:pStyle w:val="IWPStyle"/>
        <w:tabs>
          <w:tab w:val="left" w:pos="4320"/>
          <w:tab w:val="left" w:pos="5760"/>
          <w:tab w:val="left" w:pos="8640"/>
        </w:tabs>
        <w:ind w:left="2520" w:right="-331" w:hanging="1080"/>
        <w:jc w:val="both"/>
        <w:rPr>
          <w:rFonts w:ascii="Book Antiqua" w:hAnsi="Book Antiqua"/>
          <w:sz w:val="21"/>
          <w:szCs w:val="21"/>
        </w:rPr>
      </w:pPr>
    </w:p>
    <w:p w14:paraId="67E4BEAF"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5.3</w:t>
      </w:r>
      <w:r w:rsidRPr="00411C64">
        <w:rPr>
          <w:rFonts w:ascii="Book Antiqua" w:hAnsi="Book Antiqua"/>
          <w:sz w:val="21"/>
          <w:szCs w:val="21"/>
        </w:rPr>
        <w:tab/>
      </w:r>
      <w:r w:rsidRPr="00411C64">
        <w:rPr>
          <w:rFonts w:ascii="Book Antiqua" w:hAnsi="Book Antiqua"/>
          <w:b/>
          <w:sz w:val="21"/>
          <w:szCs w:val="21"/>
        </w:rPr>
        <w:t>Structural Repairs</w:t>
      </w:r>
    </w:p>
    <w:p w14:paraId="4D742A1F"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To carry out any repairs to the interior of the Premises or to the Landlord’s fixtures fittings and fastenings therein which may become necessary at any time during the Term by reason of structural repairs to or defects in the Building or by reason of any breach or non-performance of the obligations of the Landlord under this Clause but so that the liability of the Landlord hereunder shall only extend to repairs which may become necessary other </w:t>
      </w:r>
      <w:r w:rsidRPr="00411C64">
        <w:rPr>
          <w:rFonts w:ascii="Book Antiqua" w:hAnsi="Book Antiqua"/>
          <w:sz w:val="21"/>
          <w:szCs w:val="21"/>
        </w:rPr>
        <w:lastRenderedPageBreak/>
        <w:t xml:space="preserve">than by reason of damage caused by the Tenant or the servants licensees or invitees of the Tenant </w:t>
      </w:r>
      <w:r w:rsidRPr="00411C64">
        <w:rPr>
          <w:rFonts w:ascii="Book Antiqua" w:hAnsi="Book Antiqua"/>
          <w:sz w:val="21"/>
          <w:szCs w:val="21"/>
          <w:u w:val="single"/>
        </w:rPr>
        <w:t>PROVIDED THAT</w:t>
      </w:r>
      <w:r w:rsidRPr="00411C64">
        <w:rPr>
          <w:rFonts w:ascii="Book Antiqua" w:hAnsi="Book Antiqua"/>
          <w:sz w:val="21"/>
          <w:szCs w:val="21"/>
        </w:rPr>
        <w:t xml:space="preserve"> the Landlord shall not be liable for damage caused by or resulting from or arising out of default of any tenants or occupiers of the Building and the Property their servants licensees or invitees with reference to the maintenance or user of any pipes or sanitary water or electrical apparatus therein or caused by any such persons permitting the maximum floor stress of any part of the Premises or the Building to be exceeded and </w:t>
      </w:r>
    </w:p>
    <w:p w14:paraId="7C80CC5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742C00B7"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572467E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5.5</w:t>
      </w:r>
      <w:r w:rsidRPr="00411C64">
        <w:rPr>
          <w:rFonts w:ascii="Book Antiqua" w:hAnsi="Book Antiqua"/>
          <w:sz w:val="21"/>
          <w:szCs w:val="21"/>
        </w:rPr>
        <w:tab/>
      </w:r>
      <w:r w:rsidRPr="00411C64">
        <w:rPr>
          <w:rFonts w:ascii="Book Antiqua" w:hAnsi="Book Antiqua"/>
          <w:b/>
          <w:sz w:val="21"/>
          <w:szCs w:val="21"/>
        </w:rPr>
        <w:t>Deposit</w:t>
      </w:r>
    </w:p>
    <w:p w14:paraId="2AB24F99" w14:textId="77777777" w:rsidR="00944909" w:rsidRPr="00411C64" w:rsidRDefault="00944909" w:rsidP="00944909">
      <w:pPr>
        <w:pStyle w:val="IWPStyle"/>
        <w:numPr>
          <w:ilvl w:val="2"/>
          <w:numId w:val="5"/>
        </w:numPr>
        <w:tabs>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Within Fourteen (14) days of the expiry or determination of the Term and after delivery up of the Premises in proper condition and in accordance with the Tenant’s covenants herein the Landlord will refund to the Tenant the Deposit free of any interest</w:t>
      </w:r>
    </w:p>
    <w:p w14:paraId="15A47C26" w14:textId="77777777" w:rsidR="00944909" w:rsidRPr="00EE5910" w:rsidRDefault="00944909" w:rsidP="00944909">
      <w:pPr>
        <w:spacing w:after="0" w:line="240" w:lineRule="auto"/>
        <w:rPr>
          <w:rFonts w:ascii="Book Antiqua" w:eastAsia="Times New Roman" w:hAnsi="Book Antiqua" w:cs="Arial"/>
          <w:color w:val="000000"/>
          <w:sz w:val="21"/>
          <w:szCs w:val="21"/>
        </w:rPr>
      </w:pPr>
    </w:p>
    <w:p w14:paraId="623B6FEE" w14:textId="10A09A16" w:rsidR="00944909" w:rsidRPr="00EE5910" w:rsidRDefault="00A20A6E" w:rsidP="00813D03">
      <w:pPr>
        <w:spacing w:after="0" w:line="240" w:lineRule="auto"/>
        <w:ind w:left="1440"/>
        <w:rPr>
          <w:rFonts w:ascii="Book Antiqua" w:eastAsia="Times New Roman" w:hAnsi="Book Antiqua"/>
          <w:sz w:val="21"/>
          <w:szCs w:val="21"/>
        </w:rPr>
      </w:pPr>
      <w:r w:rsidRPr="00166887">
        <w:rPr>
          <w:rFonts w:ascii="Book Antiqua" w:hAnsi="Book Antiqua" w:cs="Arial"/>
          <w:b/>
          <w:noProof/>
          <w:sz w:val="24"/>
          <w:szCs w:val="24"/>
          <w:lang w:val="en-GB"/>
        </w:rPr>
        <mc:AlternateContent>
          <mc:Choice Requires="wps">
            <w:drawing>
              <wp:anchor distT="45720" distB="45720" distL="114300" distR="114300" simplePos="0" relativeHeight="251677696" behindDoc="1" locked="0" layoutInCell="1" allowOverlap="1" wp14:anchorId="7C43E94C" wp14:editId="7FF194DB">
                <wp:simplePos x="0" y="0"/>
                <wp:positionH relativeFrom="column">
                  <wp:posOffset>800100</wp:posOffset>
                </wp:positionH>
                <wp:positionV relativeFrom="paragraph">
                  <wp:posOffset>57785</wp:posOffset>
                </wp:positionV>
                <wp:extent cx="2792730" cy="266700"/>
                <wp:effectExtent l="0" t="0" r="762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266700"/>
                        </a:xfrm>
                        <a:prstGeom prst="rect">
                          <a:avLst/>
                        </a:prstGeom>
                        <a:solidFill>
                          <a:srgbClr val="FFFFFF"/>
                        </a:solidFill>
                        <a:ln w="9525">
                          <a:noFill/>
                          <a:miter lim="800000"/>
                          <a:headEnd/>
                          <a:tailEnd/>
                        </a:ln>
                      </wps:spPr>
                      <wps:txbx>
                        <w:txbxContent>
                          <w:p w14:paraId="52E4854B" w14:textId="4F0F8219" w:rsidR="00F662DE" w:rsidRPr="00166887" w:rsidRDefault="00CB093B" w:rsidP="00A20A6E">
                            <w:pPr>
                              <w:rPr>
                                <w:rFonts w:ascii="Book Antiqua" w:hAnsi="Book Antiqua"/>
                                <w:b/>
                                <w:bCs/>
                                <w:sz w:val="24"/>
                                <w:szCs w:val="24"/>
                              </w:rPr>
                            </w:pPr>
                            <w:r>
                              <w:rPr>
                                <w:rFonts w:ascii="Book Antiqua" w:hAnsi="Book Antiqua"/>
                                <w:b/>
                                <w:bCs/>
                                <w:sz w:val="24"/>
                                <w:szCs w:val="24"/>
                              </w:rPr>
                              <w:t>Mzalendo</w:t>
                            </w:r>
                            <w:r w:rsidR="000E1622">
                              <w:rPr>
                                <w:rFonts w:ascii="Book Antiqua" w:hAnsi="Book Antiqua"/>
                                <w:b/>
                                <w:bCs/>
                                <w:sz w:val="24"/>
                                <w:szCs w:val="24"/>
                              </w:rPr>
                              <w:t xml:space="preserve"> </w:t>
                            </w:r>
                            <w:r>
                              <w:rPr>
                                <w:rFonts w:ascii="Book Antiqua" w:hAnsi="Book Antiqua"/>
                                <w:b/>
                                <w:bCs/>
                                <w:sz w:val="24"/>
                                <w:szCs w:val="24"/>
                              </w:rPr>
                              <w:t>Sasa Saba Party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3E94C" id="_x0000_s1035" type="#_x0000_t202" style="position:absolute;left:0;text-align:left;margin-left:63pt;margin-top:4.55pt;width:219.9pt;height:21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QIgIAACM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h/IYprFG&#10;T2II5AMMpIjy9NaXGPVoMS4MeI2hKVVvH4D/9MTAtmNmL+6cg74TrEF60/gyu3o64vgIUvdfoMFv&#10;2CFAAhpap6N2qAZBdOTxfClNpMLxsliuiuV7dHH0FYvFMk+1y1h5fm2dD58EaBIPFXVY+oTOjg8+&#10;RDasPIfEzzwo2eykUslw+3qrHDkybJNdWimBV2HKkL6iq3kxT8gG4vvUQVoGbGMldUVv8rjGxopq&#10;fDRNCglMqvGMTJQ5yRMVGbUJQz2kQqzOqtfQPKNeDsauxSnDQwfuNyU9dmxF/a8Dc4IS9dmg5qvp&#10;bBZbPBmz+bJAw1176msPMxyhKhooGY/bkMYiymHgDmvTyiRbLOLI5EQZOzGpeZqa2OrXdor6M9ub&#10;FwAAAP//AwBQSwMEFAAGAAgAAAAhAAHJVZbcAAAACAEAAA8AAABkcnMvZG93bnJldi54bWxMj91O&#10;g0AQhe9NfIfNmHhj7EIj1FKWRk003vbnAQaYAik7S9htoW/veKV3c3JOzpwv3862V1cafefYQLyI&#10;QBFXru64MXA8fD6/gvIBucbeMRm4kYdtcX+XY1a7iXd03YdGSQn7DA20IQyZ1r5qyaJfuIFYvJMb&#10;LQaRY6PrEScpt71eRlGqLXYsH1oc6KOl6ry/WAOn7+kpWU/lVziudi/pO3ar0t2MeXyY3zagAs3h&#10;Lwy/82U6FLKpdBeuvepFL1NhCQbWMSjxkzQRlFKOOAZd5Po/QPEDAAD//wMAUEsBAi0AFAAGAAgA&#10;AAAhALaDOJL+AAAA4QEAABMAAAAAAAAAAAAAAAAAAAAAAFtDb250ZW50X1R5cGVzXS54bWxQSwEC&#10;LQAUAAYACAAAACEAOP0h/9YAAACUAQAACwAAAAAAAAAAAAAAAAAvAQAAX3JlbHMvLnJlbHNQSwEC&#10;LQAUAAYACAAAACEAfvFe0CICAAAjBAAADgAAAAAAAAAAAAAAAAAuAgAAZHJzL2Uyb0RvYy54bWxQ&#10;SwECLQAUAAYACAAAACEAAclVltwAAAAIAQAADwAAAAAAAAAAAAAAAAB8BAAAZHJzL2Rvd25yZXYu&#10;eG1sUEsFBgAAAAAEAAQA8wAAAIUFAAAAAA==&#10;" stroked="f">
                <v:textbox>
                  <w:txbxContent>
                    <w:p w14:paraId="52E4854B" w14:textId="4F0F8219" w:rsidR="00F662DE" w:rsidRPr="00166887" w:rsidRDefault="00CB093B" w:rsidP="00A20A6E">
                      <w:pPr>
                        <w:rPr>
                          <w:rFonts w:ascii="Book Antiqua" w:hAnsi="Book Antiqua"/>
                          <w:b/>
                          <w:bCs/>
                          <w:sz w:val="24"/>
                          <w:szCs w:val="24"/>
                        </w:rPr>
                      </w:pPr>
                      <w:r>
                        <w:rPr>
                          <w:rFonts w:ascii="Book Antiqua" w:hAnsi="Book Antiqua"/>
                          <w:b/>
                          <w:bCs/>
                          <w:sz w:val="24"/>
                          <w:szCs w:val="24"/>
                        </w:rPr>
                        <w:t>Mzalendo</w:t>
                      </w:r>
                      <w:r w:rsidR="000E1622">
                        <w:rPr>
                          <w:rFonts w:ascii="Book Antiqua" w:hAnsi="Book Antiqua"/>
                          <w:b/>
                          <w:bCs/>
                          <w:sz w:val="24"/>
                          <w:szCs w:val="24"/>
                        </w:rPr>
                        <w:t xml:space="preserve"> </w:t>
                      </w:r>
                      <w:r>
                        <w:rPr>
                          <w:rFonts w:ascii="Book Antiqua" w:hAnsi="Book Antiqua"/>
                          <w:b/>
                          <w:bCs/>
                          <w:sz w:val="24"/>
                          <w:szCs w:val="24"/>
                        </w:rPr>
                        <w:t>Sasa Saba Party</w:t>
                      </w:r>
                    </w:p>
                  </w:txbxContent>
                </v:textbox>
              </v:shape>
            </w:pict>
          </mc:Fallback>
        </mc:AlternateContent>
      </w:r>
      <w:r w:rsidR="00C61AD0">
        <w:rPr>
          <w:rFonts w:ascii="Book Antiqua" w:eastAsia="Times New Roman" w:hAnsi="Book Antiqua" w:cs="Arial"/>
          <w:color w:val="000000"/>
          <w:sz w:val="21"/>
          <w:szCs w:val="21"/>
        </w:rPr>
        <w:t xml:space="preserve">The </w:t>
      </w:r>
      <w:r>
        <w:rPr>
          <w:rFonts w:ascii="Book Antiqua" w:eastAsia="Times New Roman" w:hAnsi="Book Antiqua" w:cs="Arial"/>
          <w:color w:val="000000"/>
          <w:sz w:val="21"/>
          <w:szCs w:val="21"/>
        </w:rPr>
        <w:t xml:space="preserve">Lessor </w:t>
      </w:r>
      <w:r w:rsidRPr="00EE5910">
        <w:rPr>
          <w:rFonts w:ascii="Book Antiqua" w:eastAsia="Times New Roman" w:hAnsi="Book Antiqua" w:cs="Arial"/>
          <w:color w:val="000000"/>
          <w:sz w:val="21"/>
          <w:szCs w:val="21"/>
        </w:rPr>
        <w:t>shall</w:t>
      </w:r>
      <w:r w:rsidR="00944909" w:rsidRPr="00EE5910">
        <w:rPr>
          <w:rFonts w:ascii="Book Antiqua" w:eastAsia="Times New Roman" w:hAnsi="Book Antiqua" w:cs="Arial"/>
          <w:color w:val="000000"/>
          <w:sz w:val="21"/>
          <w:szCs w:val="21"/>
        </w:rPr>
        <w:t xml:space="preserve"> hold the deposit reserved in clause 2.1 above to the credit of </w:t>
      </w:r>
      <w:r w:rsidR="00C61AD0">
        <w:rPr>
          <w:rFonts w:ascii="Book Antiqua" w:eastAsia="Times New Roman" w:hAnsi="Book Antiqua" w:cs="Arial"/>
          <w:color w:val="000000"/>
          <w:sz w:val="21"/>
          <w:szCs w:val="21"/>
        </w:rPr>
        <w:t>…………………………………</w:t>
      </w:r>
      <w:proofErr w:type="gramStart"/>
      <w:r w:rsidR="00C61AD0">
        <w:rPr>
          <w:rFonts w:ascii="Book Antiqua" w:eastAsia="Times New Roman" w:hAnsi="Book Antiqua" w:cs="Arial"/>
          <w:color w:val="000000"/>
          <w:sz w:val="21"/>
          <w:szCs w:val="21"/>
        </w:rPr>
        <w:t>….(</w:t>
      </w:r>
      <w:proofErr w:type="gramEnd"/>
      <w:r w:rsidR="00C61AD0">
        <w:rPr>
          <w:rFonts w:ascii="Book Antiqua" w:eastAsia="Times New Roman" w:hAnsi="Book Antiqua" w:cs="Arial"/>
          <w:color w:val="000000"/>
          <w:sz w:val="21"/>
          <w:szCs w:val="21"/>
        </w:rPr>
        <w:t>lessee’s)</w:t>
      </w:r>
      <w:r w:rsidR="00944909" w:rsidRPr="00EE5910">
        <w:rPr>
          <w:rFonts w:ascii="Book Antiqua" w:eastAsia="Times New Roman" w:hAnsi="Book Antiqua" w:cs="Arial"/>
          <w:color w:val="000000"/>
          <w:sz w:val="21"/>
          <w:szCs w:val="21"/>
        </w:rPr>
        <w:t xml:space="preserve">  account (without payment of interest thereon) upon the following terms and conditions:</w:t>
      </w:r>
    </w:p>
    <w:p w14:paraId="1D41EB29" w14:textId="77777777" w:rsidR="00944909" w:rsidRPr="008F7B5F" w:rsidRDefault="00944909" w:rsidP="008F7B5F">
      <w:pPr>
        <w:pStyle w:val="ListParagraph"/>
        <w:numPr>
          <w:ilvl w:val="2"/>
          <w:numId w:val="5"/>
        </w:numPr>
        <w:spacing w:after="0" w:line="240" w:lineRule="auto"/>
        <w:textAlignment w:val="baseline"/>
        <w:rPr>
          <w:rFonts w:ascii="Book Antiqua" w:eastAsia="Times New Roman" w:hAnsi="Book Antiqua" w:cs="Arial"/>
          <w:color w:val="000000"/>
          <w:sz w:val="21"/>
          <w:szCs w:val="21"/>
        </w:rPr>
      </w:pPr>
      <w:r w:rsidRPr="008F7B5F">
        <w:rPr>
          <w:rFonts w:ascii="Book Antiqua" w:eastAsia="Times New Roman" w:hAnsi="Book Antiqua" w:cs="Arial"/>
          <w:color w:val="000000"/>
          <w:sz w:val="21"/>
          <w:szCs w:val="21"/>
        </w:rPr>
        <w:t xml:space="preserve">(i) </w:t>
      </w:r>
      <w:r w:rsidR="00CB4EF8" w:rsidRPr="008F7B5F">
        <w:rPr>
          <w:rFonts w:ascii="Book Antiqua" w:eastAsia="Times New Roman" w:hAnsi="Book Antiqua" w:cs="Arial"/>
          <w:color w:val="000000"/>
          <w:sz w:val="21"/>
          <w:szCs w:val="21"/>
        </w:rPr>
        <w:t>The Lessor</w:t>
      </w:r>
      <w:r w:rsidRPr="008F7B5F">
        <w:rPr>
          <w:rFonts w:ascii="Book Antiqua" w:eastAsia="Times New Roman" w:hAnsi="Book Antiqua" w:cs="Arial"/>
          <w:color w:val="000000"/>
          <w:sz w:val="21"/>
          <w:szCs w:val="21"/>
        </w:rPr>
        <w:t xml:space="preserve"> shall return the said sum to </w:t>
      </w:r>
      <w:r w:rsidR="00CB4EF8" w:rsidRPr="008F7B5F">
        <w:rPr>
          <w:rFonts w:ascii="Book Antiqua" w:eastAsia="Times New Roman" w:hAnsi="Book Antiqua" w:cs="Arial"/>
          <w:color w:val="000000"/>
          <w:sz w:val="21"/>
          <w:szCs w:val="21"/>
        </w:rPr>
        <w:t>the Lessee</w:t>
      </w:r>
      <w:r w:rsidRPr="008F7B5F">
        <w:rPr>
          <w:rFonts w:ascii="Book Antiqua" w:eastAsia="Times New Roman" w:hAnsi="Book Antiqua" w:cs="Arial"/>
          <w:color w:val="000000"/>
          <w:sz w:val="21"/>
          <w:szCs w:val="21"/>
        </w:rPr>
        <w:t xml:space="preserve"> upon the expiration of the term subject as hereinafter provided.</w:t>
      </w:r>
    </w:p>
    <w:p w14:paraId="04E73461" w14:textId="77777777" w:rsidR="00944909" w:rsidRPr="008F7B5F" w:rsidRDefault="00944909" w:rsidP="008F7B5F">
      <w:pPr>
        <w:pStyle w:val="ListParagraph"/>
        <w:numPr>
          <w:ilvl w:val="2"/>
          <w:numId w:val="5"/>
        </w:numPr>
        <w:spacing w:after="0" w:line="240" w:lineRule="auto"/>
        <w:textAlignment w:val="baseline"/>
        <w:rPr>
          <w:rFonts w:ascii="Book Antiqua" w:eastAsia="Times New Roman" w:hAnsi="Book Antiqua" w:cs="Arial"/>
          <w:color w:val="000000"/>
          <w:sz w:val="21"/>
          <w:szCs w:val="21"/>
        </w:rPr>
      </w:pPr>
      <w:r w:rsidRPr="008F7B5F">
        <w:rPr>
          <w:rFonts w:ascii="Book Antiqua" w:eastAsia="Times New Roman" w:hAnsi="Book Antiqua" w:cs="Arial"/>
          <w:color w:val="000000"/>
          <w:sz w:val="21"/>
          <w:szCs w:val="21"/>
        </w:rPr>
        <w:t>(ii) PROVIDED ALW</w:t>
      </w:r>
      <w:r w:rsidR="00CB4EF8" w:rsidRPr="008F7B5F">
        <w:rPr>
          <w:rFonts w:ascii="Book Antiqua" w:eastAsia="Times New Roman" w:hAnsi="Book Antiqua" w:cs="Arial"/>
          <w:color w:val="000000"/>
          <w:sz w:val="21"/>
          <w:szCs w:val="21"/>
        </w:rPr>
        <w:t>AYS that in the event that the lessee</w:t>
      </w:r>
      <w:r w:rsidRPr="008F7B5F">
        <w:rPr>
          <w:rFonts w:ascii="Book Antiqua" w:eastAsia="Times New Roman" w:hAnsi="Book Antiqua" w:cs="Arial"/>
          <w:color w:val="000000"/>
          <w:sz w:val="21"/>
          <w:szCs w:val="21"/>
        </w:rPr>
        <w:t xml:space="preserve"> shall make default in paying any instalment of rent as hereinbefore provided or shall commit any breach of any of the covenants conditions and previsions</w:t>
      </w:r>
      <w:r w:rsidR="00CB4EF8" w:rsidRPr="008F7B5F">
        <w:rPr>
          <w:rFonts w:ascii="Book Antiqua" w:eastAsia="Times New Roman" w:hAnsi="Book Antiqua" w:cs="Arial"/>
          <w:color w:val="000000"/>
          <w:sz w:val="21"/>
          <w:szCs w:val="21"/>
        </w:rPr>
        <w:t xml:space="preserve"> herein contained</w:t>
      </w:r>
      <w:r w:rsidR="00BD0715" w:rsidRPr="008F7B5F">
        <w:rPr>
          <w:rFonts w:ascii="Book Antiqua" w:eastAsia="Times New Roman" w:hAnsi="Book Antiqua" w:cs="Arial"/>
          <w:color w:val="000000"/>
          <w:sz w:val="21"/>
          <w:szCs w:val="21"/>
        </w:rPr>
        <w:t xml:space="preserve">, </w:t>
      </w:r>
      <w:r w:rsidRPr="008F7B5F">
        <w:rPr>
          <w:rFonts w:ascii="Book Antiqua" w:eastAsia="Times New Roman" w:hAnsi="Book Antiqua" w:cs="Arial"/>
          <w:color w:val="000000"/>
          <w:sz w:val="21"/>
          <w:szCs w:val="21"/>
        </w:rPr>
        <w:t xml:space="preserve"> resulting in any loss</w:t>
      </w:r>
      <w:r w:rsidR="00BD0715" w:rsidRPr="008F7B5F">
        <w:rPr>
          <w:rFonts w:ascii="Book Antiqua" w:eastAsia="Times New Roman" w:hAnsi="Book Antiqua" w:cs="Arial"/>
          <w:color w:val="000000"/>
          <w:sz w:val="21"/>
          <w:szCs w:val="21"/>
        </w:rPr>
        <w:t xml:space="preserve">, </w:t>
      </w:r>
      <w:r w:rsidRPr="008F7B5F">
        <w:rPr>
          <w:rFonts w:ascii="Book Antiqua" w:eastAsia="Times New Roman" w:hAnsi="Book Antiqua" w:cs="Arial"/>
          <w:color w:val="000000"/>
          <w:sz w:val="21"/>
          <w:szCs w:val="21"/>
        </w:rPr>
        <w:t xml:space="preserve"> damage or expenses to the </w:t>
      </w:r>
      <w:r w:rsidR="00CB4EF8" w:rsidRPr="008F7B5F">
        <w:rPr>
          <w:rFonts w:ascii="Book Antiqua" w:eastAsia="Times New Roman" w:hAnsi="Book Antiqua" w:cs="Arial"/>
          <w:color w:val="000000"/>
          <w:sz w:val="21"/>
          <w:szCs w:val="21"/>
        </w:rPr>
        <w:t>building</w:t>
      </w:r>
      <w:r w:rsidRPr="008F7B5F">
        <w:rPr>
          <w:rFonts w:ascii="Book Antiqua" w:eastAsia="Times New Roman" w:hAnsi="Book Antiqua" w:cs="Arial"/>
          <w:color w:val="000000"/>
          <w:sz w:val="21"/>
          <w:szCs w:val="21"/>
        </w:rPr>
        <w:t xml:space="preserve"> then such sum as afo</w:t>
      </w:r>
      <w:r w:rsidR="00BD0715" w:rsidRPr="008F7B5F">
        <w:rPr>
          <w:rFonts w:ascii="Book Antiqua" w:eastAsia="Times New Roman" w:hAnsi="Book Antiqua" w:cs="Arial"/>
          <w:color w:val="000000"/>
          <w:sz w:val="21"/>
          <w:szCs w:val="21"/>
        </w:rPr>
        <w:t>resaid or so much thereof as ma</w:t>
      </w:r>
      <w:r w:rsidRPr="008F7B5F">
        <w:rPr>
          <w:rFonts w:ascii="Book Antiqua" w:eastAsia="Times New Roman" w:hAnsi="Book Antiqua" w:cs="Arial"/>
          <w:color w:val="000000"/>
          <w:sz w:val="21"/>
          <w:szCs w:val="21"/>
        </w:rPr>
        <w:t xml:space="preserve">y be necessary may be applied by </w:t>
      </w:r>
      <w:r w:rsidR="00BD0715" w:rsidRPr="008F7B5F">
        <w:rPr>
          <w:rFonts w:ascii="Book Antiqua" w:eastAsia="Times New Roman" w:hAnsi="Book Antiqua" w:cs="Arial"/>
          <w:color w:val="000000"/>
          <w:sz w:val="21"/>
          <w:szCs w:val="21"/>
        </w:rPr>
        <w:t>the Lessor</w:t>
      </w:r>
      <w:r w:rsidRPr="008F7B5F">
        <w:rPr>
          <w:rFonts w:ascii="Book Antiqua" w:eastAsia="Times New Roman" w:hAnsi="Book Antiqua" w:cs="Arial"/>
          <w:color w:val="000000"/>
          <w:sz w:val="21"/>
          <w:szCs w:val="21"/>
        </w:rPr>
        <w:t xml:space="preserve"> in making good any such loss, default or damage or expense but without prejudice to any right of action or remedy of </w:t>
      </w:r>
      <w:r w:rsidR="00BD0715" w:rsidRPr="008F7B5F">
        <w:rPr>
          <w:rFonts w:ascii="Book Antiqua" w:eastAsia="Times New Roman" w:hAnsi="Book Antiqua" w:cs="Arial"/>
          <w:color w:val="000000"/>
          <w:sz w:val="21"/>
          <w:szCs w:val="21"/>
        </w:rPr>
        <w:t>the Lessor</w:t>
      </w:r>
      <w:r w:rsidRPr="008F7B5F">
        <w:rPr>
          <w:rFonts w:ascii="Book Antiqua" w:eastAsia="Times New Roman" w:hAnsi="Book Antiqua" w:cs="Arial"/>
          <w:color w:val="000000"/>
          <w:sz w:val="21"/>
          <w:szCs w:val="21"/>
        </w:rPr>
        <w:t xml:space="preserve"> against </w:t>
      </w:r>
      <w:r w:rsidR="00CB4EF8" w:rsidRPr="008F7B5F">
        <w:rPr>
          <w:rFonts w:ascii="Book Antiqua" w:eastAsia="Times New Roman" w:hAnsi="Book Antiqua" w:cs="Arial"/>
          <w:color w:val="000000"/>
          <w:sz w:val="21"/>
          <w:szCs w:val="21"/>
        </w:rPr>
        <w:t>the Lessee</w:t>
      </w:r>
      <w:r w:rsidRPr="008F7B5F">
        <w:rPr>
          <w:rFonts w:ascii="Book Antiqua" w:eastAsia="Times New Roman" w:hAnsi="Book Antiqua" w:cs="Arial"/>
          <w:color w:val="000000"/>
          <w:sz w:val="21"/>
          <w:szCs w:val="21"/>
        </w:rPr>
        <w:t xml:space="preserve"> in respect of such non-payment or breach on the part of </w:t>
      </w:r>
      <w:r w:rsidR="00BD0715" w:rsidRPr="008F7B5F">
        <w:rPr>
          <w:rFonts w:ascii="Book Antiqua" w:eastAsia="Times New Roman" w:hAnsi="Book Antiqua" w:cs="Arial"/>
          <w:color w:val="000000"/>
          <w:sz w:val="21"/>
          <w:szCs w:val="21"/>
        </w:rPr>
        <w:t>the Lessee.</w:t>
      </w:r>
    </w:p>
    <w:p w14:paraId="34D10E5C" w14:textId="77777777" w:rsidR="00944909" w:rsidRPr="00114303" w:rsidRDefault="00944909" w:rsidP="00EE5910">
      <w:pPr>
        <w:pStyle w:val="IWPStyle"/>
        <w:tabs>
          <w:tab w:val="left" w:pos="4320"/>
          <w:tab w:val="left" w:pos="5760"/>
          <w:tab w:val="left" w:pos="8640"/>
        </w:tabs>
        <w:ind w:right="-331"/>
        <w:jc w:val="both"/>
        <w:rPr>
          <w:rFonts w:ascii="Book Antiqua" w:hAnsi="Book Antiqua"/>
          <w:sz w:val="21"/>
          <w:szCs w:val="21"/>
        </w:rPr>
      </w:pPr>
    </w:p>
    <w:p w14:paraId="53209DD6" w14:textId="77777777" w:rsidR="00944909" w:rsidRPr="00411C64" w:rsidRDefault="00944909" w:rsidP="00944909">
      <w:pPr>
        <w:pStyle w:val="IWPStyle"/>
        <w:numPr>
          <w:ilvl w:val="2"/>
          <w:numId w:val="5"/>
        </w:numPr>
        <w:tabs>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The Landlord shall be entitled at any time to apply the whole or any part of the Deposit towards the Tenant’s obligations and the Tenant shall forthwith pay to the Landlord an amount equal to the sum so applied to restore the Deposit in full</w:t>
      </w:r>
      <w:r w:rsidR="008F7B5F">
        <w:rPr>
          <w:rFonts w:ascii="Book Antiqua" w:hAnsi="Book Antiqua"/>
          <w:sz w:val="21"/>
          <w:szCs w:val="21"/>
        </w:rPr>
        <w:t>.</w:t>
      </w:r>
    </w:p>
    <w:p w14:paraId="25540059" w14:textId="77777777" w:rsidR="00944909" w:rsidRPr="00411C64" w:rsidRDefault="008F7B5F" w:rsidP="00944909">
      <w:pPr>
        <w:pStyle w:val="IWPStyle"/>
        <w:tabs>
          <w:tab w:val="left" w:pos="4320"/>
          <w:tab w:val="left" w:pos="5760"/>
          <w:tab w:val="left" w:pos="8640"/>
        </w:tabs>
        <w:ind w:left="2880" w:right="-331" w:hanging="1440"/>
        <w:jc w:val="both"/>
        <w:rPr>
          <w:rFonts w:ascii="Book Antiqua" w:hAnsi="Book Antiqua"/>
          <w:sz w:val="21"/>
          <w:szCs w:val="21"/>
        </w:rPr>
      </w:pPr>
      <w:r>
        <w:rPr>
          <w:rFonts w:ascii="Book Antiqua" w:hAnsi="Book Antiqua"/>
          <w:sz w:val="21"/>
          <w:szCs w:val="21"/>
        </w:rPr>
        <w:t>5.5.5</w:t>
      </w:r>
      <w:r w:rsidR="00944909" w:rsidRPr="00411C64">
        <w:rPr>
          <w:rFonts w:ascii="Book Antiqua" w:hAnsi="Book Antiqua"/>
          <w:sz w:val="21"/>
          <w:szCs w:val="21"/>
        </w:rPr>
        <w:tab/>
        <w:t>In the event of any sale of the Building or the Property or the leasing of the Building in its entirety the Landlord shall upon notifying the Tenant transfer the Deposit to the Purchaser or the lessee thereof and the Landlord shall thereupon be deemed to have been released by the Tenant from all liability for the return of the Deposit and the Tenant shall henceforth look solely to the new landlord for the return of the Deposit</w:t>
      </w:r>
      <w:r>
        <w:rPr>
          <w:rFonts w:ascii="Book Antiqua" w:hAnsi="Book Antiqua"/>
          <w:sz w:val="21"/>
          <w:szCs w:val="21"/>
        </w:rPr>
        <w:t>.</w:t>
      </w:r>
    </w:p>
    <w:p w14:paraId="229E1580"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p>
    <w:p w14:paraId="25AB87B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5.6</w:t>
      </w:r>
      <w:r w:rsidRPr="00411C64">
        <w:rPr>
          <w:rFonts w:ascii="Book Antiqua" w:hAnsi="Book Antiqua"/>
          <w:b/>
          <w:sz w:val="21"/>
          <w:szCs w:val="21"/>
        </w:rPr>
        <w:tab/>
        <w:t>Quiet Enjoyment</w:t>
      </w:r>
    </w:p>
    <w:p w14:paraId="40819A58" w14:textId="17AF77B8" w:rsidR="00944909"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The Tenant paying the rents hereby reserved and observing and performing the several covenants and stipulations on the part of the Tenant herein contained or implied shall peaceably hold and enjoy the Premises during the Term without any interruption by the Landlord or any person rightfully claiming under or in trust of the Landlord.</w:t>
      </w:r>
    </w:p>
    <w:p w14:paraId="41908F1B" w14:textId="77777777" w:rsidR="00A20A6E" w:rsidRPr="00411C64" w:rsidRDefault="00A20A6E"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470B044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0CAFD74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lastRenderedPageBreak/>
        <w:t>6.</w:t>
      </w:r>
      <w:r w:rsidRPr="00411C64">
        <w:rPr>
          <w:rFonts w:ascii="Book Antiqua" w:hAnsi="Book Antiqua"/>
          <w:b/>
          <w:sz w:val="21"/>
          <w:szCs w:val="21"/>
        </w:rPr>
        <w:tab/>
      </w:r>
      <w:r w:rsidRPr="00411C64">
        <w:rPr>
          <w:rFonts w:ascii="Book Antiqua" w:hAnsi="Book Antiqua"/>
          <w:b/>
          <w:sz w:val="21"/>
          <w:szCs w:val="21"/>
          <w:u w:val="single"/>
        </w:rPr>
        <w:t>INSURANCE</w:t>
      </w:r>
    </w:p>
    <w:p w14:paraId="50E1D30C" w14:textId="77777777" w:rsidR="00944909" w:rsidRPr="00411C64" w:rsidRDefault="00944909" w:rsidP="00944909">
      <w:pPr>
        <w:ind w:right="-331"/>
        <w:rPr>
          <w:rFonts w:ascii="Book Antiqua" w:hAnsi="Book Antiqua"/>
          <w:sz w:val="21"/>
          <w:szCs w:val="21"/>
        </w:rPr>
      </w:pPr>
    </w:p>
    <w:p w14:paraId="026A458F" w14:textId="77777777" w:rsidR="00944909" w:rsidRPr="00411C64" w:rsidRDefault="00944909" w:rsidP="00944909">
      <w:pPr>
        <w:tabs>
          <w:tab w:val="left" w:pos="144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6.1</w:t>
      </w:r>
      <w:r w:rsidRPr="00411C64">
        <w:rPr>
          <w:rFonts w:ascii="Book Antiqua" w:hAnsi="Book Antiqua"/>
          <w:sz w:val="21"/>
          <w:szCs w:val="21"/>
        </w:rPr>
        <w:tab/>
      </w:r>
      <w:r w:rsidRPr="00411C64">
        <w:rPr>
          <w:rFonts w:ascii="Book Antiqua" w:hAnsi="Book Antiqua"/>
          <w:b/>
          <w:sz w:val="21"/>
          <w:szCs w:val="21"/>
        </w:rPr>
        <w:t>Landlord to insure</w:t>
      </w:r>
    </w:p>
    <w:p w14:paraId="41FB3C64" w14:textId="77777777" w:rsidR="00944909" w:rsidRPr="00411C64" w:rsidRDefault="00944909" w:rsidP="00944909">
      <w:pPr>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sz w:val="21"/>
          <w:szCs w:val="21"/>
        </w:rPr>
        <w:tab/>
        <w:t xml:space="preserve">Subject to the provisions of this Lease the Landlord covenants with the Tenant to insure and keep insured the Premises and the Building against the Insured Risks to the full insurable value thereof (including loss of rental income) and to pay all premia necessary for that purpose </w:t>
      </w:r>
      <w:r w:rsidRPr="00411C64">
        <w:rPr>
          <w:rFonts w:ascii="Book Antiqua" w:hAnsi="Book Antiqua"/>
          <w:sz w:val="21"/>
          <w:szCs w:val="21"/>
          <w:u w:val="single"/>
        </w:rPr>
        <w:t>AND</w:t>
      </w:r>
      <w:r w:rsidRPr="00411C64">
        <w:rPr>
          <w:rFonts w:ascii="Book Antiqua" w:hAnsi="Book Antiqua"/>
          <w:sz w:val="21"/>
          <w:szCs w:val="21"/>
        </w:rPr>
        <w:t xml:space="preserve"> to rebuild or reinstate the Premises including the means of access thereto so far as the same may be damaged or destroyed </w:t>
      </w:r>
      <w:r w:rsidRPr="00411C64">
        <w:rPr>
          <w:rFonts w:ascii="Book Antiqua" w:hAnsi="Book Antiqua"/>
          <w:sz w:val="21"/>
          <w:szCs w:val="21"/>
          <w:u w:val="single"/>
        </w:rPr>
        <w:t>AND</w:t>
      </w:r>
      <w:r w:rsidRPr="00411C64">
        <w:rPr>
          <w:rFonts w:ascii="Book Antiqua" w:hAnsi="Book Antiqua"/>
          <w:sz w:val="21"/>
          <w:szCs w:val="21"/>
        </w:rPr>
        <w:t xml:space="preserve"> to apply all moneys received by virtue of such insurance in making good the loss or damage in respect of which the same shall have been received but without prejudice to the liability of the Tenant to pay or contribute towards the cost of such making good in the event of the insurance money being wholly or partially irrecoverable by reason of any proven act or default of the Tenant or the servants licensees or invitees of the Tenant</w:t>
      </w:r>
    </w:p>
    <w:p w14:paraId="5E48A012" w14:textId="77777777" w:rsidR="00944909" w:rsidRPr="00411C64" w:rsidRDefault="00944909" w:rsidP="00944909">
      <w:pPr>
        <w:tabs>
          <w:tab w:val="left" w:pos="1440"/>
          <w:tab w:val="left" w:leader="hyphen" w:pos="2880"/>
          <w:tab w:val="left" w:pos="4320"/>
          <w:tab w:val="left" w:pos="5760"/>
          <w:tab w:val="left" w:pos="8640"/>
        </w:tabs>
        <w:ind w:right="-331"/>
        <w:jc w:val="both"/>
        <w:rPr>
          <w:rFonts w:ascii="Book Antiqua" w:hAnsi="Book Antiqua"/>
          <w:sz w:val="21"/>
          <w:szCs w:val="21"/>
        </w:rPr>
      </w:pPr>
      <w:r w:rsidRPr="00411C64">
        <w:rPr>
          <w:rFonts w:ascii="Book Antiqua" w:hAnsi="Book Antiqua"/>
          <w:b/>
          <w:sz w:val="21"/>
          <w:szCs w:val="21"/>
        </w:rPr>
        <w:t>6.2</w:t>
      </w:r>
      <w:r w:rsidRPr="00411C64">
        <w:rPr>
          <w:rFonts w:ascii="Book Antiqua" w:hAnsi="Book Antiqua"/>
          <w:sz w:val="21"/>
          <w:szCs w:val="21"/>
        </w:rPr>
        <w:tab/>
      </w:r>
      <w:r w:rsidRPr="00411C64">
        <w:rPr>
          <w:rFonts w:ascii="Book Antiqua" w:hAnsi="Book Antiqua"/>
          <w:b/>
          <w:sz w:val="21"/>
          <w:szCs w:val="21"/>
        </w:rPr>
        <w:t>Tenant’s insurance covenants</w:t>
      </w:r>
    </w:p>
    <w:p w14:paraId="2331B7EB" w14:textId="77777777" w:rsidR="00944909" w:rsidRPr="00411C64" w:rsidRDefault="00944909" w:rsidP="00944909">
      <w:pPr>
        <w:tabs>
          <w:tab w:val="left" w:leader="hyphen" w:pos="2880"/>
          <w:tab w:val="left" w:pos="4320"/>
          <w:tab w:val="left" w:pos="5760"/>
          <w:tab w:val="left" w:pos="8640"/>
        </w:tabs>
        <w:ind w:right="-331" w:firstLine="1440"/>
        <w:jc w:val="both"/>
        <w:rPr>
          <w:rFonts w:ascii="Book Antiqua" w:hAnsi="Book Antiqua"/>
          <w:sz w:val="21"/>
          <w:szCs w:val="21"/>
        </w:rPr>
      </w:pPr>
      <w:r w:rsidRPr="00411C64">
        <w:rPr>
          <w:rFonts w:ascii="Book Antiqua" w:hAnsi="Book Antiqua"/>
          <w:sz w:val="21"/>
          <w:szCs w:val="21"/>
        </w:rPr>
        <w:t>The Tenant covenants with the Landlord:</w:t>
      </w:r>
    </w:p>
    <w:p w14:paraId="456982FE"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6.2.1</w:t>
      </w:r>
      <w:r w:rsidRPr="00411C64">
        <w:rPr>
          <w:rFonts w:ascii="Book Antiqua" w:hAnsi="Book Antiqua"/>
          <w:sz w:val="21"/>
          <w:szCs w:val="21"/>
        </w:rPr>
        <w:tab/>
        <w:t>To insure the plate glass</w:t>
      </w:r>
    </w:p>
    <w:p w14:paraId="7BD33531"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6.2.2</w:t>
      </w:r>
      <w:r w:rsidRPr="00411C64">
        <w:rPr>
          <w:rFonts w:ascii="Book Antiqua" w:hAnsi="Book Antiqua"/>
          <w:sz w:val="21"/>
          <w:szCs w:val="21"/>
        </w:rPr>
        <w:tab/>
        <w:t>To comply with all the requirements and recommendations of the Landlord’s insurers</w:t>
      </w:r>
    </w:p>
    <w:p w14:paraId="70ACA0B8" w14:textId="77777777" w:rsidR="00944909" w:rsidRPr="00411C64" w:rsidRDefault="008F7B5F" w:rsidP="00944909">
      <w:pPr>
        <w:tabs>
          <w:tab w:val="left" w:pos="4320"/>
          <w:tab w:val="left" w:pos="5760"/>
          <w:tab w:val="left" w:pos="8640"/>
        </w:tabs>
        <w:ind w:left="2880" w:right="-331" w:hanging="1440"/>
        <w:jc w:val="both"/>
        <w:rPr>
          <w:rFonts w:ascii="Book Antiqua" w:hAnsi="Book Antiqua"/>
          <w:sz w:val="21"/>
          <w:szCs w:val="21"/>
        </w:rPr>
      </w:pPr>
      <w:r>
        <w:rPr>
          <w:rFonts w:ascii="Book Antiqua" w:hAnsi="Book Antiqua"/>
          <w:sz w:val="21"/>
          <w:szCs w:val="21"/>
        </w:rPr>
        <w:t>6.2.3</w:t>
      </w:r>
      <w:r>
        <w:rPr>
          <w:rFonts w:ascii="Book Antiqua" w:hAnsi="Book Antiqua"/>
          <w:sz w:val="21"/>
          <w:szCs w:val="21"/>
        </w:rPr>
        <w:tab/>
        <w:t>N</w:t>
      </w:r>
      <w:r w:rsidR="00944909" w:rsidRPr="00411C64">
        <w:rPr>
          <w:rFonts w:ascii="Book Antiqua" w:hAnsi="Book Antiqua"/>
          <w:sz w:val="21"/>
          <w:szCs w:val="21"/>
        </w:rPr>
        <w:t>ot to do or omit anything that could cause any policy of insurance on or in relation to the Premises or any part of the Building to become void or voidable wholly or in part nor (unless the Tenant shall have previously notified the Landlord and have agreed to pay the increased premium) anything by which additional premiums may become payable</w:t>
      </w:r>
      <w:r>
        <w:rPr>
          <w:rFonts w:ascii="Book Antiqua" w:hAnsi="Book Antiqua"/>
          <w:sz w:val="21"/>
          <w:szCs w:val="21"/>
        </w:rPr>
        <w:t>.</w:t>
      </w:r>
    </w:p>
    <w:p w14:paraId="299E9FDE" w14:textId="77777777" w:rsidR="00944909" w:rsidRPr="00411C64" w:rsidRDefault="008F7B5F" w:rsidP="00944909">
      <w:pPr>
        <w:tabs>
          <w:tab w:val="left" w:pos="4320"/>
          <w:tab w:val="left" w:pos="5760"/>
          <w:tab w:val="left" w:pos="8640"/>
        </w:tabs>
        <w:ind w:left="2880" w:right="-331" w:hanging="1440"/>
        <w:jc w:val="both"/>
        <w:rPr>
          <w:rFonts w:ascii="Book Antiqua" w:hAnsi="Book Antiqua"/>
          <w:sz w:val="21"/>
          <w:szCs w:val="21"/>
        </w:rPr>
      </w:pPr>
      <w:r>
        <w:rPr>
          <w:rFonts w:ascii="Book Antiqua" w:hAnsi="Book Antiqua"/>
          <w:sz w:val="21"/>
          <w:szCs w:val="21"/>
        </w:rPr>
        <w:t>6.2.4</w:t>
      </w:r>
      <w:r>
        <w:rPr>
          <w:rFonts w:ascii="Book Antiqua" w:hAnsi="Book Antiqua"/>
          <w:sz w:val="21"/>
          <w:szCs w:val="21"/>
        </w:rPr>
        <w:tab/>
        <w:t>N</w:t>
      </w:r>
      <w:r w:rsidR="00944909" w:rsidRPr="00411C64">
        <w:rPr>
          <w:rFonts w:ascii="Book Antiqua" w:hAnsi="Book Antiqua"/>
          <w:sz w:val="21"/>
          <w:szCs w:val="21"/>
        </w:rPr>
        <w:t xml:space="preserve">ot to store or bring into the Property the Building or the Premises any articles substance or liquid of a </w:t>
      </w:r>
      <w:proofErr w:type="gramStart"/>
      <w:r w:rsidR="00944909" w:rsidRPr="00411C64">
        <w:rPr>
          <w:rFonts w:ascii="Book Antiqua" w:hAnsi="Book Antiqua"/>
          <w:sz w:val="21"/>
          <w:szCs w:val="21"/>
        </w:rPr>
        <w:t>specially</w:t>
      </w:r>
      <w:proofErr w:type="gramEnd"/>
      <w:r w:rsidR="00944909" w:rsidRPr="00411C64">
        <w:rPr>
          <w:rFonts w:ascii="Book Antiqua" w:hAnsi="Book Antiqua"/>
          <w:sz w:val="21"/>
          <w:szCs w:val="21"/>
        </w:rPr>
        <w:t xml:space="preserve"> combustible inflammable or explosive nature and to comply with the requirements and recommendations of the fire authority and the requirements of the Landlord as to fire precautions relating to the Premises</w:t>
      </w:r>
      <w:r>
        <w:rPr>
          <w:rFonts w:ascii="Book Antiqua" w:hAnsi="Book Antiqua"/>
          <w:sz w:val="21"/>
          <w:szCs w:val="21"/>
        </w:rPr>
        <w:t>.</w:t>
      </w:r>
    </w:p>
    <w:p w14:paraId="4567C637"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6.2.5</w:t>
      </w:r>
      <w:r w:rsidRPr="00411C64">
        <w:rPr>
          <w:rFonts w:ascii="Book Antiqua" w:hAnsi="Book Antiqua"/>
          <w:sz w:val="21"/>
          <w:szCs w:val="21"/>
        </w:rPr>
        <w:tab/>
        <w:t>Not to obstruct the access to any fire equipment or the means of escape from the Building and the Property and not to lock any fire door while the Premises or any part of the Property or the Building is occupied</w:t>
      </w:r>
    </w:p>
    <w:p w14:paraId="392BF928"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6.2.6</w:t>
      </w:r>
      <w:r w:rsidRPr="00411C64">
        <w:rPr>
          <w:rFonts w:ascii="Book Antiqua" w:hAnsi="Book Antiqua"/>
          <w:sz w:val="21"/>
          <w:szCs w:val="21"/>
        </w:rPr>
        <w:tab/>
        <w:t>to give notice to the Landlord immediately upon the happening of any event which might affect any insurance policy on or relating to the Premises or the Property and Building or upon the happening of any event against which the Landlord may have insured under this Lease</w:t>
      </w:r>
    </w:p>
    <w:p w14:paraId="670250D1"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lastRenderedPageBreak/>
        <w:t>6.2.7</w:t>
      </w:r>
      <w:r w:rsidRPr="00411C64">
        <w:rPr>
          <w:rFonts w:ascii="Book Antiqua" w:hAnsi="Book Antiqua"/>
          <w:sz w:val="21"/>
          <w:szCs w:val="21"/>
        </w:rPr>
        <w:tab/>
        <w:t xml:space="preserve">Immediately to inform the Landlord in writing of any conviction judgement or finding of any court or tribunal in Kenya relating to the Tenant (or any director other officer or major shareholder of the Tenant) of such a nature as to be likely to affect the decision of any insurer or underwriter to grant or to continue such insurance </w:t>
      </w:r>
    </w:p>
    <w:p w14:paraId="5EE3413C" w14:textId="0870D642"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6.2.8</w:t>
      </w:r>
      <w:r w:rsidRPr="00411C64">
        <w:rPr>
          <w:rFonts w:ascii="Book Antiqua" w:hAnsi="Book Antiqua"/>
          <w:sz w:val="21"/>
          <w:szCs w:val="21"/>
        </w:rPr>
        <w:tab/>
        <w:t xml:space="preserve">if at any time the Tenant shall be entitled to the benefit of any insurance on the Premises (which is not </w:t>
      </w:r>
      <w:r w:rsidR="00CB093B" w:rsidRPr="00411C64">
        <w:rPr>
          <w:rFonts w:ascii="Book Antiqua" w:hAnsi="Book Antiqua"/>
          <w:sz w:val="21"/>
          <w:szCs w:val="21"/>
        </w:rPr>
        <w:t>affected</w:t>
      </w:r>
      <w:r w:rsidRPr="00411C64">
        <w:rPr>
          <w:rFonts w:ascii="Book Antiqua" w:hAnsi="Book Antiqua"/>
          <w:sz w:val="21"/>
          <w:szCs w:val="21"/>
        </w:rPr>
        <w:t xml:space="preserve"> or maintained in pursuance of any obligation contained in this Lease) to apply all money received by virtue of such insurance in making good all the loss or damage in respect of which such money shall have been received</w:t>
      </w:r>
    </w:p>
    <w:p w14:paraId="4F4A766F" w14:textId="77777777" w:rsidR="00944909" w:rsidRPr="00411C64" w:rsidRDefault="00944909" w:rsidP="00944909">
      <w:pPr>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6.2.9</w:t>
      </w:r>
      <w:r w:rsidRPr="00411C64">
        <w:rPr>
          <w:rFonts w:ascii="Book Antiqua" w:hAnsi="Book Antiqua"/>
          <w:sz w:val="21"/>
          <w:szCs w:val="21"/>
        </w:rPr>
        <w:tab/>
        <w:t>if and whenever during the Term the Building or any part of it is damaged or destroyed by an Insured Risk and the insurance money payable under the policy of insurance effected by the Landlord pursuant to its obligations contained in this Lease is by reason of any proven act or default of the Tenant or anyone at the Premises expressly or by implication with the Tenant’s control wholly or partially irrecoverable immediately in every such case (at the option of the Landlord) either:</w:t>
      </w:r>
    </w:p>
    <w:p w14:paraId="76AE5FC8" w14:textId="77777777" w:rsidR="00944909" w:rsidRPr="00411C64" w:rsidRDefault="008F7B5F" w:rsidP="00944909">
      <w:pPr>
        <w:tabs>
          <w:tab w:val="left" w:leader="hyphen" w:pos="2880"/>
          <w:tab w:val="left" w:pos="4320"/>
          <w:tab w:val="left" w:pos="5760"/>
          <w:tab w:val="left" w:pos="8640"/>
        </w:tabs>
        <w:ind w:left="4320" w:right="-331" w:hanging="1440"/>
        <w:jc w:val="both"/>
        <w:rPr>
          <w:rFonts w:ascii="Book Antiqua" w:hAnsi="Book Antiqua"/>
          <w:sz w:val="21"/>
          <w:szCs w:val="21"/>
        </w:rPr>
      </w:pPr>
      <w:r>
        <w:rPr>
          <w:rFonts w:ascii="Book Antiqua" w:hAnsi="Book Antiqua"/>
          <w:sz w:val="21"/>
          <w:szCs w:val="21"/>
        </w:rPr>
        <w:t>6.2.9.1</w:t>
      </w:r>
      <w:r>
        <w:rPr>
          <w:rFonts w:ascii="Book Antiqua" w:hAnsi="Book Antiqua"/>
          <w:sz w:val="21"/>
          <w:szCs w:val="21"/>
        </w:rPr>
        <w:tab/>
        <w:t>T</w:t>
      </w:r>
      <w:r w:rsidR="00944909" w:rsidRPr="00411C64">
        <w:rPr>
          <w:rFonts w:ascii="Book Antiqua" w:hAnsi="Book Antiqua"/>
          <w:sz w:val="21"/>
          <w:szCs w:val="21"/>
        </w:rPr>
        <w:t>o rebuild and reinstate at its own expense that part of the Building destroyed or damaged to the reasonable satisfaction and under the supervision of the Landlord the Tenant being allowed towards the expenses of so doing upon such rebuilding and reinstatement being completed after six (6) months from the date of damage or destruction the amount (if any) actually received in respect of such destruction or damage under any such insurance policy or</w:t>
      </w:r>
      <w:r>
        <w:rPr>
          <w:rFonts w:ascii="Book Antiqua" w:hAnsi="Book Antiqua"/>
          <w:sz w:val="21"/>
          <w:szCs w:val="21"/>
        </w:rPr>
        <w:t>,</w:t>
      </w:r>
    </w:p>
    <w:p w14:paraId="1A9D653C" w14:textId="77777777" w:rsidR="00944909" w:rsidRPr="00411C64" w:rsidRDefault="00944909" w:rsidP="00944909">
      <w:pPr>
        <w:tabs>
          <w:tab w:val="left" w:leader="hyphen" w:pos="2880"/>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6.2.9.2</w:t>
      </w:r>
      <w:r w:rsidRPr="00411C64">
        <w:rPr>
          <w:rFonts w:ascii="Book Antiqua" w:hAnsi="Book Antiqua"/>
          <w:sz w:val="21"/>
          <w:szCs w:val="21"/>
        </w:rPr>
        <w:tab/>
      </w:r>
      <w:r w:rsidR="008F7B5F" w:rsidRPr="00411C64">
        <w:rPr>
          <w:rFonts w:ascii="Book Antiqua" w:hAnsi="Book Antiqua"/>
          <w:sz w:val="21"/>
          <w:szCs w:val="21"/>
        </w:rPr>
        <w:t>To</w:t>
      </w:r>
      <w:r w:rsidRPr="00411C64">
        <w:rPr>
          <w:rFonts w:ascii="Book Antiqua" w:hAnsi="Book Antiqua"/>
          <w:sz w:val="21"/>
          <w:szCs w:val="21"/>
        </w:rPr>
        <w:t xml:space="preserve"> pay to the Landlord on demand with Interest the amount of such insurance money so irrecoverable</w:t>
      </w:r>
    </w:p>
    <w:p w14:paraId="23415FBA"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b/>
          <w:sz w:val="21"/>
          <w:szCs w:val="21"/>
          <w:u w:val="single"/>
        </w:rPr>
      </w:pPr>
      <w:r w:rsidRPr="00411C64">
        <w:rPr>
          <w:rFonts w:ascii="Book Antiqua" w:hAnsi="Book Antiqua"/>
          <w:b/>
          <w:sz w:val="21"/>
          <w:szCs w:val="21"/>
        </w:rPr>
        <w:t>7.</w:t>
      </w:r>
      <w:r w:rsidRPr="00411C64">
        <w:rPr>
          <w:rFonts w:ascii="Book Antiqua" w:hAnsi="Book Antiqua"/>
          <w:b/>
          <w:sz w:val="21"/>
          <w:szCs w:val="21"/>
        </w:rPr>
        <w:tab/>
      </w:r>
      <w:r w:rsidRPr="00411C64">
        <w:rPr>
          <w:rFonts w:ascii="Book Antiqua" w:hAnsi="Book Antiqua"/>
          <w:b/>
          <w:sz w:val="21"/>
          <w:szCs w:val="21"/>
          <w:u w:val="single"/>
        </w:rPr>
        <w:t>PROVISOS</w:t>
      </w:r>
    </w:p>
    <w:p w14:paraId="1E022D80"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p>
    <w:p w14:paraId="5498538D"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7.1</w:t>
      </w:r>
      <w:r w:rsidRPr="00411C64">
        <w:rPr>
          <w:rFonts w:ascii="Book Antiqua" w:hAnsi="Book Antiqua"/>
          <w:sz w:val="21"/>
          <w:szCs w:val="21"/>
        </w:rPr>
        <w:tab/>
      </w:r>
      <w:r w:rsidRPr="00411C64">
        <w:rPr>
          <w:rFonts w:ascii="Book Antiqua" w:hAnsi="Book Antiqua"/>
          <w:b/>
          <w:sz w:val="21"/>
          <w:szCs w:val="21"/>
        </w:rPr>
        <w:t>Re-entry</w:t>
      </w:r>
    </w:p>
    <w:p w14:paraId="72CA3012"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ab/>
        <w:t>If and whenever during the Term:</w:t>
      </w:r>
    </w:p>
    <w:p w14:paraId="51A3194D"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7.1.1.</w:t>
      </w:r>
      <w:r w:rsidRPr="00411C64">
        <w:rPr>
          <w:rFonts w:ascii="Book Antiqua" w:hAnsi="Book Antiqua"/>
          <w:sz w:val="21"/>
          <w:szCs w:val="21"/>
        </w:rPr>
        <w:tab/>
        <w:t>the rents (or any of them or any part of them) under this Lease are outstanding for Fourteen (14) days after becoming due whether formally demanded or not or</w:t>
      </w:r>
    </w:p>
    <w:p w14:paraId="790E7510"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7.1.2</w:t>
      </w:r>
      <w:r w:rsidRPr="00411C64">
        <w:rPr>
          <w:rFonts w:ascii="Book Antiqua" w:hAnsi="Book Antiqua"/>
          <w:sz w:val="21"/>
          <w:szCs w:val="21"/>
        </w:rPr>
        <w:tab/>
        <w:t>there is a breach by the Tenant of any covenant or other term of this Lease or any document supplemental to this Lease or</w:t>
      </w:r>
    </w:p>
    <w:p w14:paraId="3AADDBB4"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7.1.3</w:t>
      </w:r>
      <w:r w:rsidRPr="00411C64">
        <w:rPr>
          <w:rFonts w:ascii="Book Antiqua" w:hAnsi="Book Antiqua"/>
          <w:sz w:val="21"/>
          <w:szCs w:val="21"/>
        </w:rPr>
        <w:tab/>
        <w:t>a company Tenant:</w:t>
      </w:r>
    </w:p>
    <w:p w14:paraId="3AD249A7"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7.1.3.1</w:t>
      </w:r>
      <w:r w:rsidRPr="00411C64">
        <w:rPr>
          <w:rFonts w:ascii="Book Antiqua" w:hAnsi="Book Antiqua"/>
          <w:sz w:val="21"/>
          <w:szCs w:val="21"/>
        </w:rPr>
        <w:tab/>
        <w:t>enters into liquidation whether compulsory or voluntary (but not if the liquidation is for amalgamation or reconstruction of a solvent company) or</w:t>
      </w:r>
    </w:p>
    <w:p w14:paraId="30606D87" w14:textId="77777777" w:rsidR="00944909" w:rsidRPr="00411C64" w:rsidRDefault="00944909" w:rsidP="00944909">
      <w:pPr>
        <w:pStyle w:val="IWPStyle"/>
        <w:tabs>
          <w:tab w:val="left" w:pos="144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lastRenderedPageBreak/>
        <w:t>7.1.3.2</w:t>
      </w:r>
      <w:r w:rsidRPr="00411C64">
        <w:rPr>
          <w:rFonts w:ascii="Book Antiqua" w:hAnsi="Book Antiqua"/>
          <w:sz w:val="21"/>
          <w:szCs w:val="21"/>
        </w:rPr>
        <w:tab/>
        <w:t>has a receiver appointed or</w:t>
      </w:r>
    </w:p>
    <w:p w14:paraId="7E56900F"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7.1.4</w:t>
      </w:r>
      <w:r w:rsidRPr="00411C64">
        <w:rPr>
          <w:rFonts w:ascii="Book Antiqua" w:hAnsi="Book Antiqua"/>
          <w:sz w:val="21"/>
          <w:szCs w:val="21"/>
        </w:rPr>
        <w:tab/>
        <w:t xml:space="preserve">the Tenant enters into an arrangement for the benefit of its creditors </w:t>
      </w:r>
    </w:p>
    <w:p w14:paraId="59E17C3E" w14:textId="50777783" w:rsidR="00944909" w:rsidRPr="00411C64" w:rsidRDefault="00944909" w:rsidP="00944909">
      <w:pPr>
        <w:pStyle w:val="IWPStyle"/>
        <w:tabs>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the Landlord may re-enter the Premises (or any part of them in the name of the whole) at any time (and even if any previous right of re-entry has been waived) and then the Term will absolutely cease but without prejudice to any rights or remedies which may have accrued to the Landlord against the Tenant in respect of any breach of covenant or other term of this Lease (including the breach in respect of which the re-entry is made) </w:t>
      </w:r>
      <w:r w:rsidRPr="00411C64">
        <w:rPr>
          <w:rFonts w:ascii="Book Antiqua" w:hAnsi="Book Antiqua"/>
          <w:sz w:val="21"/>
          <w:szCs w:val="21"/>
          <w:u w:val="single"/>
        </w:rPr>
        <w:t>PROVIDED ALWAYS THAT</w:t>
      </w:r>
      <w:r w:rsidRPr="00411C64">
        <w:rPr>
          <w:rFonts w:ascii="Book Antiqua" w:hAnsi="Book Antiqua"/>
          <w:sz w:val="21"/>
          <w:szCs w:val="21"/>
        </w:rPr>
        <w:t xml:space="preserve"> in the event of any breach of any of the covenants or other terms of this Lease or occurrence of any of the other events stipulated in sub-clause 7.1 above the Landlord shall not be entitled to exercise the said right of re-entry unless the Landlord shall first give the Tenant Twenty-One (21) </w:t>
      </w:r>
      <w:r w:rsidR="00A20A6E" w:rsidRPr="00411C64">
        <w:rPr>
          <w:rFonts w:ascii="Book Antiqua" w:hAnsi="Book Antiqua"/>
          <w:sz w:val="21"/>
          <w:szCs w:val="21"/>
        </w:rPr>
        <w:t>days’ notice</w:t>
      </w:r>
      <w:r w:rsidRPr="00411C64">
        <w:rPr>
          <w:rFonts w:ascii="Book Antiqua" w:hAnsi="Book Antiqua"/>
          <w:sz w:val="21"/>
          <w:szCs w:val="21"/>
        </w:rPr>
        <w:t xml:space="preserve"> of the breach complained of and the Tenant shall fail to remedy such breach on the expiration of such notice</w:t>
      </w:r>
    </w:p>
    <w:p w14:paraId="3A684CD6" w14:textId="77777777" w:rsidR="00944909" w:rsidRPr="00411C64" w:rsidRDefault="00944909" w:rsidP="00944909">
      <w:pPr>
        <w:pStyle w:val="IWPStyle"/>
        <w:tabs>
          <w:tab w:val="left" w:pos="4320"/>
          <w:tab w:val="left" w:pos="5760"/>
          <w:tab w:val="left" w:pos="8640"/>
        </w:tabs>
        <w:ind w:left="1440" w:right="-331" w:hanging="1440"/>
        <w:jc w:val="both"/>
        <w:rPr>
          <w:rFonts w:ascii="Book Antiqua" w:hAnsi="Book Antiqua"/>
          <w:sz w:val="21"/>
          <w:szCs w:val="21"/>
        </w:rPr>
      </w:pPr>
    </w:p>
    <w:p w14:paraId="4E588050" w14:textId="77777777" w:rsidR="00944909" w:rsidRPr="00411C64" w:rsidRDefault="00944909" w:rsidP="00944909">
      <w:pPr>
        <w:pStyle w:val="IWPStyle"/>
        <w:tabs>
          <w:tab w:val="left" w:leader="hyphen" w:pos="2880"/>
          <w:tab w:val="left" w:pos="4320"/>
          <w:tab w:val="left" w:pos="5760"/>
          <w:tab w:val="left" w:pos="8640"/>
        </w:tabs>
        <w:ind w:left="1440" w:right="-331"/>
        <w:jc w:val="both"/>
        <w:rPr>
          <w:rFonts w:ascii="Book Antiqua" w:hAnsi="Book Antiqua"/>
          <w:sz w:val="21"/>
          <w:szCs w:val="21"/>
        </w:rPr>
      </w:pPr>
    </w:p>
    <w:p w14:paraId="343F5D59"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color w:val="auto"/>
          <w:sz w:val="21"/>
          <w:szCs w:val="21"/>
        </w:rPr>
      </w:pPr>
      <w:r w:rsidRPr="00411C64">
        <w:rPr>
          <w:rFonts w:ascii="Book Antiqua" w:hAnsi="Book Antiqua"/>
          <w:b/>
          <w:sz w:val="21"/>
          <w:szCs w:val="21"/>
        </w:rPr>
        <w:t>7.2</w:t>
      </w:r>
      <w:r w:rsidRPr="00411C64">
        <w:rPr>
          <w:rFonts w:ascii="Book Antiqua" w:hAnsi="Book Antiqua"/>
          <w:b/>
          <w:sz w:val="21"/>
          <w:szCs w:val="21"/>
        </w:rPr>
        <w:tab/>
      </w:r>
      <w:r w:rsidRPr="00411C64">
        <w:rPr>
          <w:rFonts w:ascii="Book Antiqua" w:hAnsi="Book Antiqua"/>
          <w:b/>
          <w:color w:val="auto"/>
          <w:sz w:val="21"/>
          <w:szCs w:val="21"/>
        </w:rPr>
        <w:t>Section 65 of the Land Act No. 6 of 2012</w:t>
      </w:r>
    </w:p>
    <w:p w14:paraId="7DECE277" w14:textId="77777777" w:rsidR="00944909" w:rsidRPr="00411C64" w:rsidRDefault="00944909" w:rsidP="00944909">
      <w:pPr>
        <w:pStyle w:val="IWPStyle"/>
        <w:tabs>
          <w:tab w:val="left" w:pos="5760"/>
          <w:tab w:val="left" w:pos="8640"/>
        </w:tabs>
        <w:ind w:left="2160" w:right="-331" w:hanging="720"/>
        <w:jc w:val="both"/>
        <w:rPr>
          <w:rFonts w:ascii="Book Antiqua" w:hAnsi="Book Antiqua"/>
          <w:color w:val="auto"/>
          <w:sz w:val="21"/>
          <w:szCs w:val="21"/>
        </w:rPr>
      </w:pPr>
      <w:r w:rsidRPr="00411C64">
        <w:rPr>
          <w:rFonts w:ascii="Book Antiqua" w:hAnsi="Book Antiqua"/>
          <w:color w:val="auto"/>
          <w:sz w:val="21"/>
          <w:szCs w:val="21"/>
        </w:rPr>
        <w:t>7.2.1     If at any time the Premises or any part thereof or the means of access thereto or the Landlord's fixtures and fastenings therein shall be damaged or destroyed by fire or other risks against which the Landlord shall have insured so as to render them unfit for occupation or use</w:t>
      </w:r>
      <w:r w:rsidR="001B2084">
        <w:rPr>
          <w:rFonts w:ascii="Book Antiqua" w:hAnsi="Book Antiqua"/>
          <w:color w:val="auto"/>
          <w:sz w:val="21"/>
          <w:szCs w:val="21"/>
        </w:rPr>
        <w:t xml:space="preserve">, </w:t>
      </w:r>
      <w:r w:rsidRPr="00411C64">
        <w:rPr>
          <w:rFonts w:ascii="Book Antiqua" w:hAnsi="Book Antiqua"/>
          <w:color w:val="auto"/>
          <w:sz w:val="21"/>
          <w:szCs w:val="21"/>
        </w:rPr>
        <w:t xml:space="preserve"> the Landlord shall (unless the insurance moneys shall be wholly or partially irrecoverable by reason solely or in part of any act default or omission of the Tenant) until such time as the same shall again be rendered fit for occupation and use allow to the Tenant after six (6) months from the date of damage or destruction a total or proportionate abatement of the rents and any contribution payable by the Tenant as the case may be </w:t>
      </w:r>
      <w:r w:rsidRPr="00411C64">
        <w:rPr>
          <w:rFonts w:ascii="Book Antiqua" w:hAnsi="Book Antiqua"/>
          <w:color w:val="auto"/>
          <w:sz w:val="21"/>
          <w:szCs w:val="21"/>
          <w:u w:val="single"/>
        </w:rPr>
        <w:t>PROVIDED THAT</w:t>
      </w:r>
      <w:r w:rsidRPr="00411C64">
        <w:rPr>
          <w:rFonts w:ascii="Book Antiqua" w:hAnsi="Book Antiqua"/>
          <w:color w:val="auto"/>
          <w:sz w:val="21"/>
          <w:szCs w:val="21"/>
        </w:rPr>
        <w:t xml:space="preserve"> the Landlord shall in no circumstances be liable for any damage or loss suffered by the Tenant by reason of such loss of occupation and use of the Premises. </w:t>
      </w:r>
    </w:p>
    <w:p w14:paraId="03B8E5D9" w14:textId="77777777" w:rsidR="00944909" w:rsidRPr="00411C64" w:rsidRDefault="00944909" w:rsidP="00944909">
      <w:pPr>
        <w:pStyle w:val="IWPStyle"/>
        <w:tabs>
          <w:tab w:val="left" w:pos="5760"/>
          <w:tab w:val="left" w:pos="8640"/>
        </w:tabs>
        <w:ind w:left="2160" w:right="-331" w:hanging="720"/>
        <w:jc w:val="both"/>
        <w:rPr>
          <w:rFonts w:ascii="Book Antiqua" w:hAnsi="Book Antiqua"/>
          <w:color w:val="auto"/>
          <w:sz w:val="21"/>
          <w:szCs w:val="21"/>
        </w:rPr>
      </w:pPr>
    </w:p>
    <w:p w14:paraId="6756579F" w14:textId="77777777" w:rsidR="00944909" w:rsidRPr="00411C64" w:rsidRDefault="00944909" w:rsidP="00944909">
      <w:pPr>
        <w:pStyle w:val="IWPStyle"/>
        <w:numPr>
          <w:ilvl w:val="2"/>
          <w:numId w:val="6"/>
        </w:numPr>
        <w:tabs>
          <w:tab w:val="left" w:pos="5760"/>
          <w:tab w:val="left" w:pos="8640"/>
        </w:tabs>
        <w:ind w:right="-331"/>
        <w:jc w:val="both"/>
        <w:rPr>
          <w:rFonts w:ascii="Book Antiqua" w:hAnsi="Book Antiqua"/>
          <w:color w:val="auto"/>
          <w:sz w:val="21"/>
          <w:szCs w:val="21"/>
        </w:rPr>
      </w:pPr>
      <w:r w:rsidRPr="00411C64">
        <w:rPr>
          <w:rFonts w:ascii="Book Antiqua" w:hAnsi="Book Antiqua"/>
          <w:color w:val="auto"/>
          <w:sz w:val="21"/>
          <w:szCs w:val="21"/>
        </w:rPr>
        <w:t>If the premises are not restored within Six (6) Months of destruction the tenant shall have the right to terminate the Lease.</w:t>
      </w:r>
    </w:p>
    <w:p w14:paraId="766C6BE4" w14:textId="77777777" w:rsidR="00944909" w:rsidRPr="00411C64" w:rsidRDefault="00944909" w:rsidP="00944909">
      <w:pPr>
        <w:pStyle w:val="IWPStyle"/>
        <w:tabs>
          <w:tab w:val="left" w:pos="5760"/>
          <w:tab w:val="left" w:pos="8640"/>
        </w:tabs>
        <w:ind w:left="2160" w:right="-331"/>
        <w:jc w:val="both"/>
        <w:rPr>
          <w:rFonts w:ascii="Book Antiqua" w:hAnsi="Book Antiqua"/>
          <w:color w:val="auto"/>
          <w:sz w:val="21"/>
          <w:szCs w:val="21"/>
        </w:rPr>
      </w:pPr>
    </w:p>
    <w:p w14:paraId="3873F0B5" w14:textId="77777777" w:rsidR="00944909" w:rsidRPr="00411C64" w:rsidRDefault="00944909" w:rsidP="00944909">
      <w:pPr>
        <w:pStyle w:val="IWPStyle"/>
        <w:numPr>
          <w:ilvl w:val="2"/>
          <w:numId w:val="6"/>
        </w:numPr>
        <w:tabs>
          <w:tab w:val="left" w:pos="5760"/>
          <w:tab w:val="left" w:pos="8640"/>
        </w:tabs>
        <w:ind w:right="-331"/>
        <w:jc w:val="both"/>
        <w:rPr>
          <w:rFonts w:ascii="Book Antiqua" w:hAnsi="Book Antiqua"/>
          <w:color w:val="auto"/>
          <w:sz w:val="21"/>
          <w:szCs w:val="21"/>
        </w:rPr>
      </w:pPr>
      <w:r w:rsidRPr="00411C64">
        <w:rPr>
          <w:rFonts w:ascii="Book Antiqua" w:hAnsi="Book Antiqua"/>
          <w:color w:val="auto"/>
          <w:sz w:val="21"/>
          <w:szCs w:val="21"/>
        </w:rPr>
        <w:t>Where in accordance with sub-clause 7.2.1 hereof a question arises as to the amount of abatement to be made in the said rents the same shall be determined by surveyors appointed by the Landlord for such purpose and in determining the amount the said surveyors shall be instructed to have regard to the extent of the damage and the extent to which the Premises are unfit for use</w:t>
      </w:r>
    </w:p>
    <w:p w14:paraId="52E6125D"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5F5B65F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5064331C"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2F09ACB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7.3</w:t>
      </w:r>
      <w:r w:rsidRPr="00411C64">
        <w:rPr>
          <w:rFonts w:ascii="Book Antiqua" w:hAnsi="Book Antiqua"/>
          <w:sz w:val="21"/>
          <w:szCs w:val="21"/>
        </w:rPr>
        <w:tab/>
      </w:r>
      <w:r w:rsidRPr="00411C64">
        <w:rPr>
          <w:rFonts w:ascii="Book Antiqua" w:hAnsi="Book Antiqua"/>
          <w:b/>
          <w:sz w:val="21"/>
          <w:szCs w:val="21"/>
        </w:rPr>
        <w:t>Exclusion of Liability</w:t>
      </w:r>
    </w:p>
    <w:p w14:paraId="21339F68"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7.3.1</w:t>
      </w:r>
      <w:r w:rsidRPr="00411C64">
        <w:rPr>
          <w:rFonts w:ascii="Book Antiqua" w:hAnsi="Book Antiqua"/>
          <w:sz w:val="21"/>
          <w:szCs w:val="21"/>
        </w:rPr>
        <w:tab/>
        <w:t xml:space="preserve">The Landlord shall not be liable for any loss damage or injury to the Tenant or the servants licensees or invitees of the Tenant caused </w:t>
      </w:r>
      <w:proofErr w:type="gramStart"/>
      <w:r w:rsidRPr="00411C64">
        <w:rPr>
          <w:rFonts w:ascii="Book Antiqua" w:hAnsi="Book Antiqua"/>
          <w:sz w:val="21"/>
          <w:szCs w:val="21"/>
        </w:rPr>
        <w:t>by:-</w:t>
      </w:r>
      <w:proofErr w:type="gramEnd"/>
    </w:p>
    <w:p w14:paraId="547711BA" w14:textId="77777777" w:rsidR="00944909" w:rsidRPr="00411C64" w:rsidRDefault="00944909" w:rsidP="00944909">
      <w:pPr>
        <w:pStyle w:val="IWPStyle"/>
        <w:tabs>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 xml:space="preserve">7.3.1.1 </w:t>
      </w:r>
      <w:r w:rsidRPr="00411C64">
        <w:rPr>
          <w:rFonts w:ascii="Book Antiqua" w:hAnsi="Book Antiqua"/>
          <w:sz w:val="21"/>
          <w:szCs w:val="21"/>
        </w:rPr>
        <w:tab/>
        <w:t>Any lack or shortage of electricity water or drainage</w:t>
      </w:r>
    </w:p>
    <w:p w14:paraId="76EFE834" w14:textId="77777777" w:rsidR="00944909" w:rsidRPr="00411C64" w:rsidRDefault="00944909" w:rsidP="00944909">
      <w:pPr>
        <w:pStyle w:val="IWPStyle"/>
        <w:tabs>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 xml:space="preserve">7.3.1.2    </w:t>
      </w:r>
      <w:r w:rsidRPr="00411C64">
        <w:rPr>
          <w:rFonts w:ascii="Book Antiqua" w:hAnsi="Book Antiqua"/>
          <w:sz w:val="21"/>
          <w:szCs w:val="21"/>
        </w:rPr>
        <w:tab/>
        <w:t>Any burglary or theft howsoever occurring</w:t>
      </w:r>
    </w:p>
    <w:p w14:paraId="6CAC18B6" w14:textId="77777777" w:rsidR="00944909" w:rsidRPr="00411C64" w:rsidRDefault="00944909" w:rsidP="00944909">
      <w:pPr>
        <w:pStyle w:val="IWPStyle"/>
        <w:tabs>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 xml:space="preserve">7.3.1.3     </w:t>
      </w:r>
      <w:r w:rsidRPr="00411C64">
        <w:rPr>
          <w:rFonts w:ascii="Book Antiqua" w:hAnsi="Book Antiqua"/>
          <w:sz w:val="21"/>
          <w:szCs w:val="21"/>
        </w:rPr>
        <w:tab/>
        <w:t>Any fire howsoever occurring or</w:t>
      </w:r>
    </w:p>
    <w:p w14:paraId="213CE7D8" w14:textId="77777777" w:rsidR="00944909" w:rsidRPr="00411C64" w:rsidRDefault="00944909" w:rsidP="00944909">
      <w:pPr>
        <w:pStyle w:val="IWPStyle"/>
        <w:tabs>
          <w:tab w:val="left" w:pos="4320"/>
          <w:tab w:val="left" w:pos="5760"/>
          <w:tab w:val="left" w:pos="8640"/>
        </w:tabs>
        <w:ind w:left="4320" w:right="-331" w:hanging="1440"/>
        <w:jc w:val="both"/>
        <w:rPr>
          <w:rFonts w:ascii="Book Antiqua" w:hAnsi="Book Antiqua"/>
          <w:sz w:val="21"/>
          <w:szCs w:val="21"/>
        </w:rPr>
      </w:pPr>
      <w:r w:rsidRPr="00411C64">
        <w:rPr>
          <w:rFonts w:ascii="Book Antiqua" w:hAnsi="Book Antiqua"/>
          <w:sz w:val="21"/>
          <w:szCs w:val="21"/>
        </w:rPr>
        <w:t xml:space="preserve">7.3.1.4       </w:t>
      </w:r>
      <w:r w:rsidRPr="00411C64">
        <w:rPr>
          <w:rFonts w:ascii="Book Antiqua" w:hAnsi="Book Antiqua"/>
          <w:sz w:val="21"/>
          <w:szCs w:val="21"/>
        </w:rPr>
        <w:tab/>
        <w:t xml:space="preserve">Any act or default of any tenant of the Building or any portion thereof or of their </w:t>
      </w:r>
      <w:proofErr w:type="gramStart"/>
      <w:r w:rsidRPr="00411C64">
        <w:rPr>
          <w:rFonts w:ascii="Book Antiqua" w:hAnsi="Book Antiqua"/>
          <w:sz w:val="21"/>
          <w:szCs w:val="21"/>
        </w:rPr>
        <w:t>servants</w:t>
      </w:r>
      <w:proofErr w:type="gramEnd"/>
      <w:r w:rsidRPr="00411C64">
        <w:rPr>
          <w:rFonts w:ascii="Book Antiqua" w:hAnsi="Book Antiqua"/>
          <w:sz w:val="21"/>
          <w:szCs w:val="21"/>
        </w:rPr>
        <w:t xml:space="preserve"> licensees or invitees with reference to the maintenance or use of any pipes or </w:t>
      </w:r>
      <w:r w:rsidRPr="00411C64">
        <w:rPr>
          <w:rFonts w:ascii="Book Antiqua" w:hAnsi="Book Antiqua"/>
          <w:sz w:val="21"/>
          <w:szCs w:val="21"/>
        </w:rPr>
        <w:lastRenderedPageBreak/>
        <w:t>sanitary water or electrical apparatus therein or the overloading of any floor of any part of the Building</w:t>
      </w:r>
    </w:p>
    <w:p w14:paraId="38970856" w14:textId="77777777" w:rsidR="00944909" w:rsidRPr="00411C64" w:rsidRDefault="00944909" w:rsidP="00944909">
      <w:pPr>
        <w:pStyle w:val="IWPStyle"/>
        <w:tabs>
          <w:tab w:val="left" w:pos="4320"/>
          <w:tab w:val="left" w:pos="5760"/>
          <w:tab w:val="left" w:pos="8640"/>
        </w:tabs>
        <w:ind w:left="2880" w:right="-331" w:hanging="2880"/>
        <w:jc w:val="both"/>
        <w:rPr>
          <w:rFonts w:ascii="Book Antiqua" w:hAnsi="Book Antiqua"/>
          <w:sz w:val="21"/>
          <w:szCs w:val="21"/>
        </w:rPr>
      </w:pPr>
      <w:r w:rsidRPr="00411C64">
        <w:rPr>
          <w:rFonts w:ascii="Book Antiqua" w:hAnsi="Book Antiqua"/>
          <w:sz w:val="21"/>
          <w:szCs w:val="21"/>
        </w:rPr>
        <w:tab/>
      </w:r>
      <w:r w:rsidRPr="00411C64">
        <w:rPr>
          <w:rFonts w:ascii="Book Antiqua" w:hAnsi="Book Antiqua"/>
          <w:sz w:val="21"/>
          <w:szCs w:val="21"/>
          <w:u w:val="single"/>
        </w:rPr>
        <w:t>AND</w:t>
      </w:r>
      <w:r w:rsidRPr="00411C64">
        <w:rPr>
          <w:rFonts w:ascii="Book Antiqua" w:hAnsi="Book Antiqua"/>
          <w:sz w:val="21"/>
          <w:szCs w:val="21"/>
        </w:rPr>
        <w:t xml:space="preserve"> the Tenant shall indemnify the Landlord against all </w:t>
      </w:r>
      <w:proofErr w:type="gramStart"/>
      <w:r w:rsidRPr="00411C64">
        <w:rPr>
          <w:rFonts w:ascii="Book Antiqua" w:hAnsi="Book Antiqua"/>
          <w:sz w:val="21"/>
          <w:szCs w:val="21"/>
        </w:rPr>
        <w:t>claims</w:t>
      </w:r>
      <w:proofErr w:type="gramEnd"/>
      <w:r w:rsidRPr="00411C64">
        <w:rPr>
          <w:rFonts w:ascii="Book Antiqua" w:hAnsi="Book Antiqua"/>
          <w:sz w:val="21"/>
          <w:szCs w:val="21"/>
        </w:rPr>
        <w:t xml:space="preserve"> actions and proceedings by the servants licensees or invitees of the Tenant in respect of such loss damage or injury</w:t>
      </w:r>
    </w:p>
    <w:p w14:paraId="15278DEE" w14:textId="77777777" w:rsidR="00944909" w:rsidRPr="00411C64" w:rsidRDefault="00944909" w:rsidP="00944909">
      <w:pPr>
        <w:pStyle w:val="IWPStyle"/>
        <w:tabs>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7.3.2</w:t>
      </w:r>
      <w:r w:rsidRPr="00411C64">
        <w:rPr>
          <w:rFonts w:ascii="Book Antiqua" w:hAnsi="Book Antiqua"/>
          <w:sz w:val="21"/>
          <w:szCs w:val="21"/>
        </w:rPr>
        <w:tab/>
        <w:t>No liability shall attach in respect of any breach of any positive covenant or agreement (other than covenants and agreements for the payment of money) on the part of the Landlord or the Tenant herein contained or implied so long as they shall be prevented from performing the same by statutory restrictions non-availability of labour or materials or matters beyond their control except that if such breach shall occur as aforesaid the Landlord or the Tenant as the case may be shall remedy such breach immediately conditions permit and in the event of any such breach of a covenant or agreement on the part of the Landlord or the Tenant not having been remedied before the expiration or sooner determination of the said term the Landlord or the Tenant as the case may be shall forthwith upon such expiration or sooner determination pay to the Landlord or the Tenant as the case may be such an amount as shall be necessary to remedy such breach as aforesaid</w:t>
      </w:r>
    </w:p>
    <w:p w14:paraId="297CB044" w14:textId="77777777" w:rsidR="00944909" w:rsidRPr="00411C64" w:rsidRDefault="00944909" w:rsidP="00944909">
      <w:pPr>
        <w:pStyle w:val="IWPStyle"/>
        <w:tabs>
          <w:tab w:val="left" w:leader="hyphen" w:pos="2880"/>
          <w:tab w:val="left" w:pos="4320"/>
          <w:tab w:val="left" w:pos="5760"/>
          <w:tab w:val="left" w:pos="8640"/>
        </w:tabs>
        <w:ind w:right="-331"/>
        <w:jc w:val="both"/>
        <w:rPr>
          <w:rFonts w:ascii="Book Antiqua" w:hAnsi="Book Antiqua"/>
          <w:sz w:val="21"/>
          <w:szCs w:val="21"/>
        </w:rPr>
      </w:pPr>
    </w:p>
    <w:p w14:paraId="2F82DB2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7.4</w:t>
      </w:r>
      <w:r w:rsidRPr="00411C64">
        <w:rPr>
          <w:rFonts w:ascii="Book Antiqua" w:hAnsi="Book Antiqua"/>
          <w:sz w:val="21"/>
          <w:szCs w:val="21"/>
        </w:rPr>
        <w:tab/>
      </w:r>
      <w:r w:rsidRPr="00411C64">
        <w:rPr>
          <w:rFonts w:ascii="Book Antiqua" w:hAnsi="Book Antiqua"/>
          <w:b/>
          <w:sz w:val="21"/>
          <w:szCs w:val="21"/>
        </w:rPr>
        <w:t>Repairs effected by Landlord</w:t>
      </w:r>
    </w:p>
    <w:p w14:paraId="4A1E0E5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Except as is provided by sub-clause 7.2 of this Clause no allowance shall be made to the Tenant for a diminution of rental value and no liability shall fall on the Landlord by reason of any inconvenience annoyance or injury to business arising from the Landlord or the Tenant or others making any repairs alterations additions or improvements in or to any portion of the Building or the Premises or in or to any </w:t>
      </w:r>
      <w:proofErr w:type="gramStart"/>
      <w:r w:rsidRPr="00411C64">
        <w:rPr>
          <w:rFonts w:ascii="Book Antiqua" w:hAnsi="Book Antiqua"/>
          <w:sz w:val="21"/>
          <w:szCs w:val="21"/>
        </w:rPr>
        <w:t>fixtures</w:t>
      </w:r>
      <w:proofErr w:type="gramEnd"/>
      <w:r w:rsidRPr="00411C64">
        <w:rPr>
          <w:rFonts w:ascii="Book Antiqua" w:hAnsi="Book Antiqua"/>
          <w:sz w:val="21"/>
          <w:szCs w:val="21"/>
        </w:rPr>
        <w:t xml:space="preserve"> appurtenances or equipment thereof</w:t>
      </w:r>
    </w:p>
    <w:p w14:paraId="7E1992D2"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3622735B"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7.5</w:t>
      </w:r>
      <w:r w:rsidRPr="00411C64">
        <w:rPr>
          <w:rFonts w:ascii="Book Antiqua" w:hAnsi="Book Antiqua"/>
          <w:sz w:val="21"/>
          <w:szCs w:val="21"/>
        </w:rPr>
        <w:tab/>
      </w:r>
      <w:r w:rsidRPr="00411C64">
        <w:rPr>
          <w:rFonts w:ascii="Book Antiqua" w:hAnsi="Book Antiqua"/>
          <w:b/>
          <w:sz w:val="21"/>
          <w:szCs w:val="21"/>
        </w:rPr>
        <w:t>Entire understanding</w:t>
      </w:r>
    </w:p>
    <w:p w14:paraId="62B047A4"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The Landlord and its agents having made no representations or promises with respect to the Building or the Premises except as herein expressly set forth the taking possession of the Premises by the Tenant shall be conclusive evidence as against the Tenant that the Tenant accepts the same as they are and that the Premises the Building and the Property were in a good and satisfactory condition at the time such possession was so taken</w:t>
      </w:r>
    </w:p>
    <w:p w14:paraId="1FB959C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p>
    <w:p w14:paraId="24B558FF" w14:textId="77777777" w:rsidR="00944909" w:rsidRPr="00411C64" w:rsidRDefault="00944909" w:rsidP="00944909">
      <w:pPr>
        <w:pStyle w:val="IWPStyle"/>
        <w:numPr>
          <w:ilvl w:val="1"/>
          <w:numId w:val="7"/>
        </w:numPr>
        <w:tabs>
          <w:tab w:val="clear" w:pos="360"/>
          <w:tab w:val="left" w:pos="1440"/>
          <w:tab w:val="left" w:leader="hyphen" w:pos="288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Waiver</w:t>
      </w:r>
    </w:p>
    <w:p w14:paraId="5C23E93B"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7.6.1       </w:t>
      </w:r>
      <w:r w:rsidRPr="00411C64">
        <w:rPr>
          <w:rFonts w:ascii="Book Antiqua" w:hAnsi="Book Antiqua"/>
          <w:sz w:val="21"/>
          <w:szCs w:val="21"/>
        </w:rPr>
        <w:tab/>
        <w:t>The failure of the Landlord or the Tenant to seek redress for violation of or to insist upon the strict performance or any covenant agreement condition restriction stipulation or provision of this Lease or of any of the rules and regulations from time to time promulgated by the Landlord shall not prevent any subsequent act which would have originally constituted a violation from having all the force and effect of an original violation</w:t>
      </w:r>
    </w:p>
    <w:p w14:paraId="68B757EB"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7.6.2    </w:t>
      </w:r>
      <w:r w:rsidRPr="00411C64">
        <w:rPr>
          <w:rFonts w:ascii="Book Antiqua" w:hAnsi="Book Antiqua"/>
          <w:sz w:val="21"/>
          <w:szCs w:val="21"/>
        </w:rPr>
        <w:tab/>
        <w:t>The receipt by the Landlord of any rents with knowledge of the breach of any covenant agreement condition restriction stipulation or provision of this Lease shall not be deemed to be a waiver of such breach nor shall the failure of the Landlord to enforce any such rule or regulation as aforesaid against the Tenant and/or any other tenants of the Building be deemed to be a waiver of any such rules and regulations</w:t>
      </w:r>
    </w:p>
    <w:p w14:paraId="5CB4CA41"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lastRenderedPageBreak/>
        <w:t xml:space="preserve">7.6.3         </w:t>
      </w:r>
      <w:r w:rsidRPr="00411C64">
        <w:rPr>
          <w:rFonts w:ascii="Book Antiqua" w:hAnsi="Book Antiqua"/>
          <w:sz w:val="21"/>
          <w:szCs w:val="21"/>
        </w:rPr>
        <w:tab/>
        <w:t>No provision of this Lease shall be deemed to have been waived by the Landlord or the Tenant unless the Landlord or the Tenant in writing expressly make such waiver</w:t>
      </w:r>
    </w:p>
    <w:p w14:paraId="1EC0116F"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r w:rsidRPr="00411C64">
        <w:rPr>
          <w:rFonts w:ascii="Book Antiqua" w:hAnsi="Book Antiqua"/>
          <w:sz w:val="21"/>
          <w:szCs w:val="21"/>
        </w:rPr>
        <w:t xml:space="preserve">7.6.4        </w:t>
      </w:r>
      <w:r w:rsidRPr="00411C64">
        <w:rPr>
          <w:rFonts w:ascii="Book Antiqua" w:hAnsi="Book Antiqua"/>
          <w:sz w:val="21"/>
          <w:szCs w:val="21"/>
        </w:rPr>
        <w:tab/>
        <w:t>No payment by the Tenant or any receipt by the Landlord or the Tenent of a lesser amount than the rents hereby reserved shall be deemed to be other than on account of the earliest stipulated rents nor shall any endorsement or statement on any cheque or any letter accompanying any cheque or payment as rents be deemed to be an accord and satisfaction and the Landlord may accept any such cheque or payment without prejudice to its rights to recover the balance of such rents or pursue any other remedy in this Lease provided</w:t>
      </w:r>
    </w:p>
    <w:p w14:paraId="49697F6E" w14:textId="77777777" w:rsidR="00944909" w:rsidRPr="00411C64" w:rsidRDefault="00944909" w:rsidP="00944909">
      <w:pPr>
        <w:pStyle w:val="IWPStyle"/>
        <w:tabs>
          <w:tab w:val="left" w:pos="1440"/>
          <w:tab w:val="left" w:pos="4320"/>
          <w:tab w:val="left" w:pos="5760"/>
          <w:tab w:val="left" w:pos="8640"/>
        </w:tabs>
        <w:ind w:left="2880" w:right="-331" w:hanging="1440"/>
        <w:jc w:val="both"/>
        <w:rPr>
          <w:rFonts w:ascii="Book Antiqua" w:hAnsi="Book Antiqua"/>
          <w:sz w:val="21"/>
          <w:szCs w:val="21"/>
        </w:rPr>
      </w:pPr>
    </w:p>
    <w:p w14:paraId="6F4A69F6"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7.7</w:t>
      </w:r>
      <w:r w:rsidRPr="00411C64">
        <w:rPr>
          <w:rFonts w:ascii="Book Antiqua" w:hAnsi="Book Antiqua"/>
          <w:sz w:val="21"/>
          <w:szCs w:val="21"/>
        </w:rPr>
        <w:tab/>
      </w:r>
      <w:r w:rsidRPr="00411C64">
        <w:rPr>
          <w:rFonts w:ascii="Book Antiqua" w:hAnsi="Book Antiqua"/>
          <w:b/>
          <w:sz w:val="21"/>
          <w:szCs w:val="21"/>
        </w:rPr>
        <w:t>Notices</w:t>
      </w:r>
    </w:p>
    <w:p w14:paraId="14CFFBC1"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Any notice or other communication bill or statement provided for by this Lease shall be in writing and any notice communication bill or statement to the Tenant shall be sufficiently served if addressed to the Tenant and delivered to the Premises or sent by registered post to the Tenant's last known address in the said Republic or if sent by facsimile to the facsimile number in the said Republic as the Tenant may hereafter notify the Landlord in writing and any notice or communication to the Landlord shall be sufficiently served if sent by registered post to its aforestated postal address or if sent by facsimile to the facsimile number in the said Republic as the Landlord may hereafter notify the Tenant in writing. Any notice communication bill or statement served by registered post shall be deemed to have been served within Seven (7) days following the day on which it is posted and if served by hand or facsimile transmission shall be deemed to have been served at the time of actual delivery or transmission</w:t>
      </w:r>
    </w:p>
    <w:p w14:paraId="09F9D87C"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50F2B775"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7.8</w:t>
      </w:r>
      <w:r w:rsidRPr="00411C64">
        <w:rPr>
          <w:rFonts w:ascii="Book Antiqua" w:hAnsi="Book Antiqua"/>
          <w:sz w:val="21"/>
          <w:szCs w:val="21"/>
        </w:rPr>
        <w:tab/>
      </w:r>
      <w:r w:rsidRPr="00411C64">
        <w:rPr>
          <w:rFonts w:ascii="Book Antiqua" w:hAnsi="Book Antiqua"/>
          <w:b/>
          <w:sz w:val="21"/>
          <w:szCs w:val="21"/>
        </w:rPr>
        <w:t>Additional Building</w:t>
      </w:r>
    </w:p>
    <w:p w14:paraId="0A74D601"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The Landlord shall have the right at any time as it may think fit during the Term to rebuild or to execute any other works alterations additions or improvements and to erect scaffolding and boarding in connection herewith in or to any portion of the Building or in or to any fixtures appurtenances or equipment thereof notwithstanding any interference with the access to light and air to the Building or the Premises or to the timbers walls floors ceilings doors windows fixtures or fittings thereof provided that prior to erecting such scaffolding and boarding the Landlord shall notify the Tenant and take into consideration the Tenant’s operations to ensure that access is not denied </w:t>
      </w:r>
    </w:p>
    <w:p w14:paraId="3F429751"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p>
    <w:p w14:paraId="78B3C5AE"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7.9</w:t>
      </w:r>
      <w:r w:rsidRPr="00411C64">
        <w:rPr>
          <w:rFonts w:ascii="Book Antiqua" w:hAnsi="Book Antiqua"/>
          <w:sz w:val="21"/>
          <w:szCs w:val="21"/>
        </w:rPr>
        <w:tab/>
      </w:r>
      <w:r w:rsidRPr="00411C64">
        <w:rPr>
          <w:rFonts w:ascii="Book Antiqua" w:hAnsi="Book Antiqua"/>
          <w:b/>
          <w:sz w:val="21"/>
          <w:szCs w:val="21"/>
        </w:rPr>
        <w:t>Exclusion of use warranty</w:t>
      </w:r>
    </w:p>
    <w:p w14:paraId="23B39A73"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Nothing in this Lease or in any consent granted by the Landlord under this Lease shall imply or warrant that the Premises may lawfully be used under any enactment or statute other than for the purpose authorized in this Lease (or any purpose subsequently authorized)</w:t>
      </w:r>
    </w:p>
    <w:p w14:paraId="3C38F988"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70C9A262" w14:textId="747CAB1E"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7.10</w:t>
      </w:r>
      <w:r w:rsidRPr="00411C64">
        <w:rPr>
          <w:rFonts w:ascii="Book Antiqua" w:hAnsi="Book Antiqua"/>
          <w:sz w:val="21"/>
          <w:szCs w:val="21"/>
        </w:rPr>
        <w:tab/>
      </w:r>
      <w:r w:rsidR="009D3D93" w:rsidRPr="00411C64">
        <w:rPr>
          <w:rFonts w:ascii="Book Antiqua" w:hAnsi="Book Antiqua"/>
          <w:b/>
          <w:sz w:val="21"/>
          <w:szCs w:val="21"/>
        </w:rPr>
        <w:t>Licenses</w:t>
      </w:r>
      <w:r w:rsidRPr="00411C64">
        <w:rPr>
          <w:rFonts w:ascii="Book Antiqua" w:hAnsi="Book Antiqua"/>
          <w:b/>
          <w:sz w:val="21"/>
          <w:szCs w:val="21"/>
        </w:rPr>
        <w:t xml:space="preserve"> </w:t>
      </w:r>
      <w:r w:rsidR="005200C0" w:rsidRPr="00411C64">
        <w:rPr>
          <w:rFonts w:ascii="Book Antiqua" w:hAnsi="Book Antiqua"/>
          <w:b/>
          <w:sz w:val="21"/>
          <w:szCs w:val="21"/>
        </w:rPr>
        <w:t>etc.</w:t>
      </w:r>
      <w:r w:rsidRPr="00411C64">
        <w:rPr>
          <w:rFonts w:ascii="Book Antiqua" w:hAnsi="Book Antiqua"/>
          <w:b/>
          <w:sz w:val="21"/>
          <w:szCs w:val="21"/>
        </w:rPr>
        <w:t xml:space="preserve"> under hand</w:t>
      </w:r>
    </w:p>
    <w:p w14:paraId="02676A7D"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b/>
          <w:sz w:val="21"/>
          <w:szCs w:val="21"/>
        </w:rPr>
        <w:tab/>
      </w:r>
      <w:r w:rsidRPr="00411C64">
        <w:rPr>
          <w:rFonts w:ascii="Book Antiqua" w:hAnsi="Book Antiqua"/>
          <w:sz w:val="21"/>
          <w:szCs w:val="21"/>
        </w:rPr>
        <w:t xml:space="preserve">Whilst the Landlord and the Tenant are limited companies or other corporations all </w:t>
      </w:r>
      <w:proofErr w:type="gramStart"/>
      <w:r w:rsidR="009D3D93" w:rsidRPr="00411C64">
        <w:rPr>
          <w:rFonts w:ascii="Book Antiqua" w:hAnsi="Book Antiqua"/>
          <w:sz w:val="21"/>
          <w:szCs w:val="21"/>
        </w:rPr>
        <w:t>licenses</w:t>
      </w:r>
      <w:proofErr w:type="gramEnd"/>
      <w:r w:rsidRPr="00411C64">
        <w:rPr>
          <w:rFonts w:ascii="Book Antiqua" w:hAnsi="Book Antiqua"/>
          <w:sz w:val="21"/>
          <w:szCs w:val="21"/>
        </w:rPr>
        <w:t xml:space="preserve"> consents approvals and notices (as the case may be) required to be given by the Landlord or the Tenant shall be sufficiently given under the hand of a director the secretary or other duly authorized officer of the Landlord or the Tenant as the case may be</w:t>
      </w:r>
    </w:p>
    <w:p w14:paraId="546CEBA4"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p>
    <w:p w14:paraId="7198CF30"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lastRenderedPageBreak/>
        <w:t>7.11</w:t>
      </w:r>
      <w:r w:rsidRPr="00411C64">
        <w:rPr>
          <w:rFonts w:ascii="Book Antiqua" w:hAnsi="Book Antiqua"/>
          <w:b/>
          <w:sz w:val="21"/>
          <w:szCs w:val="21"/>
        </w:rPr>
        <w:tab/>
        <w:t>Change of arrangements etc.</w:t>
      </w:r>
    </w:p>
    <w:p w14:paraId="0E5168C4"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The Landlord shall have the right at any time without the same constituting an actual or constructive eviction and without incurring any liability to the Tenant therefor to change the arrangement and/or location of the Retained Parts and to change the name and designation by which the Building is commonly known</w:t>
      </w:r>
    </w:p>
    <w:p w14:paraId="642CD249"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p>
    <w:p w14:paraId="268C255F"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b/>
          <w:sz w:val="21"/>
          <w:szCs w:val="21"/>
        </w:rPr>
      </w:pPr>
      <w:r w:rsidRPr="00411C64">
        <w:rPr>
          <w:rFonts w:ascii="Book Antiqua" w:hAnsi="Book Antiqua"/>
          <w:b/>
          <w:sz w:val="21"/>
          <w:szCs w:val="21"/>
        </w:rPr>
        <w:t>7.12</w:t>
      </w:r>
      <w:r w:rsidRPr="00411C64">
        <w:rPr>
          <w:rFonts w:ascii="Book Antiqua" w:hAnsi="Book Antiqua"/>
          <w:b/>
          <w:sz w:val="21"/>
          <w:szCs w:val="21"/>
        </w:rPr>
        <w:tab/>
        <w:t>Amendments</w:t>
      </w:r>
    </w:p>
    <w:p w14:paraId="698261BC"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No provision of this Lease shall be waived or varied by either party hereto except by agreement in writing which agreement shall if the case so requires be duly registered in the Land Titles Registry at Nairobi at the sole cost and expense of the party requiring the waiver or variation.</w:t>
      </w:r>
    </w:p>
    <w:p w14:paraId="49EC5A4A"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sz w:val="21"/>
          <w:szCs w:val="21"/>
        </w:rPr>
      </w:pPr>
      <w:r w:rsidRPr="00411C64">
        <w:rPr>
          <w:rFonts w:ascii="Book Antiqua" w:hAnsi="Book Antiqua"/>
          <w:b/>
          <w:sz w:val="21"/>
          <w:szCs w:val="21"/>
        </w:rPr>
        <w:t>7.13                      Inability to perform</w:t>
      </w:r>
    </w:p>
    <w:p w14:paraId="0B509F6E" w14:textId="5D7C98FC" w:rsidR="00944909" w:rsidRPr="00411C64" w:rsidRDefault="00944909" w:rsidP="00944909">
      <w:pPr>
        <w:pStyle w:val="IWPStyle"/>
        <w:tabs>
          <w:tab w:val="left" w:pos="1440"/>
          <w:tab w:val="left" w:leader="hyphen" w:pos="2880"/>
          <w:tab w:val="left" w:pos="4320"/>
          <w:tab w:val="left" w:pos="5760"/>
          <w:tab w:val="left" w:pos="8640"/>
        </w:tabs>
        <w:ind w:left="1440" w:right="-331"/>
        <w:jc w:val="both"/>
        <w:rPr>
          <w:rFonts w:ascii="Book Antiqua" w:hAnsi="Book Antiqua"/>
          <w:sz w:val="21"/>
          <w:szCs w:val="21"/>
        </w:rPr>
      </w:pPr>
      <w:r w:rsidRPr="00411C64">
        <w:rPr>
          <w:rFonts w:ascii="Book Antiqua" w:hAnsi="Book Antiqua"/>
          <w:sz w:val="21"/>
          <w:szCs w:val="21"/>
        </w:rPr>
        <w:t>This Lease and the obligation of the Tenant to pay the rents hereunder and to perform all the other covenants hereunder on the part of the Tenant to be performed</w:t>
      </w:r>
      <w:r w:rsidR="009D3D93">
        <w:rPr>
          <w:rFonts w:ascii="Book Antiqua" w:hAnsi="Book Antiqua"/>
          <w:sz w:val="21"/>
          <w:szCs w:val="21"/>
        </w:rPr>
        <w:t xml:space="preserve">, </w:t>
      </w:r>
      <w:r w:rsidRPr="00411C64">
        <w:rPr>
          <w:rFonts w:ascii="Book Antiqua" w:hAnsi="Book Antiqua"/>
          <w:sz w:val="21"/>
          <w:szCs w:val="21"/>
        </w:rPr>
        <w:t xml:space="preserve"> and observed shall not in any manner be excused because the Landlord is unable to fulfil any of its obligations under this Lease or to supply</w:t>
      </w:r>
      <w:r w:rsidR="009D3D93">
        <w:rPr>
          <w:rFonts w:ascii="Book Antiqua" w:hAnsi="Book Antiqua"/>
          <w:sz w:val="21"/>
          <w:szCs w:val="21"/>
        </w:rPr>
        <w:t>,</w:t>
      </w:r>
      <w:r w:rsidRPr="00411C64">
        <w:rPr>
          <w:rFonts w:ascii="Book Antiqua" w:hAnsi="Book Antiqua"/>
          <w:sz w:val="21"/>
          <w:szCs w:val="21"/>
        </w:rPr>
        <w:t xml:space="preserve"> or is delayed in supplying any of the Service expressly or implied to be supplied or is unable to make or is delayed in supplying any equipment or fixtures if the Landlord is prevented or delayed in so doing by reason of necessary repairs replacement maintenance addition alteration or decoration of any installations or apparatus or their damage or destruction or by reason of mechanical or other defects or breakdown or inclement weather conditions or shortage of fuel materials water or </w:t>
      </w:r>
      <w:r w:rsidR="005200C0" w:rsidRPr="00411C64">
        <w:rPr>
          <w:rFonts w:ascii="Book Antiqua" w:hAnsi="Book Antiqua"/>
          <w:sz w:val="21"/>
          <w:szCs w:val="21"/>
        </w:rPr>
        <w:t>labor</w:t>
      </w:r>
      <w:r w:rsidRPr="00411C64">
        <w:rPr>
          <w:rFonts w:ascii="Book Antiqua" w:hAnsi="Book Antiqua"/>
          <w:sz w:val="21"/>
          <w:szCs w:val="21"/>
        </w:rPr>
        <w:t xml:space="preserve"> or any other cause beyond the Landlord’s control</w:t>
      </w:r>
    </w:p>
    <w:p w14:paraId="2F00EA92" w14:textId="77777777" w:rsidR="00944909" w:rsidRPr="00411C64" w:rsidRDefault="00944909" w:rsidP="00944909">
      <w:pPr>
        <w:pStyle w:val="IWPStyle"/>
        <w:tabs>
          <w:tab w:val="left" w:pos="1440"/>
          <w:tab w:val="left" w:leader="hyphen" w:pos="2880"/>
          <w:tab w:val="left" w:pos="4320"/>
          <w:tab w:val="left" w:pos="5760"/>
          <w:tab w:val="left" w:pos="8640"/>
        </w:tabs>
        <w:ind w:right="-331"/>
        <w:jc w:val="both"/>
        <w:rPr>
          <w:rFonts w:ascii="Book Antiqua" w:hAnsi="Book Antiqua"/>
          <w:b/>
          <w:sz w:val="21"/>
          <w:szCs w:val="21"/>
        </w:rPr>
      </w:pPr>
    </w:p>
    <w:p w14:paraId="5133B1F0" w14:textId="77777777"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b/>
          <w:sz w:val="21"/>
          <w:szCs w:val="21"/>
        </w:rPr>
      </w:pPr>
      <w:r w:rsidRPr="00411C64">
        <w:rPr>
          <w:rFonts w:ascii="Book Antiqua" w:hAnsi="Book Antiqua"/>
          <w:b/>
          <w:sz w:val="21"/>
          <w:szCs w:val="21"/>
        </w:rPr>
        <w:t>7.14</w:t>
      </w:r>
      <w:r w:rsidRPr="00411C64">
        <w:rPr>
          <w:rFonts w:ascii="Book Antiqua" w:hAnsi="Book Antiqua"/>
          <w:sz w:val="21"/>
          <w:szCs w:val="21"/>
        </w:rPr>
        <w:tab/>
      </w:r>
      <w:r w:rsidRPr="00411C64">
        <w:rPr>
          <w:rFonts w:ascii="Book Antiqua" w:hAnsi="Book Antiqua"/>
          <w:b/>
          <w:sz w:val="21"/>
          <w:szCs w:val="21"/>
        </w:rPr>
        <w:t>Tenant’s property</w:t>
      </w:r>
    </w:p>
    <w:p w14:paraId="473E284B" w14:textId="789A8943" w:rsidR="00944909" w:rsidRPr="00411C64" w:rsidRDefault="00944909" w:rsidP="00944909">
      <w:pPr>
        <w:pStyle w:val="IWPStyle"/>
        <w:tabs>
          <w:tab w:val="left" w:pos="1440"/>
          <w:tab w:val="left" w:leader="hyphen" w:pos="2880"/>
          <w:tab w:val="left" w:pos="4320"/>
          <w:tab w:val="left" w:pos="5760"/>
          <w:tab w:val="left" w:pos="8640"/>
        </w:tabs>
        <w:ind w:left="1440" w:right="-331" w:hanging="1440"/>
        <w:jc w:val="both"/>
        <w:rPr>
          <w:rFonts w:ascii="Book Antiqua" w:hAnsi="Book Antiqua"/>
          <w:sz w:val="21"/>
          <w:szCs w:val="21"/>
        </w:rPr>
      </w:pPr>
      <w:r w:rsidRPr="00411C64">
        <w:rPr>
          <w:rFonts w:ascii="Book Antiqua" w:hAnsi="Book Antiqua"/>
          <w:sz w:val="21"/>
          <w:szCs w:val="21"/>
        </w:rPr>
        <w:tab/>
        <w:t xml:space="preserve">If after the Tenant has vacated the Premises on the expiry of the Term any property of the Tenant remains in or on the Premises and the Tenant fails to remove it within Seven (7) days after being requested in writing by the Landlord to do so or if after using its best </w:t>
      </w:r>
      <w:r w:rsidR="005200C0" w:rsidRPr="00411C64">
        <w:rPr>
          <w:rFonts w:ascii="Book Antiqua" w:hAnsi="Book Antiqua"/>
          <w:sz w:val="21"/>
          <w:szCs w:val="21"/>
        </w:rPr>
        <w:t>endeavors</w:t>
      </w:r>
      <w:r w:rsidRPr="00411C64">
        <w:rPr>
          <w:rFonts w:ascii="Book Antiqua" w:hAnsi="Book Antiqua"/>
          <w:sz w:val="21"/>
          <w:szCs w:val="21"/>
        </w:rPr>
        <w:t xml:space="preserve"> the Landlord is unable to make such a request to the Tenant within Fourteen (14) days from the first attempt so made by the Landlord:</w:t>
      </w:r>
    </w:p>
    <w:p w14:paraId="369C9280" w14:textId="77777777" w:rsidR="00944909" w:rsidRPr="00411C64" w:rsidRDefault="00944909" w:rsidP="00944909">
      <w:pPr>
        <w:pStyle w:val="IWPStyle"/>
        <w:numPr>
          <w:ilvl w:val="2"/>
          <w:numId w:val="8"/>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the Landlord may as the agent of the Tenant sell such property and the Tenant will indemnify the Landlord against any liability incurred by it to any third party whose property shall have been sold by the Landlord in the mistaken belief held in good faith (which shall be presumed unless the contrary be proved) that such property belonged to the Tenant</w:t>
      </w:r>
    </w:p>
    <w:p w14:paraId="2FACF664" w14:textId="77777777" w:rsidR="00944909" w:rsidRPr="00411C64" w:rsidRDefault="00944909" w:rsidP="00944909">
      <w:pPr>
        <w:pStyle w:val="IWPStyle"/>
        <w:numPr>
          <w:ilvl w:val="2"/>
          <w:numId w:val="8"/>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if the Landlord having made reasonable efforts is unable to locate the Tenant the Landlord shall be entitled to retain such proceeds of sale absolutely unless the Tenant shall claim them within Six (6) months of the date upon which the Tenant vacated the Premises and</w:t>
      </w:r>
    </w:p>
    <w:p w14:paraId="19753585" w14:textId="77777777" w:rsidR="00944909" w:rsidRPr="00411C64" w:rsidRDefault="00944909" w:rsidP="00944909">
      <w:pPr>
        <w:pStyle w:val="IWPStyle"/>
        <w:numPr>
          <w:ilvl w:val="2"/>
          <w:numId w:val="8"/>
        </w:numPr>
        <w:tabs>
          <w:tab w:val="left" w:pos="144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rPr>
        <w:t xml:space="preserve"> the Tenant shall indemnify the Landlord against any damage occasioned to the Premises and any actions claims proceedings costs expenses and demands made against the Landlord caused by or related to the presence of the property in or on the Premises</w:t>
      </w:r>
    </w:p>
    <w:p w14:paraId="4092E4F7" w14:textId="77777777" w:rsidR="00944909" w:rsidRPr="00411C64" w:rsidRDefault="00944909" w:rsidP="00944909">
      <w:pPr>
        <w:pStyle w:val="IWPStyle"/>
        <w:tabs>
          <w:tab w:val="left" w:pos="1440"/>
          <w:tab w:val="left" w:pos="4320"/>
          <w:tab w:val="left" w:pos="5760"/>
          <w:tab w:val="left" w:pos="8640"/>
        </w:tabs>
        <w:ind w:right="-331"/>
        <w:jc w:val="both"/>
        <w:rPr>
          <w:rFonts w:ascii="Book Antiqua" w:hAnsi="Book Antiqua"/>
          <w:sz w:val="21"/>
          <w:szCs w:val="21"/>
        </w:rPr>
      </w:pPr>
    </w:p>
    <w:p w14:paraId="5E66B3AA" w14:textId="77777777" w:rsidR="00944909" w:rsidRPr="00411C64" w:rsidRDefault="00944909" w:rsidP="00944909">
      <w:pPr>
        <w:pStyle w:val="IWPStyle"/>
        <w:tabs>
          <w:tab w:val="left" w:leader="hyphen" w:pos="2880"/>
          <w:tab w:val="left" w:pos="4320"/>
          <w:tab w:val="left" w:pos="5760"/>
          <w:tab w:val="left" w:pos="8640"/>
        </w:tabs>
        <w:ind w:right="-331"/>
        <w:jc w:val="both"/>
        <w:rPr>
          <w:rFonts w:ascii="Book Antiqua" w:hAnsi="Book Antiqua"/>
          <w:sz w:val="21"/>
          <w:szCs w:val="21"/>
        </w:rPr>
      </w:pPr>
    </w:p>
    <w:p w14:paraId="02B933F0" w14:textId="77777777" w:rsidR="009345A9" w:rsidRDefault="009345A9">
      <w:pPr>
        <w:rPr>
          <w:rFonts w:ascii="Book Antiqua" w:eastAsia="Times New Roman" w:hAnsi="Book Antiqua"/>
          <w:color w:val="000000"/>
          <w:sz w:val="21"/>
          <w:szCs w:val="21"/>
          <w:u w:val="single"/>
        </w:rPr>
      </w:pPr>
      <w:r>
        <w:rPr>
          <w:rFonts w:ascii="Book Antiqua" w:hAnsi="Book Antiqua"/>
          <w:sz w:val="21"/>
          <w:szCs w:val="21"/>
          <w:u w:val="single"/>
        </w:rPr>
        <w:br w:type="page"/>
      </w:r>
    </w:p>
    <w:p w14:paraId="25077C17" w14:textId="52F100D1" w:rsidR="00944909" w:rsidRPr="00411C64" w:rsidRDefault="00944909" w:rsidP="00944909">
      <w:pPr>
        <w:pStyle w:val="IWPStyle"/>
        <w:tabs>
          <w:tab w:val="left" w:leader="hyphen" w:pos="2880"/>
          <w:tab w:val="left" w:pos="4320"/>
          <w:tab w:val="left" w:pos="5760"/>
          <w:tab w:val="left" w:pos="8640"/>
        </w:tabs>
        <w:ind w:right="-331"/>
        <w:jc w:val="both"/>
        <w:rPr>
          <w:rFonts w:ascii="Book Antiqua" w:hAnsi="Book Antiqua"/>
          <w:sz w:val="21"/>
          <w:szCs w:val="21"/>
        </w:rPr>
      </w:pPr>
      <w:r w:rsidRPr="00411C64">
        <w:rPr>
          <w:rFonts w:ascii="Book Antiqua" w:hAnsi="Book Antiqua"/>
          <w:sz w:val="21"/>
          <w:szCs w:val="21"/>
          <w:u w:val="single"/>
        </w:rPr>
        <w:lastRenderedPageBreak/>
        <w:t>AND</w:t>
      </w:r>
      <w:r w:rsidRPr="00411C64">
        <w:rPr>
          <w:rFonts w:ascii="Book Antiqua" w:hAnsi="Book Antiqua"/>
          <w:sz w:val="21"/>
          <w:szCs w:val="21"/>
        </w:rPr>
        <w:t xml:space="preserve"> the Tenant hereby accepts this Lease subject to the covenants conditions provisions stipulations and agreements contained herein.</w:t>
      </w:r>
    </w:p>
    <w:p w14:paraId="78978920" w14:textId="77777777" w:rsidR="00944909" w:rsidRPr="00411C64" w:rsidRDefault="00944909" w:rsidP="00944909">
      <w:pPr>
        <w:pStyle w:val="IWPStyle"/>
        <w:tabs>
          <w:tab w:val="left" w:leader="hyphen" w:pos="2880"/>
          <w:tab w:val="left" w:pos="4320"/>
          <w:tab w:val="left" w:pos="5760"/>
          <w:tab w:val="left" w:pos="8640"/>
        </w:tabs>
        <w:ind w:right="-331"/>
        <w:jc w:val="both"/>
        <w:rPr>
          <w:rFonts w:ascii="Book Antiqua" w:hAnsi="Book Antiqua"/>
          <w:sz w:val="21"/>
          <w:szCs w:val="21"/>
        </w:rPr>
      </w:pPr>
    </w:p>
    <w:p w14:paraId="68749339" w14:textId="77777777" w:rsidR="00944909" w:rsidRPr="00EE5910" w:rsidRDefault="00944909" w:rsidP="00944909">
      <w:pPr>
        <w:spacing w:after="120" w:line="360" w:lineRule="auto"/>
        <w:jc w:val="both"/>
        <w:rPr>
          <w:rFonts w:ascii="Book Antiqua" w:hAnsi="Book Antiqua"/>
          <w:sz w:val="21"/>
          <w:szCs w:val="21"/>
        </w:rPr>
      </w:pPr>
      <w:r w:rsidRPr="00EE5910">
        <w:rPr>
          <w:rFonts w:ascii="Book Antiqua" w:hAnsi="Book Antiqua"/>
          <w:b/>
          <w:bCs/>
          <w:sz w:val="21"/>
          <w:szCs w:val="21"/>
        </w:rPr>
        <w:t>IN WITNESS WHEREOF</w:t>
      </w:r>
      <w:r w:rsidRPr="00EE5910">
        <w:rPr>
          <w:rFonts w:ascii="Book Antiqua" w:hAnsi="Book Antiqua"/>
          <w:sz w:val="21"/>
          <w:szCs w:val="21"/>
        </w:rPr>
        <w:t xml:space="preserve"> the Lessor has hereunto caused its common Seal to be affixed and the Lessee has hereunto set their hands the day and year hereinabove stated.   </w:t>
      </w:r>
    </w:p>
    <w:p w14:paraId="5B40E29F" w14:textId="77777777" w:rsidR="00944909" w:rsidRPr="00EE5910" w:rsidRDefault="00944909" w:rsidP="00944909">
      <w:pPr>
        <w:spacing w:after="120" w:line="360" w:lineRule="auto"/>
        <w:ind w:left="360"/>
        <w:jc w:val="both"/>
        <w:rPr>
          <w:rFonts w:ascii="Book Antiqua" w:hAnsi="Book Antiqua"/>
          <w:b/>
          <w:caps/>
          <w:sz w:val="21"/>
          <w:szCs w:val="21"/>
        </w:rPr>
      </w:pPr>
      <w:r w:rsidRPr="00EE5910">
        <w:rPr>
          <w:rFonts w:ascii="Book Antiqua" w:hAnsi="Book Antiqua"/>
          <w:b/>
          <w:bCs/>
          <w:caps/>
          <w:sz w:val="21"/>
          <w:szCs w:val="21"/>
        </w:rPr>
        <w:t>SEALED</w:t>
      </w:r>
      <w:r w:rsidRPr="00EE5910">
        <w:rPr>
          <w:rFonts w:ascii="Book Antiqua" w:hAnsi="Book Antiqua"/>
          <w:caps/>
          <w:sz w:val="21"/>
          <w:szCs w:val="21"/>
        </w:rPr>
        <w:t xml:space="preserve"> with Common Seal of</w:t>
      </w:r>
      <w:r w:rsidRPr="00EE5910">
        <w:rPr>
          <w:rFonts w:ascii="Book Antiqua" w:hAnsi="Book Antiqua"/>
          <w:caps/>
          <w:sz w:val="21"/>
          <w:szCs w:val="21"/>
        </w:rPr>
        <w:tab/>
      </w:r>
      <w:r w:rsidRPr="00EE5910">
        <w:rPr>
          <w:rFonts w:ascii="Book Antiqua" w:hAnsi="Book Antiqua"/>
          <w:caps/>
          <w:sz w:val="21"/>
          <w:szCs w:val="21"/>
        </w:rPr>
        <w:tab/>
      </w:r>
      <w:r w:rsidRPr="00EE5910">
        <w:rPr>
          <w:rFonts w:ascii="Book Antiqua" w:hAnsi="Book Antiqua"/>
          <w:b/>
          <w:caps/>
          <w:sz w:val="21"/>
          <w:szCs w:val="21"/>
        </w:rPr>
        <w:t>)</w:t>
      </w:r>
    </w:p>
    <w:p w14:paraId="6342E3B2" w14:textId="66054CCB"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b/>
          <w:caps/>
          <w:sz w:val="21"/>
          <w:szCs w:val="21"/>
        </w:rPr>
        <w:t xml:space="preserve">MUTALL </w:t>
      </w:r>
      <w:r w:rsidR="00CB093B" w:rsidRPr="00EE5910">
        <w:rPr>
          <w:rFonts w:ascii="Book Antiqua" w:hAnsi="Book Antiqua"/>
          <w:b/>
          <w:caps/>
          <w:sz w:val="21"/>
          <w:szCs w:val="21"/>
        </w:rPr>
        <w:t>INVESTMENTS LIMITED</w:t>
      </w:r>
      <w:r w:rsidRPr="00EE5910">
        <w:rPr>
          <w:rFonts w:ascii="Book Antiqua" w:hAnsi="Book Antiqua"/>
          <w:sz w:val="21"/>
          <w:szCs w:val="21"/>
        </w:rPr>
        <w:t>)</w:t>
      </w:r>
    </w:p>
    <w:p w14:paraId="1826201F"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caps/>
          <w:sz w:val="21"/>
          <w:szCs w:val="21"/>
        </w:rPr>
        <w:t>I</w:t>
      </w:r>
      <w:r w:rsidRPr="00EE5910">
        <w:rPr>
          <w:rFonts w:ascii="Book Antiqua" w:hAnsi="Book Antiqua"/>
          <w:sz w:val="21"/>
          <w:szCs w:val="21"/>
        </w:rPr>
        <w:t>n the presence of: -</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p>
    <w:p w14:paraId="09AB13CA"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t>Director</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p>
    <w:p w14:paraId="0322EDA6"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p>
    <w:p w14:paraId="6E03B4CC"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t>Director/Secretary</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p>
    <w:p w14:paraId="1F3BD87F" w14:textId="77777777" w:rsidR="00944909" w:rsidRPr="00EE5910" w:rsidRDefault="00944909" w:rsidP="00944909">
      <w:pPr>
        <w:spacing w:after="120" w:line="360" w:lineRule="auto"/>
        <w:jc w:val="both"/>
        <w:rPr>
          <w:rFonts w:ascii="Book Antiqua" w:hAnsi="Book Antiqua"/>
          <w:sz w:val="21"/>
          <w:szCs w:val="21"/>
        </w:rPr>
      </w:pPr>
      <w:r w:rsidRPr="00EE5910">
        <w:rPr>
          <w:rFonts w:ascii="Book Antiqua" w:hAnsi="Book Antiqua"/>
          <w:sz w:val="21"/>
          <w:szCs w:val="21"/>
        </w:rPr>
        <w:tab/>
      </w:r>
      <w:r w:rsidRPr="00EE5910">
        <w:rPr>
          <w:rFonts w:ascii="Book Antiqua" w:hAnsi="Book Antiqua"/>
          <w:sz w:val="21"/>
          <w:szCs w:val="21"/>
        </w:rPr>
        <w:tab/>
      </w:r>
    </w:p>
    <w:p w14:paraId="55ED3735" w14:textId="77777777" w:rsidR="00944909" w:rsidRPr="00EE5910" w:rsidRDefault="00944909" w:rsidP="00944909">
      <w:pPr>
        <w:spacing w:after="120" w:line="360" w:lineRule="auto"/>
        <w:rPr>
          <w:rFonts w:ascii="Book Antiqua" w:hAnsi="Book Antiqua"/>
          <w:sz w:val="21"/>
          <w:szCs w:val="21"/>
        </w:rPr>
      </w:pPr>
      <w:r w:rsidRPr="00EE5910">
        <w:rPr>
          <w:rFonts w:ascii="Book Antiqua" w:hAnsi="Book Antiqua"/>
          <w:b/>
          <w:bCs/>
          <w:caps/>
          <w:sz w:val="21"/>
          <w:szCs w:val="21"/>
        </w:rPr>
        <w:t xml:space="preserve">i hereby certify </w:t>
      </w:r>
      <w:r w:rsidRPr="00EE5910">
        <w:rPr>
          <w:rFonts w:ascii="Book Antiqua" w:hAnsi="Book Antiqua"/>
          <w:bCs/>
          <w:sz w:val="21"/>
          <w:szCs w:val="21"/>
        </w:rPr>
        <w:t xml:space="preserve">that the above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rPr>
        <w:t xml:space="preserve">a director and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rPr>
        <w:t>another Director herein appeared before me and being known to me acknowledged the above signatures to be theirs.</w:t>
      </w:r>
    </w:p>
    <w:p w14:paraId="086BD981" w14:textId="77777777" w:rsidR="00944909" w:rsidRPr="00EE5910" w:rsidRDefault="00944909" w:rsidP="00944909">
      <w:pPr>
        <w:spacing w:after="120" w:line="360" w:lineRule="auto"/>
        <w:ind w:left="360"/>
        <w:jc w:val="both"/>
        <w:rPr>
          <w:rFonts w:ascii="Book Antiqua" w:hAnsi="Book Antiqua"/>
          <w:bCs/>
          <w:sz w:val="21"/>
          <w:szCs w:val="21"/>
        </w:rPr>
      </w:pPr>
    </w:p>
    <w:p w14:paraId="2C83D6E6" w14:textId="77777777" w:rsidR="00944909" w:rsidRPr="00EE5910" w:rsidRDefault="00944909" w:rsidP="00944909">
      <w:pPr>
        <w:spacing w:after="120" w:line="360" w:lineRule="auto"/>
        <w:ind w:left="360"/>
        <w:jc w:val="both"/>
        <w:rPr>
          <w:rFonts w:ascii="Book Antiqua" w:hAnsi="Book Antiqua"/>
          <w:bCs/>
          <w:sz w:val="21"/>
          <w:szCs w:val="21"/>
          <w:u w:val="single"/>
        </w:rPr>
      </w:pPr>
      <w:r w:rsidRPr="00EE5910">
        <w:rPr>
          <w:rFonts w:ascii="Book Antiqua" w:hAnsi="Book Antiqua"/>
          <w:bCs/>
          <w:sz w:val="21"/>
          <w:szCs w:val="21"/>
        </w:rPr>
        <w:t xml:space="preserve">Signed: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p>
    <w:p w14:paraId="58D7EF66" w14:textId="77777777" w:rsidR="00944909" w:rsidRPr="00EE5910" w:rsidRDefault="00944909" w:rsidP="00944909">
      <w:pPr>
        <w:spacing w:after="120" w:line="360" w:lineRule="auto"/>
        <w:ind w:left="360"/>
        <w:jc w:val="both"/>
        <w:rPr>
          <w:rFonts w:ascii="Book Antiqua" w:hAnsi="Book Antiqua"/>
          <w:b/>
          <w:bCs/>
          <w:sz w:val="21"/>
          <w:szCs w:val="21"/>
        </w:rPr>
      </w:pPr>
      <w:r w:rsidRPr="00EE5910">
        <w:rPr>
          <w:rFonts w:ascii="Book Antiqua" w:hAnsi="Book Antiqua"/>
          <w:bCs/>
          <w:sz w:val="21"/>
          <w:szCs w:val="21"/>
        </w:rPr>
        <w:tab/>
      </w:r>
      <w:r w:rsidRPr="00EE5910">
        <w:rPr>
          <w:rFonts w:ascii="Book Antiqua" w:hAnsi="Book Antiqua"/>
          <w:bCs/>
          <w:sz w:val="21"/>
          <w:szCs w:val="21"/>
        </w:rPr>
        <w:tab/>
      </w:r>
      <w:r w:rsidRPr="00EE5910">
        <w:rPr>
          <w:rFonts w:ascii="Book Antiqua" w:hAnsi="Book Antiqua"/>
          <w:bCs/>
          <w:sz w:val="21"/>
          <w:szCs w:val="21"/>
        </w:rPr>
        <w:tab/>
      </w:r>
      <w:r w:rsidRPr="00EE5910">
        <w:rPr>
          <w:rFonts w:ascii="Book Antiqua" w:hAnsi="Book Antiqua"/>
          <w:b/>
          <w:bCs/>
          <w:sz w:val="21"/>
          <w:szCs w:val="21"/>
        </w:rPr>
        <w:t>ADVOCATE OF THE HIGH COURT OF KENYA</w:t>
      </w:r>
    </w:p>
    <w:p w14:paraId="6F07FE95" w14:textId="77777777" w:rsidR="00944909" w:rsidRPr="00EE5910" w:rsidRDefault="00944909" w:rsidP="00944909">
      <w:pPr>
        <w:spacing w:after="120" w:line="360" w:lineRule="auto"/>
        <w:ind w:left="360"/>
        <w:jc w:val="both"/>
        <w:rPr>
          <w:rFonts w:ascii="Book Antiqua" w:hAnsi="Book Antiqua"/>
          <w:b/>
          <w:caps/>
          <w:sz w:val="21"/>
          <w:szCs w:val="21"/>
        </w:rPr>
      </w:pPr>
      <w:r w:rsidRPr="00EE5910">
        <w:rPr>
          <w:rFonts w:ascii="Book Antiqua" w:hAnsi="Book Antiqua"/>
          <w:b/>
          <w:bCs/>
          <w:caps/>
          <w:sz w:val="21"/>
          <w:szCs w:val="21"/>
        </w:rPr>
        <w:t>SEALED</w:t>
      </w:r>
      <w:r w:rsidRPr="00EE5910">
        <w:rPr>
          <w:rFonts w:ascii="Book Antiqua" w:hAnsi="Book Antiqua"/>
          <w:caps/>
          <w:sz w:val="21"/>
          <w:szCs w:val="21"/>
        </w:rPr>
        <w:t xml:space="preserve"> with Common Seal of</w:t>
      </w:r>
      <w:r w:rsidRPr="00EE5910">
        <w:rPr>
          <w:rFonts w:ascii="Book Antiqua" w:hAnsi="Book Antiqua"/>
          <w:caps/>
          <w:sz w:val="21"/>
          <w:szCs w:val="21"/>
        </w:rPr>
        <w:tab/>
      </w:r>
      <w:r w:rsidRPr="00EE5910">
        <w:rPr>
          <w:rFonts w:ascii="Book Antiqua" w:hAnsi="Book Antiqua"/>
          <w:b/>
          <w:caps/>
          <w:sz w:val="21"/>
          <w:szCs w:val="21"/>
        </w:rPr>
        <w:t>)</w:t>
      </w:r>
    </w:p>
    <w:p w14:paraId="20BE94DD" w14:textId="77777777" w:rsidR="00944909" w:rsidRPr="00EE5910" w:rsidRDefault="009D3D93" w:rsidP="00944909">
      <w:pPr>
        <w:spacing w:after="120" w:line="360" w:lineRule="auto"/>
        <w:ind w:left="360"/>
        <w:jc w:val="both"/>
        <w:rPr>
          <w:rFonts w:ascii="Book Antiqua" w:hAnsi="Book Antiqua"/>
          <w:sz w:val="21"/>
          <w:szCs w:val="21"/>
        </w:rPr>
      </w:pPr>
      <w:r>
        <w:rPr>
          <w:rFonts w:ascii="Book Antiqua" w:hAnsi="Book Antiqua"/>
          <w:b/>
          <w:caps/>
          <w:sz w:val="21"/>
          <w:szCs w:val="21"/>
        </w:rPr>
        <w:t>………………………………(lessee)</w:t>
      </w:r>
      <w:r w:rsidR="00944909" w:rsidRPr="00EE5910">
        <w:rPr>
          <w:rFonts w:ascii="Book Antiqua" w:hAnsi="Book Antiqua"/>
          <w:sz w:val="21"/>
          <w:szCs w:val="21"/>
        </w:rPr>
        <w:tab/>
        <w:t>)</w:t>
      </w:r>
    </w:p>
    <w:p w14:paraId="4A61AA24"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caps/>
          <w:sz w:val="21"/>
          <w:szCs w:val="21"/>
        </w:rPr>
        <w:t>I</w:t>
      </w:r>
      <w:r w:rsidRPr="00EE5910">
        <w:rPr>
          <w:rFonts w:ascii="Book Antiqua" w:hAnsi="Book Antiqua"/>
          <w:sz w:val="21"/>
          <w:szCs w:val="21"/>
        </w:rPr>
        <w:t>n the presence of: -</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p>
    <w:p w14:paraId="1FC90856"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t>Director</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p>
    <w:p w14:paraId="7E519C3C"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p>
    <w:p w14:paraId="1BE3B790" w14:textId="77777777" w:rsidR="00944909" w:rsidRPr="00EE5910" w:rsidRDefault="00944909" w:rsidP="00944909">
      <w:pPr>
        <w:spacing w:after="120" w:line="360" w:lineRule="auto"/>
        <w:ind w:left="360"/>
        <w:jc w:val="both"/>
        <w:rPr>
          <w:rFonts w:ascii="Book Antiqua" w:hAnsi="Book Antiqua"/>
          <w:sz w:val="21"/>
          <w:szCs w:val="21"/>
        </w:rPr>
      </w:pPr>
      <w:r w:rsidRPr="00EE5910">
        <w:rPr>
          <w:rFonts w:ascii="Book Antiqua" w:hAnsi="Book Antiqua"/>
          <w:sz w:val="21"/>
          <w:szCs w:val="21"/>
        </w:rPr>
        <w:tab/>
        <w:t>Director/Secretary</w:t>
      </w:r>
      <w:r w:rsidRPr="00EE5910">
        <w:rPr>
          <w:rFonts w:ascii="Book Antiqua" w:hAnsi="Book Antiqua"/>
          <w:sz w:val="21"/>
          <w:szCs w:val="21"/>
        </w:rPr>
        <w:tab/>
      </w:r>
      <w:r w:rsidRPr="00EE5910">
        <w:rPr>
          <w:rFonts w:ascii="Book Antiqua" w:hAnsi="Book Antiqua"/>
          <w:sz w:val="21"/>
          <w:szCs w:val="21"/>
        </w:rPr>
        <w:tab/>
      </w:r>
      <w:r w:rsidRPr="00EE5910">
        <w:rPr>
          <w:rFonts w:ascii="Book Antiqua" w:hAnsi="Book Antiqua"/>
          <w:sz w:val="21"/>
          <w:szCs w:val="21"/>
        </w:rPr>
        <w:tab/>
        <w:t>)</w:t>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r w:rsidRPr="00EE5910">
        <w:rPr>
          <w:rFonts w:ascii="Book Antiqua" w:hAnsi="Book Antiqua"/>
          <w:sz w:val="21"/>
          <w:szCs w:val="21"/>
          <w:u w:val="single"/>
        </w:rPr>
        <w:tab/>
      </w:r>
    </w:p>
    <w:p w14:paraId="1DDFE516" w14:textId="77777777" w:rsidR="00944909" w:rsidRPr="00EE5910" w:rsidRDefault="00944909" w:rsidP="00944909">
      <w:pPr>
        <w:spacing w:after="120" w:line="360" w:lineRule="auto"/>
        <w:rPr>
          <w:rFonts w:ascii="Book Antiqua" w:hAnsi="Book Antiqua"/>
          <w:sz w:val="21"/>
          <w:szCs w:val="21"/>
        </w:rPr>
      </w:pPr>
      <w:r w:rsidRPr="00EE5910">
        <w:rPr>
          <w:rFonts w:ascii="Book Antiqua" w:hAnsi="Book Antiqua"/>
          <w:b/>
          <w:bCs/>
          <w:caps/>
          <w:sz w:val="21"/>
          <w:szCs w:val="21"/>
        </w:rPr>
        <w:t xml:space="preserve">i hereby certify </w:t>
      </w:r>
      <w:r w:rsidRPr="00EE5910">
        <w:rPr>
          <w:rFonts w:ascii="Book Antiqua" w:hAnsi="Book Antiqua"/>
          <w:bCs/>
          <w:sz w:val="21"/>
          <w:szCs w:val="21"/>
        </w:rPr>
        <w:t xml:space="preserve">that the above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rPr>
        <w:t xml:space="preserve">a director and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rPr>
        <w:t>another Director herein appeared before me and being known to me acknowledged the above signatures to be theirs.</w:t>
      </w:r>
    </w:p>
    <w:p w14:paraId="3164424D" w14:textId="77777777" w:rsidR="00944909" w:rsidRPr="00EE5910" w:rsidRDefault="00944909" w:rsidP="00944909">
      <w:pPr>
        <w:spacing w:after="120" w:line="360" w:lineRule="auto"/>
        <w:ind w:left="360"/>
        <w:jc w:val="both"/>
        <w:rPr>
          <w:rFonts w:ascii="Book Antiqua" w:hAnsi="Book Antiqua"/>
          <w:bCs/>
          <w:sz w:val="21"/>
          <w:szCs w:val="21"/>
        </w:rPr>
      </w:pPr>
    </w:p>
    <w:p w14:paraId="6E505E7C" w14:textId="77777777" w:rsidR="00944909" w:rsidRPr="00EE5910" w:rsidRDefault="00944909" w:rsidP="00944909">
      <w:pPr>
        <w:spacing w:after="120" w:line="360" w:lineRule="auto"/>
        <w:ind w:left="360"/>
        <w:jc w:val="both"/>
        <w:rPr>
          <w:rFonts w:ascii="Book Antiqua" w:hAnsi="Book Antiqua"/>
          <w:bCs/>
          <w:sz w:val="21"/>
          <w:szCs w:val="21"/>
          <w:u w:val="single"/>
        </w:rPr>
      </w:pPr>
      <w:r w:rsidRPr="00EE5910">
        <w:rPr>
          <w:rFonts w:ascii="Book Antiqua" w:hAnsi="Book Antiqua"/>
          <w:bCs/>
          <w:sz w:val="21"/>
          <w:szCs w:val="21"/>
        </w:rPr>
        <w:t xml:space="preserve">Signed: </w:t>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r w:rsidRPr="00EE5910">
        <w:rPr>
          <w:rFonts w:ascii="Book Antiqua" w:hAnsi="Book Antiqua"/>
          <w:bCs/>
          <w:sz w:val="21"/>
          <w:szCs w:val="21"/>
          <w:u w:val="single"/>
        </w:rPr>
        <w:tab/>
      </w:r>
    </w:p>
    <w:p w14:paraId="24EC3901" w14:textId="06C39ECE" w:rsidR="00944909" w:rsidRPr="00411C64" w:rsidRDefault="00944909" w:rsidP="009345A9">
      <w:pPr>
        <w:spacing w:after="120" w:line="360" w:lineRule="auto"/>
        <w:ind w:left="360"/>
        <w:jc w:val="both"/>
        <w:rPr>
          <w:rFonts w:ascii="Book Antiqua" w:hAnsi="Book Antiqua"/>
          <w:b/>
          <w:sz w:val="21"/>
          <w:szCs w:val="21"/>
          <w:u w:val="single"/>
        </w:rPr>
      </w:pPr>
      <w:r w:rsidRPr="00EE5910">
        <w:rPr>
          <w:rFonts w:ascii="Book Antiqua" w:hAnsi="Book Antiqua"/>
          <w:bCs/>
          <w:sz w:val="21"/>
          <w:szCs w:val="21"/>
        </w:rPr>
        <w:tab/>
      </w:r>
      <w:r w:rsidRPr="00EE5910">
        <w:rPr>
          <w:rFonts w:ascii="Book Antiqua" w:hAnsi="Book Antiqua"/>
          <w:bCs/>
          <w:sz w:val="21"/>
          <w:szCs w:val="21"/>
        </w:rPr>
        <w:tab/>
      </w:r>
      <w:r w:rsidRPr="00EE5910">
        <w:rPr>
          <w:rFonts w:ascii="Book Antiqua" w:hAnsi="Book Antiqua"/>
          <w:bCs/>
          <w:sz w:val="21"/>
          <w:szCs w:val="21"/>
        </w:rPr>
        <w:tab/>
      </w:r>
      <w:r w:rsidRPr="00EE5910">
        <w:rPr>
          <w:rFonts w:ascii="Book Antiqua" w:hAnsi="Book Antiqua"/>
          <w:b/>
          <w:bCs/>
          <w:sz w:val="21"/>
          <w:szCs w:val="21"/>
        </w:rPr>
        <w:t>ADVOCATE OF THE HIGH COURT OF KENYA</w:t>
      </w:r>
      <w:r w:rsidRPr="00411C64">
        <w:rPr>
          <w:rFonts w:ascii="Book Antiqua" w:hAnsi="Book Antiqua"/>
          <w:b/>
          <w:sz w:val="21"/>
          <w:szCs w:val="21"/>
        </w:rPr>
        <w:br w:type="page"/>
      </w:r>
    </w:p>
    <w:p w14:paraId="1553AA31" w14:textId="77777777" w:rsidR="00944909" w:rsidRPr="00411C64" w:rsidRDefault="00944909" w:rsidP="00944909">
      <w:pPr>
        <w:pStyle w:val="BlockText"/>
        <w:rPr>
          <w:rFonts w:ascii="Book Antiqua" w:hAnsi="Book Antiqua"/>
          <w:b/>
          <w:color w:val="auto"/>
          <w:sz w:val="21"/>
          <w:szCs w:val="21"/>
          <w:u w:val="single"/>
        </w:rPr>
      </w:pPr>
      <w:r w:rsidRPr="00411C64">
        <w:rPr>
          <w:rFonts w:ascii="Book Antiqua" w:hAnsi="Book Antiqua"/>
          <w:color w:val="auto"/>
          <w:sz w:val="21"/>
          <w:szCs w:val="21"/>
        </w:rPr>
        <w:lastRenderedPageBreak/>
        <w:t xml:space="preserve">                                 </w:t>
      </w:r>
      <w:r w:rsidRPr="00411C64">
        <w:rPr>
          <w:rFonts w:ascii="Book Antiqua" w:hAnsi="Book Antiqua"/>
          <w:b/>
          <w:color w:val="auto"/>
          <w:sz w:val="21"/>
          <w:szCs w:val="21"/>
          <w:u w:val="single"/>
        </w:rPr>
        <w:t xml:space="preserve">MEMORANDUM HEREINBEFORE REFERRED TO THE </w:t>
      </w:r>
    </w:p>
    <w:p w14:paraId="45B4D093" w14:textId="77777777" w:rsidR="00944909" w:rsidRPr="00411C64" w:rsidRDefault="00944909" w:rsidP="00944909">
      <w:pPr>
        <w:pStyle w:val="BlockText"/>
        <w:rPr>
          <w:rFonts w:ascii="Book Antiqua" w:hAnsi="Book Antiqua"/>
          <w:b/>
          <w:color w:val="auto"/>
          <w:sz w:val="21"/>
          <w:szCs w:val="21"/>
          <w:u w:val="single"/>
        </w:rPr>
      </w:pPr>
      <w:r w:rsidRPr="00411C64">
        <w:rPr>
          <w:rFonts w:ascii="Book Antiqua" w:hAnsi="Book Antiqua"/>
          <w:b/>
          <w:color w:val="auto"/>
          <w:sz w:val="21"/>
          <w:szCs w:val="21"/>
        </w:rPr>
        <w:t xml:space="preserve">                                                                </w:t>
      </w:r>
      <w:r w:rsidRPr="00411C64">
        <w:rPr>
          <w:rFonts w:ascii="Book Antiqua" w:hAnsi="Book Antiqua"/>
          <w:b/>
          <w:color w:val="auto"/>
          <w:sz w:val="21"/>
          <w:szCs w:val="21"/>
          <w:u w:val="single"/>
        </w:rPr>
        <w:t xml:space="preserve"> THIRD SCHEDULE </w:t>
      </w:r>
    </w:p>
    <w:p w14:paraId="44B268C6" w14:textId="77777777" w:rsidR="00944909" w:rsidRPr="00411C64" w:rsidRDefault="00944909" w:rsidP="00944909">
      <w:pPr>
        <w:pStyle w:val="IWPStyle"/>
        <w:tabs>
          <w:tab w:val="left" w:pos="4320"/>
          <w:tab w:val="left" w:pos="5760"/>
          <w:tab w:val="left" w:pos="8640"/>
          <w:tab w:val="left" w:pos="10080"/>
        </w:tabs>
        <w:ind w:right="-331"/>
        <w:jc w:val="center"/>
        <w:rPr>
          <w:rFonts w:ascii="Book Antiqua" w:hAnsi="Book Antiqua"/>
          <w:b/>
          <w:sz w:val="21"/>
          <w:szCs w:val="21"/>
          <w:u w:val="single"/>
        </w:rPr>
      </w:pPr>
    </w:p>
    <w:p w14:paraId="0B6A57D0" w14:textId="77727D8E" w:rsidR="00944909" w:rsidRPr="00411C64" w:rsidRDefault="00944909" w:rsidP="00944909">
      <w:pPr>
        <w:pStyle w:val="IWPStyle"/>
        <w:tabs>
          <w:tab w:val="left" w:pos="720"/>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b/>
          <w:sz w:val="21"/>
          <w:szCs w:val="21"/>
        </w:rPr>
        <w:t>1.</w:t>
      </w:r>
      <w:r w:rsidRPr="00411C64">
        <w:rPr>
          <w:rFonts w:ascii="Book Antiqua" w:hAnsi="Book Antiqua"/>
          <w:b/>
          <w:sz w:val="21"/>
          <w:szCs w:val="21"/>
        </w:rPr>
        <w:tab/>
        <w:t>The Premises</w:t>
      </w:r>
      <w:r w:rsidRPr="00411C64">
        <w:rPr>
          <w:rFonts w:ascii="Book Antiqua" w:hAnsi="Book Antiqua"/>
          <w:b/>
          <w:sz w:val="21"/>
          <w:szCs w:val="21"/>
        </w:rPr>
        <w:tab/>
      </w:r>
      <w:r w:rsidRPr="00411C64">
        <w:rPr>
          <w:rFonts w:ascii="Book Antiqua" w:hAnsi="Book Antiqua"/>
          <w:sz w:val="21"/>
          <w:szCs w:val="21"/>
        </w:rPr>
        <w:t>:</w:t>
      </w:r>
      <w:r w:rsidRPr="00411C64">
        <w:rPr>
          <w:rFonts w:ascii="Book Antiqua" w:hAnsi="Book Antiqua"/>
          <w:sz w:val="21"/>
          <w:szCs w:val="21"/>
        </w:rPr>
        <w:tab/>
      </w:r>
      <w:r w:rsidRPr="00411C64">
        <w:rPr>
          <w:rFonts w:ascii="Book Antiqua" w:hAnsi="Book Antiqua"/>
          <w:b/>
          <w:sz w:val="21"/>
          <w:szCs w:val="21"/>
          <w:u w:val="single"/>
        </w:rPr>
        <w:t>ALL THAT</w:t>
      </w:r>
      <w:r w:rsidRPr="00411C64">
        <w:rPr>
          <w:rFonts w:ascii="Book Antiqua" w:hAnsi="Book Antiqua"/>
          <w:sz w:val="21"/>
          <w:szCs w:val="21"/>
        </w:rPr>
        <w:t xml:space="preserve"> area of floor space on part of the </w:t>
      </w:r>
      <w:r w:rsidRPr="00411C64">
        <w:rPr>
          <w:rFonts w:ascii="Book Antiqua" w:hAnsi="Book Antiqua"/>
          <w:b/>
          <w:sz w:val="21"/>
          <w:szCs w:val="21"/>
        </w:rPr>
        <w:t>First</w:t>
      </w:r>
      <w:r w:rsidRPr="00411C64">
        <w:rPr>
          <w:rFonts w:ascii="Book Antiqua" w:hAnsi="Book Antiqua"/>
          <w:sz w:val="21"/>
          <w:szCs w:val="21"/>
        </w:rPr>
        <w:t xml:space="preserve"> </w:t>
      </w:r>
      <w:r w:rsidRPr="00411C64">
        <w:rPr>
          <w:rFonts w:ascii="Book Antiqua" w:hAnsi="Book Antiqua"/>
          <w:b/>
          <w:sz w:val="21"/>
          <w:szCs w:val="21"/>
        </w:rPr>
        <w:t xml:space="preserve">Floor </w:t>
      </w:r>
      <w:r w:rsidR="009D3D93">
        <w:rPr>
          <w:rFonts w:ascii="Book Antiqua" w:hAnsi="Book Antiqua"/>
          <w:sz w:val="21"/>
          <w:szCs w:val="21"/>
        </w:rPr>
        <w:t xml:space="preserve">of the Building measuring </w:t>
      </w:r>
      <w:r w:rsidRPr="00411C64">
        <w:rPr>
          <w:rFonts w:ascii="Book Antiqua" w:hAnsi="Book Antiqua"/>
          <w:sz w:val="21"/>
          <w:szCs w:val="21"/>
        </w:rPr>
        <w:t>approximate</w:t>
      </w:r>
      <w:r w:rsidR="005200C0">
        <w:rPr>
          <w:rFonts w:ascii="Book Antiqua" w:hAnsi="Book Antiqua"/>
          <w:sz w:val="21"/>
          <w:szCs w:val="21"/>
        </w:rPr>
        <w:t xml:space="preserve"> </w:t>
      </w:r>
      <w:r w:rsidR="005200C0" w:rsidRPr="005200C0">
        <w:rPr>
          <w:rFonts w:ascii="Book Antiqua" w:hAnsi="Book Antiqua"/>
          <w:b/>
          <w:bCs/>
          <w:sz w:val="21"/>
          <w:szCs w:val="21"/>
        </w:rPr>
        <w:t>1</w:t>
      </w:r>
      <w:r w:rsidR="00CB093B">
        <w:rPr>
          <w:rFonts w:ascii="Book Antiqua" w:hAnsi="Book Antiqua"/>
          <w:b/>
          <w:bCs/>
          <w:sz w:val="21"/>
          <w:szCs w:val="21"/>
        </w:rPr>
        <w:t>,171</w:t>
      </w:r>
      <w:r w:rsidR="005200C0" w:rsidRPr="005200C0">
        <w:rPr>
          <w:rFonts w:ascii="Book Antiqua" w:hAnsi="Book Antiqua"/>
          <w:b/>
          <w:bCs/>
          <w:sz w:val="21"/>
          <w:szCs w:val="21"/>
        </w:rPr>
        <w:t>F</w:t>
      </w:r>
      <w:r w:rsidR="005200C0" w:rsidRPr="005200C0">
        <w:rPr>
          <w:rFonts w:ascii="Book Antiqua" w:hAnsi="Book Antiqua"/>
          <w:b/>
          <w:bCs/>
          <w:sz w:val="21"/>
          <w:szCs w:val="21"/>
          <w:vertAlign w:val="superscript"/>
        </w:rPr>
        <w:t>2</w:t>
      </w:r>
      <w:r w:rsidRPr="00411C64">
        <w:rPr>
          <w:rFonts w:ascii="Book Antiqua" w:hAnsi="Book Antiqua"/>
          <w:sz w:val="21"/>
          <w:szCs w:val="21"/>
        </w:rPr>
        <w:t xml:space="preserve"> </w:t>
      </w:r>
      <w:r w:rsidRPr="00411C64">
        <w:rPr>
          <w:rFonts w:ascii="Book Antiqua" w:hAnsi="Book Antiqua"/>
          <w:b/>
          <w:sz w:val="21"/>
          <w:szCs w:val="21"/>
        </w:rPr>
        <w:t xml:space="preserve">square feet </w:t>
      </w:r>
      <w:r w:rsidR="009D3D93">
        <w:rPr>
          <w:rFonts w:ascii="Book Antiqua" w:hAnsi="Book Antiqua"/>
          <w:sz w:val="21"/>
          <w:szCs w:val="21"/>
        </w:rPr>
        <w:t xml:space="preserve">shown </w:t>
      </w:r>
      <w:r w:rsidRPr="00411C64">
        <w:rPr>
          <w:rFonts w:ascii="Book Antiqua" w:hAnsi="Book Antiqua"/>
          <w:sz w:val="21"/>
          <w:szCs w:val="21"/>
        </w:rPr>
        <w:t xml:space="preserve">or the purpose of identification only on the Plan and thereon bordered in red and includes:  </w:t>
      </w:r>
    </w:p>
    <w:p w14:paraId="09B77EEA"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(i)</w:t>
      </w:r>
      <w:r w:rsidRPr="00411C64">
        <w:rPr>
          <w:rFonts w:ascii="Book Antiqua" w:hAnsi="Book Antiqua"/>
          <w:sz w:val="21"/>
          <w:szCs w:val="21"/>
        </w:rPr>
        <w:tab/>
        <w:t>the floor and ceiling finishes but not any other part of the floor slabs and ceiling slabs that bound the Premises;</w:t>
      </w:r>
    </w:p>
    <w:p w14:paraId="5F8C7AE6"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(ii)</w:t>
      </w:r>
      <w:r w:rsidRPr="00411C64">
        <w:rPr>
          <w:rFonts w:ascii="Book Antiqua" w:hAnsi="Book Antiqua"/>
          <w:sz w:val="21"/>
          <w:szCs w:val="21"/>
        </w:rPr>
        <w:tab/>
        <w:t>the inner half severed medially of the internal non-load bearing walls that divide the Premises from any other premises;</w:t>
      </w:r>
    </w:p>
    <w:p w14:paraId="2B53A39F"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(iii)</w:t>
      </w:r>
      <w:r w:rsidRPr="00411C64">
        <w:rPr>
          <w:rFonts w:ascii="Book Antiqua" w:hAnsi="Book Antiqua"/>
          <w:sz w:val="21"/>
          <w:szCs w:val="21"/>
        </w:rPr>
        <w:tab/>
        <w:t>the interior plaster and decorative finishes of all walls bounding the Premises;</w:t>
      </w:r>
    </w:p>
    <w:p w14:paraId="42B8CAFA"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(iv)</w:t>
      </w:r>
      <w:r w:rsidRPr="00411C64">
        <w:rPr>
          <w:rFonts w:ascii="Book Antiqua" w:hAnsi="Book Antiqua"/>
          <w:sz w:val="21"/>
          <w:szCs w:val="21"/>
        </w:rPr>
        <w:tab/>
        <w:t>the doors and windows (including external and internal plate glass windows and shop front windows) and door and window frames and shutters at the Premises;</w:t>
      </w:r>
    </w:p>
    <w:p w14:paraId="464FA5D9"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(v)</w:t>
      </w:r>
      <w:r w:rsidRPr="00411C64">
        <w:rPr>
          <w:rFonts w:ascii="Book Antiqua" w:hAnsi="Book Antiqua"/>
          <w:sz w:val="21"/>
          <w:szCs w:val="21"/>
        </w:rPr>
        <w:tab/>
        <w:t>all additions and improvements to the Premises;</w:t>
      </w:r>
    </w:p>
    <w:p w14:paraId="789A452E"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(vi)</w:t>
      </w:r>
      <w:r w:rsidRPr="00411C64">
        <w:rPr>
          <w:rFonts w:ascii="Book Antiqua" w:hAnsi="Book Antiqua"/>
          <w:sz w:val="21"/>
          <w:szCs w:val="21"/>
        </w:rPr>
        <w:tab/>
        <w:t>all the Landlord’s fixtures and fittings and fixtures of every kind that are from time to time in or on the Premises whether originally fixed or fastened to or on the Premises or otherwise except any fixtures installed by the Tenant that can be removed from the Premises without defacing them;</w:t>
      </w:r>
    </w:p>
    <w:p w14:paraId="515CDD43"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t>(vii)</w:t>
      </w:r>
      <w:r w:rsidRPr="00411C64">
        <w:rPr>
          <w:rFonts w:ascii="Book Antiqua" w:hAnsi="Book Antiqua"/>
          <w:sz w:val="21"/>
          <w:szCs w:val="21"/>
        </w:rPr>
        <w:tab/>
        <w:t xml:space="preserve">the Conduits exclusively serving the Premises; </w:t>
      </w:r>
    </w:p>
    <w:p w14:paraId="72A12E60" w14:textId="77777777" w:rsidR="00944909" w:rsidRPr="00411C64" w:rsidRDefault="00944909" w:rsidP="00944909">
      <w:pPr>
        <w:pStyle w:val="IWPStyle"/>
        <w:tabs>
          <w:tab w:val="left" w:pos="2880"/>
          <w:tab w:val="left" w:pos="360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sz w:val="21"/>
          <w:szCs w:val="21"/>
        </w:rPr>
        <w:tab/>
      </w:r>
      <w:r w:rsidRPr="00411C64">
        <w:rPr>
          <w:rFonts w:ascii="Book Antiqua" w:hAnsi="Book Antiqua"/>
          <w:sz w:val="21"/>
          <w:szCs w:val="21"/>
        </w:rPr>
        <w:tab/>
        <w:t>but excludes the use of roof and the roof space the foundations and all external structural on load bearing walls columns beams and supports</w:t>
      </w:r>
    </w:p>
    <w:p w14:paraId="2C7D0D51" w14:textId="77777777" w:rsidR="00944909" w:rsidRPr="00411C64" w:rsidRDefault="00944909" w:rsidP="00944909">
      <w:pPr>
        <w:pStyle w:val="IWPStyle"/>
        <w:tabs>
          <w:tab w:val="left" w:leader="hyphen" w:pos="2880"/>
          <w:tab w:val="left" w:pos="3600"/>
          <w:tab w:val="left" w:pos="4320"/>
          <w:tab w:val="left" w:pos="5760"/>
          <w:tab w:val="left" w:pos="8640"/>
        </w:tabs>
        <w:ind w:left="3600" w:right="-331" w:hanging="3600"/>
        <w:jc w:val="both"/>
        <w:rPr>
          <w:rFonts w:ascii="Book Antiqua" w:hAnsi="Book Antiqua"/>
          <w:sz w:val="21"/>
          <w:szCs w:val="21"/>
        </w:rPr>
      </w:pPr>
    </w:p>
    <w:p w14:paraId="54749A64" w14:textId="2DBB933E" w:rsidR="00944909" w:rsidRPr="00411C64" w:rsidRDefault="00944909" w:rsidP="00944909">
      <w:pPr>
        <w:pStyle w:val="IWPStyle"/>
        <w:tabs>
          <w:tab w:val="left" w:pos="720"/>
          <w:tab w:val="left" w:pos="2880"/>
          <w:tab w:val="left" w:pos="3600"/>
          <w:tab w:val="left" w:pos="4320"/>
          <w:tab w:val="left" w:pos="5760"/>
          <w:tab w:val="left" w:pos="8640"/>
        </w:tabs>
        <w:ind w:left="3600" w:right="-331" w:hanging="3600"/>
        <w:jc w:val="both"/>
        <w:rPr>
          <w:rFonts w:ascii="Book Antiqua" w:hAnsi="Book Antiqua"/>
          <w:b/>
          <w:sz w:val="21"/>
          <w:szCs w:val="21"/>
        </w:rPr>
      </w:pPr>
      <w:r w:rsidRPr="00411C64">
        <w:rPr>
          <w:rFonts w:ascii="Book Antiqua" w:hAnsi="Book Antiqua"/>
          <w:b/>
          <w:sz w:val="21"/>
          <w:szCs w:val="21"/>
        </w:rPr>
        <w:t>2.</w:t>
      </w:r>
      <w:r w:rsidRPr="00411C64">
        <w:rPr>
          <w:rFonts w:ascii="Book Antiqua" w:hAnsi="Book Antiqua"/>
          <w:b/>
          <w:sz w:val="21"/>
          <w:szCs w:val="21"/>
        </w:rPr>
        <w:tab/>
        <w:t>The Term</w:t>
      </w:r>
      <w:r w:rsidRPr="00411C64">
        <w:rPr>
          <w:rFonts w:ascii="Book Antiqua" w:hAnsi="Book Antiqua"/>
          <w:b/>
          <w:sz w:val="21"/>
          <w:szCs w:val="21"/>
        </w:rPr>
        <w:tab/>
      </w:r>
      <w:r w:rsidRPr="00411C64">
        <w:rPr>
          <w:rFonts w:ascii="Book Antiqua" w:hAnsi="Book Antiqua"/>
          <w:sz w:val="21"/>
          <w:szCs w:val="21"/>
        </w:rPr>
        <w:t>:</w:t>
      </w:r>
      <w:r w:rsidRPr="00411C64">
        <w:rPr>
          <w:rFonts w:ascii="Book Antiqua" w:hAnsi="Book Antiqua"/>
          <w:sz w:val="21"/>
          <w:szCs w:val="21"/>
        </w:rPr>
        <w:tab/>
      </w:r>
      <w:r w:rsidRPr="00411C64">
        <w:rPr>
          <w:rFonts w:ascii="Book Antiqua" w:hAnsi="Book Antiqua"/>
          <w:b/>
          <w:sz w:val="21"/>
          <w:szCs w:val="21"/>
        </w:rPr>
        <w:t>Five (5) years</w:t>
      </w:r>
      <w:r w:rsidR="00DB7A63">
        <w:rPr>
          <w:rFonts w:ascii="Book Antiqua" w:hAnsi="Book Antiqua"/>
          <w:b/>
          <w:sz w:val="21"/>
          <w:szCs w:val="21"/>
        </w:rPr>
        <w:t xml:space="preserve"> two months</w:t>
      </w:r>
      <w:r w:rsidRPr="00411C64">
        <w:rPr>
          <w:rFonts w:ascii="Book Antiqua" w:hAnsi="Book Antiqua"/>
          <w:sz w:val="21"/>
          <w:szCs w:val="21"/>
        </w:rPr>
        <w:t xml:space="preserve"> from and including the </w:t>
      </w:r>
      <w:r w:rsidRPr="00411C64">
        <w:rPr>
          <w:rFonts w:ascii="Book Antiqua" w:hAnsi="Book Antiqua"/>
          <w:b/>
          <w:sz w:val="21"/>
          <w:szCs w:val="21"/>
        </w:rPr>
        <w:t xml:space="preserve">First day of </w:t>
      </w:r>
      <w:r w:rsidR="005200C0">
        <w:rPr>
          <w:rFonts w:ascii="Book Antiqua" w:hAnsi="Book Antiqua"/>
          <w:b/>
          <w:sz w:val="21"/>
          <w:szCs w:val="21"/>
        </w:rPr>
        <w:t>March</w:t>
      </w:r>
      <w:r w:rsidR="001B2084">
        <w:rPr>
          <w:rFonts w:ascii="Book Antiqua" w:hAnsi="Book Antiqua"/>
          <w:b/>
          <w:sz w:val="21"/>
          <w:szCs w:val="21"/>
        </w:rPr>
        <w:t>.</w:t>
      </w:r>
      <w:r w:rsidRPr="00411C64">
        <w:rPr>
          <w:rFonts w:ascii="Book Antiqua" w:hAnsi="Book Antiqua"/>
          <w:b/>
          <w:sz w:val="21"/>
          <w:szCs w:val="21"/>
        </w:rPr>
        <w:t xml:space="preserve"> Two Thousand and </w:t>
      </w:r>
      <w:r w:rsidR="009D3D93">
        <w:rPr>
          <w:rFonts w:ascii="Book Antiqua" w:hAnsi="Book Antiqua"/>
          <w:b/>
          <w:sz w:val="21"/>
          <w:szCs w:val="21"/>
        </w:rPr>
        <w:t>Twenty</w:t>
      </w:r>
      <w:r w:rsidR="005200C0">
        <w:rPr>
          <w:rFonts w:ascii="Book Antiqua" w:hAnsi="Book Antiqua"/>
          <w:b/>
          <w:sz w:val="21"/>
          <w:szCs w:val="21"/>
        </w:rPr>
        <w:t>-One</w:t>
      </w:r>
      <w:r w:rsidR="00DB7A63">
        <w:rPr>
          <w:rFonts w:ascii="Book Antiqua" w:hAnsi="Book Antiqua"/>
          <w:b/>
          <w:sz w:val="21"/>
          <w:szCs w:val="21"/>
        </w:rPr>
        <w:t xml:space="preserve"> to First day of June Two Thousand and Twenty-One.</w:t>
      </w:r>
    </w:p>
    <w:p w14:paraId="1853D07D" w14:textId="77777777" w:rsidR="00944909" w:rsidRPr="00411C64" w:rsidRDefault="00944909" w:rsidP="00944909">
      <w:pPr>
        <w:pStyle w:val="IWPStyle"/>
        <w:tabs>
          <w:tab w:val="left" w:pos="720"/>
          <w:tab w:val="left" w:pos="2880"/>
          <w:tab w:val="left" w:pos="3600"/>
          <w:tab w:val="left" w:pos="4320"/>
          <w:tab w:val="left" w:pos="5760"/>
          <w:tab w:val="left" w:pos="8640"/>
        </w:tabs>
        <w:ind w:left="3600" w:right="-331" w:hanging="3600"/>
        <w:jc w:val="both"/>
        <w:rPr>
          <w:rFonts w:ascii="Book Antiqua" w:hAnsi="Book Antiqua"/>
          <w:sz w:val="21"/>
          <w:szCs w:val="21"/>
        </w:rPr>
      </w:pPr>
    </w:p>
    <w:p w14:paraId="4A015F80" w14:textId="594B0C63" w:rsidR="00944909" w:rsidRPr="005200C0" w:rsidRDefault="00944909" w:rsidP="005200C0">
      <w:pPr>
        <w:pStyle w:val="IWPStyle"/>
        <w:tabs>
          <w:tab w:val="left" w:pos="720"/>
          <w:tab w:val="left" w:pos="2880"/>
          <w:tab w:val="left" w:pos="4320"/>
          <w:tab w:val="left" w:pos="5760"/>
          <w:tab w:val="left" w:pos="8640"/>
        </w:tabs>
        <w:ind w:left="3600" w:right="-331" w:hanging="3600"/>
        <w:jc w:val="both"/>
        <w:rPr>
          <w:rFonts w:ascii="Book Antiqua" w:hAnsi="Book Antiqua"/>
          <w:sz w:val="21"/>
          <w:szCs w:val="21"/>
        </w:rPr>
      </w:pPr>
      <w:r w:rsidRPr="00411C64">
        <w:rPr>
          <w:rFonts w:ascii="Book Antiqua" w:hAnsi="Book Antiqua"/>
          <w:b/>
          <w:sz w:val="21"/>
          <w:szCs w:val="21"/>
        </w:rPr>
        <w:t>3.</w:t>
      </w:r>
      <w:r w:rsidRPr="00411C64">
        <w:rPr>
          <w:rFonts w:ascii="Book Antiqua" w:hAnsi="Book Antiqua"/>
          <w:b/>
          <w:sz w:val="21"/>
          <w:szCs w:val="21"/>
        </w:rPr>
        <w:tab/>
        <w:t>The Monthly Rent</w:t>
      </w:r>
      <w:r w:rsidRPr="00411C64">
        <w:rPr>
          <w:rFonts w:ascii="Book Antiqua" w:hAnsi="Book Antiqua"/>
          <w:b/>
          <w:sz w:val="21"/>
          <w:szCs w:val="21"/>
        </w:rPr>
        <w:tab/>
      </w:r>
      <w:r w:rsidRPr="00411C64">
        <w:rPr>
          <w:rFonts w:ascii="Book Antiqua" w:hAnsi="Book Antiqua"/>
          <w:sz w:val="21"/>
          <w:szCs w:val="21"/>
        </w:rPr>
        <w:t>:</w:t>
      </w:r>
      <w:r w:rsidRPr="00411C64">
        <w:rPr>
          <w:rFonts w:ascii="Book Antiqua" w:hAnsi="Book Antiqua"/>
          <w:sz w:val="21"/>
          <w:szCs w:val="21"/>
        </w:rPr>
        <w:tab/>
        <w:t>a)</w:t>
      </w:r>
      <w:r w:rsidRPr="00411C64">
        <w:rPr>
          <w:rFonts w:ascii="Book Antiqua" w:hAnsi="Book Antiqua"/>
          <w:sz w:val="21"/>
          <w:szCs w:val="21"/>
        </w:rPr>
        <w:tab/>
        <w:t xml:space="preserve">For the First of the Term the sum of </w:t>
      </w:r>
      <w:r w:rsidR="005200C0">
        <w:rPr>
          <w:rFonts w:ascii="Book Antiqua" w:hAnsi="Book Antiqua"/>
          <w:sz w:val="21"/>
          <w:szCs w:val="21"/>
        </w:rPr>
        <w:t xml:space="preserve">     </w:t>
      </w:r>
      <w:r w:rsidR="005200C0" w:rsidRPr="00411C64">
        <w:rPr>
          <w:rFonts w:ascii="Book Antiqua" w:hAnsi="Book Antiqua"/>
          <w:b/>
          <w:sz w:val="21"/>
          <w:szCs w:val="21"/>
        </w:rPr>
        <w:t>Kenya</w:t>
      </w:r>
      <w:r w:rsidR="005200C0" w:rsidRPr="00411C64">
        <w:rPr>
          <w:rFonts w:ascii="Book Antiqua" w:hAnsi="Book Antiqua"/>
          <w:sz w:val="21"/>
          <w:szCs w:val="21"/>
        </w:rPr>
        <w:t xml:space="preserve"> Shillings</w:t>
      </w:r>
      <w:r w:rsidR="005200C0">
        <w:rPr>
          <w:rFonts w:ascii="Book Antiqua" w:hAnsi="Book Antiqua"/>
          <w:b/>
          <w:sz w:val="21"/>
          <w:szCs w:val="21"/>
        </w:rPr>
        <w:t xml:space="preserve"> </w:t>
      </w:r>
      <w:r w:rsidR="00CB093B">
        <w:rPr>
          <w:rFonts w:ascii="Book Antiqua" w:hAnsi="Book Antiqua"/>
          <w:b/>
          <w:sz w:val="21"/>
          <w:szCs w:val="21"/>
        </w:rPr>
        <w:t>Forty-Seven Thousand and Eighty</w:t>
      </w:r>
      <w:r w:rsidR="005200C0">
        <w:rPr>
          <w:rFonts w:ascii="Book Antiqua" w:hAnsi="Book Antiqua"/>
          <w:b/>
          <w:sz w:val="21"/>
          <w:szCs w:val="21"/>
        </w:rPr>
        <w:t xml:space="preserve"> </w:t>
      </w:r>
      <w:r w:rsidRPr="00411C64">
        <w:rPr>
          <w:rFonts w:ascii="Book Antiqua" w:hAnsi="Book Antiqua"/>
          <w:b/>
          <w:sz w:val="21"/>
          <w:szCs w:val="21"/>
        </w:rPr>
        <w:t>(Kshs.</w:t>
      </w:r>
      <w:r w:rsidR="00CB093B">
        <w:rPr>
          <w:rFonts w:ascii="Book Antiqua" w:hAnsi="Book Antiqua"/>
          <w:b/>
          <w:sz w:val="21"/>
          <w:szCs w:val="21"/>
        </w:rPr>
        <w:t>47,080</w:t>
      </w:r>
      <w:r w:rsidRPr="00411C64">
        <w:rPr>
          <w:rFonts w:ascii="Book Antiqua" w:hAnsi="Book Antiqua"/>
          <w:b/>
          <w:sz w:val="21"/>
          <w:szCs w:val="21"/>
        </w:rPr>
        <w:t>) per Month</w:t>
      </w:r>
    </w:p>
    <w:p w14:paraId="31B982F3" w14:textId="77777777" w:rsidR="00944909" w:rsidRPr="00411C64" w:rsidRDefault="00944909" w:rsidP="00944909">
      <w:pPr>
        <w:pStyle w:val="IWPStyle"/>
        <w:tabs>
          <w:tab w:val="left" w:pos="720"/>
          <w:tab w:val="left" w:pos="2880"/>
          <w:tab w:val="left" w:pos="4320"/>
          <w:tab w:val="left" w:pos="5760"/>
          <w:tab w:val="left" w:pos="8640"/>
        </w:tabs>
        <w:ind w:left="4320" w:right="-331" w:hanging="3600"/>
        <w:jc w:val="both"/>
        <w:rPr>
          <w:rFonts w:ascii="Book Antiqua" w:hAnsi="Book Antiqua"/>
          <w:sz w:val="21"/>
          <w:szCs w:val="21"/>
        </w:rPr>
      </w:pPr>
    </w:p>
    <w:p w14:paraId="34E168C3" w14:textId="2FFF8CDF" w:rsidR="00944909" w:rsidRPr="00411C64" w:rsidRDefault="00944909" w:rsidP="00944909">
      <w:pPr>
        <w:numPr>
          <w:ilvl w:val="0"/>
          <w:numId w:val="9"/>
        </w:numPr>
        <w:spacing w:after="0" w:line="240" w:lineRule="auto"/>
        <w:ind w:left="4320"/>
        <w:jc w:val="both"/>
        <w:rPr>
          <w:rFonts w:ascii="Book Antiqua" w:hAnsi="Book Antiqua"/>
          <w:b/>
          <w:sz w:val="21"/>
          <w:szCs w:val="21"/>
        </w:rPr>
      </w:pPr>
      <w:r w:rsidRPr="00411C64">
        <w:rPr>
          <w:rFonts w:ascii="Book Antiqua" w:hAnsi="Book Antiqua"/>
          <w:sz w:val="21"/>
          <w:szCs w:val="21"/>
        </w:rPr>
        <w:t xml:space="preserve">For the </w:t>
      </w:r>
      <w:r w:rsidR="00DB7A63">
        <w:rPr>
          <w:rFonts w:ascii="Book Antiqua" w:hAnsi="Book Antiqua"/>
          <w:sz w:val="21"/>
          <w:szCs w:val="21"/>
        </w:rPr>
        <w:t>Second</w:t>
      </w:r>
      <w:r w:rsidRPr="00411C64">
        <w:rPr>
          <w:rFonts w:ascii="Book Antiqua" w:hAnsi="Book Antiqua"/>
          <w:sz w:val="21"/>
          <w:szCs w:val="21"/>
        </w:rPr>
        <w:t xml:space="preserve"> of the Term the sum of </w:t>
      </w:r>
      <w:r w:rsidR="001B2084">
        <w:rPr>
          <w:rFonts w:ascii="Book Antiqua" w:hAnsi="Book Antiqua"/>
          <w:b/>
          <w:sz w:val="21"/>
          <w:szCs w:val="21"/>
        </w:rPr>
        <w:t xml:space="preserve">Kenya </w:t>
      </w:r>
      <w:r w:rsidR="005200C0">
        <w:rPr>
          <w:rFonts w:ascii="Book Antiqua" w:hAnsi="Book Antiqua"/>
          <w:b/>
          <w:sz w:val="21"/>
          <w:szCs w:val="21"/>
        </w:rPr>
        <w:t xml:space="preserve">Shillings </w:t>
      </w:r>
      <w:r w:rsidR="00CB093B">
        <w:rPr>
          <w:rFonts w:ascii="Book Antiqua" w:hAnsi="Book Antiqua"/>
          <w:b/>
          <w:sz w:val="21"/>
          <w:szCs w:val="21"/>
        </w:rPr>
        <w:t>Fifty-Six Thousand Five Hundred</w:t>
      </w:r>
      <w:r w:rsidRPr="00411C64">
        <w:rPr>
          <w:rFonts w:ascii="Book Antiqua" w:hAnsi="Book Antiqua"/>
          <w:b/>
          <w:sz w:val="21"/>
          <w:szCs w:val="21"/>
        </w:rPr>
        <w:t xml:space="preserve"> (Kshs</w:t>
      </w:r>
      <w:r w:rsidR="005200C0">
        <w:rPr>
          <w:rFonts w:ascii="Book Antiqua" w:hAnsi="Book Antiqua"/>
          <w:b/>
          <w:sz w:val="21"/>
          <w:szCs w:val="21"/>
        </w:rPr>
        <w:t>.</w:t>
      </w:r>
      <w:r w:rsidR="00CB093B">
        <w:rPr>
          <w:rFonts w:ascii="Book Antiqua" w:hAnsi="Book Antiqua"/>
          <w:b/>
          <w:sz w:val="21"/>
          <w:szCs w:val="21"/>
        </w:rPr>
        <w:t>56</w:t>
      </w:r>
      <w:r w:rsidR="005200C0">
        <w:rPr>
          <w:rFonts w:ascii="Book Antiqua" w:hAnsi="Book Antiqua"/>
          <w:b/>
          <w:sz w:val="21"/>
          <w:szCs w:val="21"/>
        </w:rPr>
        <w:t>,</w:t>
      </w:r>
      <w:r w:rsidR="00DB7A63">
        <w:rPr>
          <w:rFonts w:ascii="Book Antiqua" w:hAnsi="Book Antiqua"/>
          <w:b/>
          <w:sz w:val="21"/>
          <w:szCs w:val="21"/>
        </w:rPr>
        <w:t>5</w:t>
      </w:r>
      <w:r w:rsidR="005200C0">
        <w:rPr>
          <w:rFonts w:ascii="Book Antiqua" w:hAnsi="Book Antiqua"/>
          <w:b/>
          <w:sz w:val="21"/>
          <w:szCs w:val="21"/>
        </w:rPr>
        <w:t>00</w:t>
      </w:r>
      <w:r w:rsidRPr="00411C64">
        <w:rPr>
          <w:rFonts w:ascii="Book Antiqua" w:hAnsi="Book Antiqua"/>
          <w:b/>
          <w:sz w:val="21"/>
          <w:szCs w:val="21"/>
        </w:rPr>
        <w:t>) per Month</w:t>
      </w:r>
    </w:p>
    <w:p w14:paraId="37E0D866" w14:textId="5E68BD90" w:rsidR="009345A9" w:rsidRDefault="00944909" w:rsidP="00944909">
      <w:pPr>
        <w:pStyle w:val="IWPStyle"/>
        <w:ind w:left="4320" w:right="-331"/>
        <w:jc w:val="both"/>
        <w:rPr>
          <w:rFonts w:ascii="Book Antiqua" w:hAnsi="Book Antiqua"/>
          <w:b/>
          <w:sz w:val="21"/>
          <w:szCs w:val="21"/>
        </w:rPr>
      </w:pPr>
      <w:r w:rsidRPr="00411C64">
        <w:rPr>
          <w:rFonts w:ascii="Book Antiqua" w:hAnsi="Book Antiqua"/>
          <w:b/>
          <w:sz w:val="21"/>
          <w:szCs w:val="21"/>
        </w:rPr>
        <w:t xml:space="preserve">The Monthly Rent payable above is exclusive of Value Added Tax </w:t>
      </w:r>
      <w:r w:rsidR="005200C0">
        <w:rPr>
          <w:rFonts w:ascii="Book Antiqua" w:hAnsi="Book Antiqua"/>
          <w:b/>
          <w:sz w:val="21"/>
          <w:szCs w:val="21"/>
        </w:rPr>
        <w:t>(V.A.T</w:t>
      </w:r>
      <w:r w:rsidR="006E263A">
        <w:rPr>
          <w:rFonts w:ascii="Book Antiqua" w:hAnsi="Book Antiqua"/>
          <w:b/>
          <w:sz w:val="21"/>
          <w:szCs w:val="21"/>
        </w:rPr>
        <w:t xml:space="preserve">) </w:t>
      </w:r>
      <w:r w:rsidRPr="00411C64">
        <w:rPr>
          <w:rFonts w:ascii="Book Antiqua" w:hAnsi="Book Antiqua"/>
          <w:b/>
          <w:sz w:val="21"/>
          <w:szCs w:val="21"/>
        </w:rPr>
        <w:t>which shall be paid by the Tenant together with the rent.</w:t>
      </w:r>
    </w:p>
    <w:p w14:paraId="733D2084" w14:textId="77777777" w:rsidR="009345A9" w:rsidRDefault="009345A9">
      <w:pPr>
        <w:rPr>
          <w:rFonts w:ascii="Book Antiqua" w:eastAsia="Times New Roman" w:hAnsi="Book Antiqua"/>
          <w:b/>
          <w:color w:val="000000"/>
          <w:sz w:val="21"/>
          <w:szCs w:val="21"/>
        </w:rPr>
      </w:pPr>
      <w:r>
        <w:rPr>
          <w:rFonts w:ascii="Book Antiqua" w:hAnsi="Book Antiqua"/>
          <w:b/>
          <w:sz w:val="21"/>
          <w:szCs w:val="21"/>
        </w:rPr>
        <w:br w:type="page"/>
      </w:r>
    </w:p>
    <w:p w14:paraId="47DA9307" w14:textId="4A6903FF" w:rsidR="00944909" w:rsidRPr="00EE5910" w:rsidRDefault="00944909" w:rsidP="009345A9">
      <w:pPr>
        <w:spacing w:after="0" w:line="240" w:lineRule="auto"/>
        <w:ind w:left="3600" w:hanging="3600"/>
        <w:rPr>
          <w:rFonts w:ascii="Book Antiqua" w:eastAsia="Times New Roman" w:hAnsi="Book Antiqua"/>
          <w:sz w:val="21"/>
          <w:szCs w:val="21"/>
        </w:rPr>
      </w:pPr>
      <w:r w:rsidRPr="009345A9">
        <w:rPr>
          <w:rFonts w:ascii="Book Antiqua" w:eastAsia="Times New Roman" w:hAnsi="Book Antiqua" w:cs="Arial"/>
          <w:b/>
          <w:bCs/>
          <w:color w:val="000000"/>
          <w:sz w:val="21"/>
          <w:szCs w:val="21"/>
        </w:rPr>
        <w:lastRenderedPageBreak/>
        <w:t>4</w:t>
      </w:r>
      <w:r w:rsidR="009345A9" w:rsidRPr="009345A9">
        <w:rPr>
          <w:rFonts w:ascii="Book Antiqua" w:eastAsia="Times New Roman" w:hAnsi="Book Antiqua" w:cs="Arial"/>
          <w:b/>
          <w:bCs/>
          <w:color w:val="000000"/>
          <w:sz w:val="21"/>
          <w:szCs w:val="21"/>
        </w:rPr>
        <w:t xml:space="preserve">. </w:t>
      </w:r>
      <w:r w:rsidRPr="009345A9">
        <w:rPr>
          <w:rFonts w:ascii="Book Antiqua" w:eastAsia="Times New Roman" w:hAnsi="Book Antiqua" w:cs="Arial"/>
          <w:b/>
          <w:bCs/>
          <w:color w:val="000000"/>
          <w:sz w:val="21"/>
          <w:szCs w:val="21"/>
        </w:rPr>
        <w:t xml:space="preserve"> Service charge.</w:t>
      </w:r>
      <w:r w:rsidRPr="00EE5910">
        <w:rPr>
          <w:rFonts w:ascii="Book Antiqua" w:eastAsia="Times New Roman" w:hAnsi="Book Antiqua" w:cs="Arial"/>
          <w:color w:val="000000"/>
          <w:sz w:val="21"/>
          <w:szCs w:val="21"/>
        </w:rPr>
        <w:t xml:space="preserve"> </w:t>
      </w:r>
      <w:r w:rsidR="009345A9">
        <w:rPr>
          <w:rFonts w:ascii="Book Antiqua" w:eastAsia="Times New Roman" w:hAnsi="Book Antiqua" w:cs="Arial"/>
          <w:color w:val="000000"/>
          <w:sz w:val="21"/>
          <w:szCs w:val="21"/>
        </w:rPr>
        <w:tab/>
      </w:r>
      <w:r w:rsidRPr="00EE5910">
        <w:rPr>
          <w:rFonts w:ascii="Book Antiqua" w:eastAsia="Times New Roman" w:hAnsi="Book Antiqua" w:cs="Arial"/>
          <w:color w:val="000000"/>
          <w:sz w:val="21"/>
          <w:szCs w:val="21"/>
        </w:rPr>
        <w:t xml:space="preserve">To pay to </w:t>
      </w:r>
      <w:r w:rsidR="005200C0">
        <w:rPr>
          <w:rFonts w:ascii="Book Antiqua" w:eastAsia="Times New Roman" w:hAnsi="Book Antiqua" w:cs="Arial"/>
          <w:color w:val="000000"/>
          <w:sz w:val="21"/>
          <w:szCs w:val="21"/>
        </w:rPr>
        <w:t>LESSOR by</w:t>
      </w:r>
      <w:r w:rsidR="006E263A">
        <w:rPr>
          <w:rFonts w:ascii="Book Antiqua" w:eastAsia="Times New Roman" w:hAnsi="Book Antiqua" w:cs="Arial"/>
          <w:color w:val="000000"/>
          <w:sz w:val="21"/>
          <w:szCs w:val="21"/>
        </w:rPr>
        <w:t xml:space="preserve"> way of additional rent. </w:t>
      </w:r>
      <w:r w:rsidR="00CB093B">
        <w:rPr>
          <w:rFonts w:ascii="Book Antiqua" w:eastAsia="Times New Roman" w:hAnsi="Book Antiqua" w:cs="Arial"/>
          <w:color w:val="000000"/>
          <w:sz w:val="21"/>
          <w:szCs w:val="21"/>
        </w:rPr>
        <w:t xml:space="preserve">The </w:t>
      </w:r>
      <w:r w:rsidR="00CB093B" w:rsidRPr="00EE5910">
        <w:rPr>
          <w:rFonts w:ascii="Book Antiqua" w:eastAsia="Times New Roman" w:hAnsi="Book Antiqua" w:cs="Arial"/>
          <w:color w:val="000000"/>
          <w:sz w:val="21"/>
          <w:szCs w:val="21"/>
        </w:rPr>
        <w:t>Service</w:t>
      </w:r>
      <w:r w:rsidRPr="00EE5910">
        <w:rPr>
          <w:rFonts w:ascii="Book Antiqua" w:eastAsia="Times New Roman" w:hAnsi="Book Antiqua" w:cs="Arial"/>
          <w:color w:val="000000"/>
          <w:sz w:val="21"/>
          <w:szCs w:val="21"/>
        </w:rPr>
        <w:t xml:space="preserve"> Charge which is proportional to the operating expenses of the Building that the floor space of the Premises bears to the floor space of the letable area of the Building such Service Charge to be paid with the Rent monthly in advance and shall be in respect of the amount from time to time expended by </w:t>
      </w:r>
      <w:r w:rsidR="006E263A">
        <w:rPr>
          <w:rFonts w:ascii="Book Antiqua" w:eastAsia="Times New Roman" w:hAnsi="Book Antiqua" w:cs="Arial"/>
          <w:color w:val="000000"/>
          <w:sz w:val="21"/>
          <w:szCs w:val="21"/>
        </w:rPr>
        <w:t>Lessor</w:t>
      </w:r>
      <w:r w:rsidRPr="00EE5910">
        <w:rPr>
          <w:rFonts w:ascii="Book Antiqua" w:eastAsia="Times New Roman" w:hAnsi="Book Antiqua" w:cs="Arial"/>
          <w:color w:val="000000"/>
          <w:sz w:val="21"/>
          <w:szCs w:val="21"/>
        </w:rPr>
        <w:t>.</w:t>
      </w:r>
    </w:p>
    <w:p w14:paraId="27474272" w14:textId="1F16BD73" w:rsidR="00944909" w:rsidRPr="00EE5910" w:rsidRDefault="006E263A" w:rsidP="009345A9">
      <w:pPr>
        <w:spacing w:after="0" w:line="240" w:lineRule="auto"/>
        <w:ind w:left="3600"/>
        <w:rPr>
          <w:rFonts w:ascii="Book Antiqua" w:eastAsia="Times New Roman" w:hAnsi="Book Antiqua"/>
          <w:sz w:val="21"/>
          <w:szCs w:val="21"/>
        </w:rPr>
      </w:pPr>
      <w:r>
        <w:rPr>
          <w:rFonts w:ascii="Book Antiqua" w:eastAsia="Times New Roman" w:hAnsi="Book Antiqua" w:cs="Arial"/>
          <w:color w:val="000000"/>
          <w:sz w:val="21"/>
          <w:szCs w:val="21"/>
        </w:rPr>
        <w:t>The Lessee</w:t>
      </w:r>
      <w:r w:rsidR="00944909" w:rsidRPr="00EE5910">
        <w:rPr>
          <w:rFonts w:ascii="Book Antiqua" w:eastAsia="Times New Roman" w:hAnsi="Book Antiqua" w:cs="Arial"/>
          <w:color w:val="000000"/>
          <w:sz w:val="21"/>
          <w:szCs w:val="21"/>
        </w:rPr>
        <w:t xml:space="preserve"> shall pay Service Charge at the monthly rate of </w:t>
      </w:r>
      <w:r w:rsidR="00944909" w:rsidRPr="005200C0">
        <w:rPr>
          <w:rFonts w:ascii="Book Antiqua" w:eastAsia="Times New Roman" w:hAnsi="Book Antiqua" w:cs="Arial"/>
          <w:b/>
          <w:bCs/>
          <w:color w:val="000000"/>
          <w:sz w:val="21"/>
          <w:szCs w:val="21"/>
        </w:rPr>
        <w:t>Ksh</w:t>
      </w:r>
      <w:r w:rsidR="005200C0" w:rsidRPr="005200C0">
        <w:rPr>
          <w:rFonts w:ascii="Book Antiqua" w:eastAsia="Times New Roman" w:hAnsi="Book Antiqua" w:cs="Arial"/>
          <w:b/>
          <w:bCs/>
          <w:color w:val="000000"/>
          <w:sz w:val="21"/>
          <w:szCs w:val="21"/>
        </w:rPr>
        <w:t>.</w:t>
      </w:r>
      <w:r w:rsidR="00512408">
        <w:rPr>
          <w:rFonts w:ascii="Book Antiqua" w:eastAsia="Times New Roman" w:hAnsi="Book Antiqua" w:cs="Arial"/>
          <w:b/>
          <w:bCs/>
          <w:color w:val="000000"/>
          <w:sz w:val="21"/>
          <w:szCs w:val="21"/>
        </w:rPr>
        <w:t>1,750</w:t>
      </w:r>
      <w:r w:rsidR="00944909" w:rsidRPr="00EE5910">
        <w:rPr>
          <w:rFonts w:ascii="Book Antiqua" w:eastAsia="Times New Roman" w:hAnsi="Book Antiqua" w:cs="Arial"/>
          <w:color w:val="000000"/>
          <w:sz w:val="21"/>
          <w:szCs w:val="21"/>
        </w:rPr>
        <w:t>.</w:t>
      </w:r>
    </w:p>
    <w:p w14:paraId="73CCCD27" w14:textId="77777777" w:rsidR="00944909" w:rsidRPr="00EE5910" w:rsidRDefault="006E263A" w:rsidP="009345A9">
      <w:pPr>
        <w:spacing w:after="0" w:line="240" w:lineRule="auto"/>
        <w:ind w:left="3600"/>
        <w:rPr>
          <w:rFonts w:ascii="Book Antiqua" w:eastAsia="Times New Roman" w:hAnsi="Book Antiqua" w:cs="Arial"/>
          <w:color w:val="000000"/>
          <w:sz w:val="21"/>
          <w:szCs w:val="21"/>
        </w:rPr>
      </w:pPr>
      <w:r>
        <w:rPr>
          <w:rFonts w:ascii="Book Antiqua" w:eastAsia="Times New Roman" w:hAnsi="Book Antiqua" w:cs="Arial"/>
          <w:color w:val="000000"/>
          <w:sz w:val="21"/>
          <w:szCs w:val="21"/>
        </w:rPr>
        <w:t>Service charge is r</w:t>
      </w:r>
      <w:r w:rsidR="00944909" w:rsidRPr="00EE5910">
        <w:rPr>
          <w:rFonts w:ascii="Book Antiqua" w:eastAsia="Times New Roman" w:hAnsi="Book Antiqua" w:cs="Arial"/>
          <w:color w:val="000000"/>
          <w:sz w:val="21"/>
          <w:szCs w:val="21"/>
        </w:rPr>
        <w:t>eviewed bi-annually at the rate of 10% of the pre-existing amount.</w:t>
      </w:r>
    </w:p>
    <w:p w14:paraId="4D4690FC" w14:textId="77777777" w:rsidR="00944909" w:rsidRPr="00EE5910" w:rsidRDefault="00944909" w:rsidP="009345A9">
      <w:pPr>
        <w:spacing w:after="0" w:line="240" w:lineRule="auto"/>
        <w:ind w:left="3600"/>
        <w:rPr>
          <w:rFonts w:ascii="Book Antiqua" w:eastAsia="Times New Roman" w:hAnsi="Book Antiqua"/>
          <w:sz w:val="21"/>
          <w:szCs w:val="21"/>
        </w:rPr>
      </w:pPr>
      <w:r w:rsidRPr="00EE5910">
        <w:rPr>
          <w:rFonts w:ascii="Book Antiqua" w:eastAsia="Times New Roman" w:hAnsi="Book Antiqua" w:cs="Arial"/>
          <w:color w:val="000000"/>
          <w:sz w:val="21"/>
          <w:szCs w:val="21"/>
        </w:rPr>
        <w:t>The amount of the operating expenses of the Building shall be computed annually for the period ending 30th day of June in each year</w:t>
      </w:r>
    </w:p>
    <w:p w14:paraId="2734F5B4" w14:textId="61211413" w:rsidR="00944909" w:rsidRPr="00114303" w:rsidRDefault="009345A9" w:rsidP="009345A9">
      <w:pPr>
        <w:pStyle w:val="IWPStyle"/>
        <w:ind w:left="3690" w:right="-331" w:hanging="3690"/>
        <w:jc w:val="both"/>
        <w:rPr>
          <w:rFonts w:ascii="Book Antiqua" w:hAnsi="Book Antiqua"/>
          <w:b/>
          <w:sz w:val="21"/>
          <w:szCs w:val="21"/>
        </w:rPr>
      </w:pPr>
      <w:r w:rsidRPr="009345A9">
        <w:rPr>
          <w:rFonts w:ascii="Book Antiqua" w:hAnsi="Book Antiqua" w:cs="Arial"/>
          <w:b/>
          <w:bCs/>
          <w:sz w:val="21"/>
          <w:szCs w:val="21"/>
        </w:rPr>
        <w:t>4</w:t>
      </w:r>
      <w:r w:rsidR="00944909" w:rsidRPr="009345A9">
        <w:rPr>
          <w:rFonts w:ascii="Book Antiqua" w:hAnsi="Book Antiqua" w:cs="Arial"/>
          <w:b/>
          <w:bCs/>
          <w:sz w:val="21"/>
          <w:szCs w:val="21"/>
        </w:rPr>
        <w:t>.1</w:t>
      </w:r>
      <w:r>
        <w:rPr>
          <w:rFonts w:ascii="Book Antiqua" w:hAnsi="Book Antiqua" w:cs="Arial"/>
          <w:b/>
          <w:bCs/>
          <w:sz w:val="21"/>
          <w:szCs w:val="21"/>
        </w:rPr>
        <w:t xml:space="preserve">. </w:t>
      </w:r>
      <w:r w:rsidR="00944909" w:rsidRPr="009345A9">
        <w:rPr>
          <w:rFonts w:ascii="Book Antiqua" w:hAnsi="Book Antiqua" w:cs="Arial"/>
          <w:b/>
          <w:bCs/>
          <w:sz w:val="21"/>
          <w:szCs w:val="21"/>
        </w:rPr>
        <w:t>The</w:t>
      </w:r>
      <w:r w:rsidRPr="009345A9">
        <w:rPr>
          <w:rFonts w:ascii="Book Antiqua" w:hAnsi="Book Antiqua" w:cs="Arial"/>
          <w:b/>
          <w:bCs/>
          <w:sz w:val="21"/>
          <w:szCs w:val="21"/>
        </w:rPr>
        <w:t xml:space="preserve"> </w:t>
      </w:r>
      <w:r w:rsidR="00944909" w:rsidRPr="009345A9">
        <w:rPr>
          <w:rFonts w:ascii="Book Antiqua" w:hAnsi="Book Antiqua" w:cs="Arial"/>
          <w:b/>
          <w:bCs/>
          <w:sz w:val="21"/>
          <w:szCs w:val="21"/>
        </w:rPr>
        <w:t>Gardener/</w:t>
      </w:r>
      <w:r w:rsidRPr="009345A9">
        <w:rPr>
          <w:rFonts w:ascii="Book Antiqua" w:hAnsi="Book Antiqua" w:cs="Arial"/>
          <w:b/>
          <w:bCs/>
          <w:sz w:val="21"/>
          <w:szCs w:val="21"/>
        </w:rPr>
        <w:t>Cleaner: -</w:t>
      </w:r>
      <w:r>
        <w:rPr>
          <w:rFonts w:ascii="Book Antiqua" w:hAnsi="Book Antiqua" w:cs="Arial"/>
          <w:sz w:val="21"/>
          <w:szCs w:val="21"/>
        </w:rPr>
        <w:t xml:space="preserve"> </w:t>
      </w:r>
      <w:r>
        <w:rPr>
          <w:rFonts w:ascii="Book Antiqua" w:hAnsi="Book Antiqua" w:cs="Arial"/>
          <w:sz w:val="21"/>
          <w:szCs w:val="21"/>
        </w:rPr>
        <w:tab/>
      </w:r>
      <w:r w:rsidR="00944909" w:rsidRPr="00EE5910">
        <w:rPr>
          <w:rFonts w:ascii="Book Antiqua" w:hAnsi="Book Antiqua" w:cs="Arial"/>
          <w:sz w:val="21"/>
          <w:szCs w:val="21"/>
        </w:rPr>
        <w:t>The services of such gardeners and cleaners as MUTALL shall consider necessary for cleaning and keeping tidy the Common Parts of the Building and the windows plus the toilets therein and the costs of the materials used by such cleaners</w:t>
      </w:r>
    </w:p>
    <w:p w14:paraId="35C2D248" w14:textId="77777777" w:rsidR="00944909" w:rsidRPr="00411C64" w:rsidRDefault="00944909" w:rsidP="00944909">
      <w:pPr>
        <w:pStyle w:val="IWPStyle"/>
        <w:ind w:left="3600" w:right="-331" w:hanging="3060"/>
        <w:jc w:val="both"/>
        <w:rPr>
          <w:rFonts w:ascii="Book Antiqua" w:hAnsi="Book Antiqua"/>
          <w:b/>
          <w:sz w:val="21"/>
          <w:szCs w:val="21"/>
        </w:rPr>
      </w:pPr>
    </w:p>
    <w:p w14:paraId="0E09F079" w14:textId="6AFC026F" w:rsidR="00944909" w:rsidRPr="00411C64" w:rsidRDefault="009345A9" w:rsidP="00944909">
      <w:pPr>
        <w:pStyle w:val="IWPStyle"/>
        <w:ind w:left="3600" w:right="-331" w:hanging="3600"/>
        <w:jc w:val="both"/>
        <w:rPr>
          <w:rFonts w:ascii="Book Antiqua" w:hAnsi="Book Antiqua"/>
          <w:b/>
          <w:sz w:val="21"/>
          <w:szCs w:val="21"/>
        </w:rPr>
      </w:pPr>
      <w:r>
        <w:rPr>
          <w:rFonts w:ascii="Book Antiqua" w:hAnsi="Book Antiqua"/>
          <w:b/>
          <w:sz w:val="21"/>
          <w:szCs w:val="21"/>
        </w:rPr>
        <w:t>5</w:t>
      </w:r>
      <w:r w:rsidR="00944909" w:rsidRPr="00411C64">
        <w:rPr>
          <w:rFonts w:ascii="Book Antiqua" w:hAnsi="Book Antiqua"/>
          <w:b/>
          <w:sz w:val="21"/>
          <w:szCs w:val="21"/>
        </w:rPr>
        <w:t>. Deposit</w:t>
      </w:r>
      <w:r w:rsidR="00944909" w:rsidRPr="00411C64">
        <w:rPr>
          <w:rFonts w:ascii="Book Antiqua" w:hAnsi="Book Antiqua"/>
          <w:b/>
          <w:sz w:val="21"/>
          <w:szCs w:val="21"/>
        </w:rPr>
        <w:tab/>
        <w:t xml:space="preserve"> </w:t>
      </w:r>
      <w:r w:rsidR="00944909" w:rsidRPr="00411C64">
        <w:rPr>
          <w:rFonts w:ascii="Book Antiqua" w:hAnsi="Book Antiqua"/>
          <w:sz w:val="21"/>
          <w:szCs w:val="21"/>
        </w:rPr>
        <w:t>On or before execution of this Lease the tenant</w:t>
      </w:r>
      <w:r w:rsidR="00D43566">
        <w:rPr>
          <w:rFonts w:ascii="Book Antiqua" w:hAnsi="Book Antiqua"/>
          <w:sz w:val="21"/>
          <w:szCs w:val="21"/>
        </w:rPr>
        <w:t>/lessee</w:t>
      </w:r>
      <w:r w:rsidR="00944909" w:rsidRPr="00411C64">
        <w:rPr>
          <w:rFonts w:ascii="Book Antiqua" w:hAnsi="Book Antiqua"/>
          <w:sz w:val="21"/>
          <w:szCs w:val="21"/>
        </w:rPr>
        <w:t xml:space="preserve"> shall deposit with the Landlord a sum of </w:t>
      </w:r>
      <w:r w:rsidR="00944909" w:rsidRPr="00411C64">
        <w:rPr>
          <w:rFonts w:ascii="Book Antiqua" w:hAnsi="Book Antiqua"/>
          <w:b/>
          <w:sz w:val="21"/>
          <w:szCs w:val="21"/>
        </w:rPr>
        <w:t xml:space="preserve">Kenya Shillings </w:t>
      </w:r>
      <w:r w:rsidR="005200C0">
        <w:rPr>
          <w:rFonts w:ascii="Book Antiqua" w:hAnsi="Book Antiqua"/>
          <w:b/>
          <w:sz w:val="21"/>
          <w:szCs w:val="21"/>
        </w:rPr>
        <w:t>Nine</w:t>
      </w:r>
      <w:r w:rsidR="00512408">
        <w:rPr>
          <w:rFonts w:ascii="Book Antiqua" w:hAnsi="Book Antiqua"/>
          <w:b/>
          <w:sz w:val="21"/>
          <w:szCs w:val="21"/>
        </w:rPr>
        <w:t>ty</w:t>
      </w:r>
      <w:r w:rsidR="005200C0">
        <w:rPr>
          <w:rFonts w:ascii="Book Antiqua" w:hAnsi="Book Antiqua"/>
          <w:b/>
          <w:sz w:val="21"/>
          <w:szCs w:val="21"/>
        </w:rPr>
        <w:t xml:space="preserve"> Thousand </w:t>
      </w:r>
      <w:r w:rsidR="00944909" w:rsidRPr="00411C64">
        <w:rPr>
          <w:rFonts w:ascii="Book Antiqua" w:hAnsi="Book Antiqua"/>
          <w:b/>
          <w:sz w:val="21"/>
          <w:szCs w:val="21"/>
        </w:rPr>
        <w:t>(Ksh</w:t>
      </w:r>
      <w:r w:rsidR="005200C0">
        <w:rPr>
          <w:rFonts w:ascii="Book Antiqua" w:hAnsi="Book Antiqua"/>
          <w:b/>
          <w:sz w:val="21"/>
          <w:szCs w:val="21"/>
        </w:rPr>
        <w:t>.</w:t>
      </w:r>
      <w:r w:rsidR="00512408">
        <w:rPr>
          <w:rFonts w:ascii="Book Antiqua" w:hAnsi="Book Antiqua"/>
          <w:b/>
          <w:sz w:val="21"/>
          <w:szCs w:val="21"/>
        </w:rPr>
        <w:t>90</w:t>
      </w:r>
      <w:r w:rsidR="005200C0">
        <w:rPr>
          <w:rFonts w:ascii="Book Antiqua" w:hAnsi="Book Antiqua"/>
          <w:b/>
          <w:sz w:val="21"/>
          <w:szCs w:val="21"/>
        </w:rPr>
        <w:t>,000</w:t>
      </w:r>
      <w:r w:rsidR="00944909" w:rsidRPr="00411C64">
        <w:rPr>
          <w:rFonts w:ascii="Book Antiqua" w:hAnsi="Book Antiqua"/>
          <w:b/>
          <w:sz w:val="21"/>
          <w:szCs w:val="21"/>
        </w:rPr>
        <w:t xml:space="preserve">/=) </w:t>
      </w:r>
      <w:r w:rsidR="00944909" w:rsidRPr="00411C64">
        <w:rPr>
          <w:rFonts w:ascii="Book Antiqua" w:hAnsi="Book Antiqua"/>
          <w:sz w:val="21"/>
          <w:szCs w:val="21"/>
        </w:rPr>
        <w:t>being</w:t>
      </w:r>
      <w:r w:rsidR="00944909" w:rsidRPr="00411C64">
        <w:rPr>
          <w:rFonts w:ascii="Book Antiqua" w:hAnsi="Book Antiqua"/>
          <w:b/>
          <w:sz w:val="21"/>
          <w:szCs w:val="21"/>
        </w:rPr>
        <w:t xml:space="preserve"> </w:t>
      </w:r>
      <w:r w:rsidR="00944909" w:rsidRPr="00411C64">
        <w:rPr>
          <w:rFonts w:ascii="Book Antiqua" w:hAnsi="Book Antiqua"/>
          <w:sz w:val="21"/>
          <w:szCs w:val="21"/>
        </w:rPr>
        <w:t>three months final year rent and current three months service charg</w:t>
      </w:r>
      <w:r w:rsidR="00944909" w:rsidRPr="00411C64">
        <w:rPr>
          <w:rFonts w:ascii="Book Antiqua" w:hAnsi="Book Antiqua"/>
          <w:b/>
          <w:sz w:val="21"/>
          <w:szCs w:val="21"/>
        </w:rPr>
        <w:t xml:space="preserve">e, </w:t>
      </w:r>
      <w:r w:rsidR="00944909" w:rsidRPr="00411C64">
        <w:rPr>
          <w:rFonts w:ascii="Book Antiqua" w:hAnsi="Book Antiqua"/>
          <w:sz w:val="21"/>
          <w:szCs w:val="21"/>
        </w:rPr>
        <w:t>which sum subject to there being no claims upon it shall be refunded in full without interest on termination of the Lease.</w:t>
      </w:r>
      <w:r w:rsidR="00944909" w:rsidRPr="00411C64">
        <w:rPr>
          <w:rFonts w:ascii="Book Antiqua" w:hAnsi="Book Antiqua"/>
          <w:b/>
          <w:sz w:val="21"/>
          <w:szCs w:val="21"/>
        </w:rPr>
        <w:t xml:space="preserve"> </w:t>
      </w:r>
    </w:p>
    <w:p w14:paraId="2E5AFD0B" w14:textId="36585DDC" w:rsidR="00944909" w:rsidRPr="00411C64" w:rsidRDefault="00944909" w:rsidP="009345A9">
      <w:pPr>
        <w:pStyle w:val="IWPStyle"/>
        <w:numPr>
          <w:ilvl w:val="0"/>
          <w:numId w:val="11"/>
        </w:numPr>
        <w:ind w:left="3600" w:right="-331" w:hanging="3690"/>
        <w:jc w:val="both"/>
        <w:rPr>
          <w:rFonts w:ascii="Book Antiqua" w:hAnsi="Book Antiqua"/>
          <w:b/>
          <w:sz w:val="21"/>
          <w:szCs w:val="21"/>
        </w:rPr>
      </w:pPr>
      <w:r w:rsidRPr="00EE5910">
        <w:rPr>
          <w:rFonts w:ascii="Book Antiqua" w:hAnsi="Book Antiqua" w:cs="Arial"/>
          <w:sz w:val="21"/>
          <w:szCs w:val="21"/>
        </w:rPr>
        <w:t>The amount of the operating expenses of the Building shall be computed annually for the period ending 30th day of June in each year</w:t>
      </w:r>
    </w:p>
    <w:p w14:paraId="73AA537A" w14:textId="77777777" w:rsidR="00944909" w:rsidRPr="00411C64" w:rsidRDefault="00944909" w:rsidP="00944909">
      <w:pPr>
        <w:pStyle w:val="IWPStyle"/>
        <w:tabs>
          <w:tab w:val="left" w:pos="4320"/>
          <w:tab w:val="left" w:pos="5760"/>
          <w:tab w:val="left" w:pos="8640"/>
          <w:tab w:val="left" w:pos="10080"/>
        </w:tabs>
        <w:ind w:left="1440" w:right="-331" w:firstLine="2160"/>
        <w:rPr>
          <w:rFonts w:ascii="Book Antiqua" w:hAnsi="Book Antiqua"/>
          <w:b/>
          <w:sz w:val="21"/>
          <w:szCs w:val="21"/>
        </w:rPr>
      </w:pPr>
    </w:p>
    <w:p w14:paraId="68517045" w14:textId="77777777" w:rsidR="00944909" w:rsidRPr="00411C64" w:rsidRDefault="00944909" w:rsidP="00944909">
      <w:pPr>
        <w:pStyle w:val="IWPStyle"/>
        <w:tabs>
          <w:tab w:val="left" w:pos="4320"/>
          <w:tab w:val="left" w:pos="5760"/>
          <w:tab w:val="left" w:pos="8640"/>
          <w:tab w:val="left" w:pos="10080"/>
        </w:tabs>
        <w:ind w:left="1440" w:right="-331" w:firstLine="2160"/>
        <w:rPr>
          <w:rFonts w:ascii="Book Antiqua" w:hAnsi="Book Antiqua"/>
          <w:b/>
          <w:sz w:val="21"/>
          <w:szCs w:val="21"/>
          <w:u w:val="single"/>
        </w:rPr>
      </w:pPr>
      <w:r w:rsidRPr="00411C64">
        <w:rPr>
          <w:rFonts w:ascii="Book Antiqua" w:hAnsi="Book Antiqua"/>
          <w:b/>
          <w:sz w:val="21"/>
          <w:szCs w:val="21"/>
        </w:rPr>
        <w:t xml:space="preserve"> </w:t>
      </w:r>
      <w:r w:rsidRPr="00411C64">
        <w:rPr>
          <w:rFonts w:ascii="Book Antiqua" w:hAnsi="Book Antiqua"/>
          <w:b/>
          <w:sz w:val="21"/>
          <w:szCs w:val="21"/>
          <w:u w:val="single"/>
        </w:rPr>
        <w:t>MEMORANDUM</w:t>
      </w:r>
    </w:p>
    <w:p w14:paraId="174CF823" w14:textId="77777777" w:rsidR="00944909" w:rsidRPr="00411C64" w:rsidRDefault="00944909" w:rsidP="00944909">
      <w:pPr>
        <w:pStyle w:val="IWPStyle"/>
        <w:tabs>
          <w:tab w:val="left" w:pos="4320"/>
          <w:tab w:val="left" w:pos="5760"/>
          <w:tab w:val="left" w:pos="8640"/>
          <w:tab w:val="left" w:pos="10080"/>
        </w:tabs>
        <w:ind w:left="360" w:right="-331" w:hanging="360"/>
        <w:rPr>
          <w:rFonts w:ascii="Book Antiqua" w:hAnsi="Book Antiqua"/>
          <w:sz w:val="21"/>
          <w:szCs w:val="21"/>
        </w:rPr>
      </w:pPr>
      <w:r w:rsidRPr="00411C64">
        <w:rPr>
          <w:rFonts w:ascii="Book Antiqua" w:hAnsi="Book Antiqua"/>
          <w:sz w:val="21"/>
          <w:szCs w:val="21"/>
        </w:rPr>
        <w:t>1.</w:t>
      </w:r>
      <w:r w:rsidRPr="00411C64">
        <w:rPr>
          <w:rFonts w:ascii="Book Antiqua" w:hAnsi="Book Antiqua"/>
          <w:sz w:val="21"/>
          <w:szCs w:val="21"/>
        </w:rPr>
        <w:tab/>
        <w:t>The Land Act No. 6 of 2012;</w:t>
      </w:r>
    </w:p>
    <w:p w14:paraId="7ED80DDC" w14:textId="77777777" w:rsidR="00944909" w:rsidRPr="00411C64" w:rsidRDefault="00944909" w:rsidP="00944909">
      <w:pPr>
        <w:pStyle w:val="IWPStyle"/>
        <w:tabs>
          <w:tab w:val="left" w:pos="4320"/>
          <w:tab w:val="left" w:pos="5760"/>
          <w:tab w:val="left" w:pos="8640"/>
          <w:tab w:val="left" w:pos="10080"/>
        </w:tabs>
        <w:ind w:left="360" w:right="-331" w:hanging="360"/>
        <w:rPr>
          <w:rFonts w:ascii="Book Antiqua" w:hAnsi="Book Antiqua"/>
          <w:sz w:val="21"/>
          <w:szCs w:val="21"/>
        </w:rPr>
      </w:pPr>
      <w:r w:rsidRPr="00411C64">
        <w:rPr>
          <w:rFonts w:ascii="Book Antiqua" w:hAnsi="Book Antiqua"/>
          <w:sz w:val="21"/>
          <w:szCs w:val="21"/>
        </w:rPr>
        <w:t>2.</w:t>
      </w:r>
      <w:r w:rsidRPr="00411C64">
        <w:rPr>
          <w:rFonts w:ascii="Book Antiqua" w:hAnsi="Book Antiqua"/>
          <w:sz w:val="21"/>
          <w:szCs w:val="21"/>
        </w:rPr>
        <w:tab/>
        <w:t>The Land Registration Act No 3 of 2012;</w:t>
      </w:r>
    </w:p>
    <w:p w14:paraId="4198A523" w14:textId="77777777" w:rsidR="00944909" w:rsidRPr="00411C64" w:rsidRDefault="00944909" w:rsidP="00944909">
      <w:pPr>
        <w:pStyle w:val="IWPStyle"/>
        <w:tabs>
          <w:tab w:val="left" w:pos="4320"/>
          <w:tab w:val="left" w:pos="5760"/>
          <w:tab w:val="left" w:pos="8640"/>
          <w:tab w:val="left" w:pos="10080"/>
        </w:tabs>
        <w:ind w:left="360" w:right="-331" w:hanging="360"/>
        <w:rPr>
          <w:rFonts w:ascii="Book Antiqua" w:hAnsi="Book Antiqua"/>
          <w:sz w:val="21"/>
          <w:szCs w:val="21"/>
        </w:rPr>
      </w:pPr>
      <w:r w:rsidRPr="00411C64">
        <w:rPr>
          <w:rFonts w:ascii="Book Antiqua" w:hAnsi="Book Antiqua"/>
          <w:sz w:val="21"/>
          <w:szCs w:val="21"/>
        </w:rPr>
        <w:t>3.</w:t>
      </w:r>
      <w:r w:rsidRPr="00411C64">
        <w:rPr>
          <w:rFonts w:ascii="Book Antiqua" w:hAnsi="Book Antiqua"/>
          <w:sz w:val="21"/>
          <w:szCs w:val="21"/>
        </w:rPr>
        <w:tab/>
        <w:t>The Government Lands Act (chapter 280 of the Laws of Kenya) (Repealed);</w:t>
      </w:r>
    </w:p>
    <w:p w14:paraId="1803FF11" w14:textId="77777777" w:rsidR="00944909" w:rsidRPr="00411C64" w:rsidRDefault="006E263A" w:rsidP="009345A9">
      <w:pPr>
        <w:pStyle w:val="ListParagraph"/>
        <w:tabs>
          <w:tab w:val="left" w:pos="360"/>
          <w:tab w:val="left" w:pos="450"/>
        </w:tabs>
        <w:spacing w:after="0" w:line="360" w:lineRule="auto"/>
        <w:ind w:left="0"/>
        <w:jc w:val="both"/>
        <w:rPr>
          <w:rFonts w:ascii="Book Antiqua" w:hAnsi="Book Antiqua"/>
          <w:sz w:val="21"/>
          <w:szCs w:val="21"/>
        </w:rPr>
      </w:pPr>
      <w:r>
        <w:rPr>
          <w:rFonts w:ascii="Book Antiqua" w:hAnsi="Book Antiqua"/>
          <w:sz w:val="21"/>
          <w:szCs w:val="21"/>
        </w:rPr>
        <w:t>4.</w:t>
      </w:r>
      <w:r>
        <w:rPr>
          <w:rFonts w:ascii="Book Antiqua" w:hAnsi="Book Antiqua"/>
          <w:sz w:val="21"/>
          <w:szCs w:val="21"/>
        </w:rPr>
        <w:tab/>
        <w:t>The Registration o</w:t>
      </w:r>
      <w:r w:rsidR="00944909" w:rsidRPr="00411C64">
        <w:rPr>
          <w:rFonts w:ascii="Book Antiqua" w:hAnsi="Book Antiqua"/>
          <w:sz w:val="21"/>
          <w:szCs w:val="21"/>
        </w:rPr>
        <w:t>f Title Act (Chapter 281 of the Laws of Kenya) (Repealed</w:t>
      </w:r>
    </w:p>
    <w:p w14:paraId="10460E58" w14:textId="77777777" w:rsidR="00944909" w:rsidRPr="009345A9" w:rsidRDefault="00944909" w:rsidP="009345A9">
      <w:pPr>
        <w:tabs>
          <w:tab w:val="left" w:pos="360"/>
          <w:tab w:val="left" w:pos="450"/>
          <w:tab w:val="left" w:pos="540"/>
        </w:tabs>
        <w:spacing w:after="0" w:line="360" w:lineRule="auto"/>
        <w:jc w:val="both"/>
        <w:rPr>
          <w:rFonts w:ascii="Book Antiqua" w:hAnsi="Book Antiqua"/>
          <w:b/>
          <w:bCs/>
          <w:sz w:val="21"/>
          <w:szCs w:val="21"/>
        </w:rPr>
      </w:pPr>
      <w:r w:rsidRPr="009345A9">
        <w:rPr>
          <w:rFonts w:ascii="Book Antiqua" w:hAnsi="Book Antiqua"/>
          <w:b/>
          <w:bCs/>
          <w:sz w:val="21"/>
          <w:szCs w:val="21"/>
        </w:rPr>
        <w:t xml:space="preserve">Notes. </w:t>
      </w:r>
    </w:p>
    <w:p w14:paraId="6AA0EDAE" w14:textId="506CE96E" w:rsidR="00944909" w:rsidRPr="00EE5910" w:rsidRDefault="00944909" w:rsidP="009345A9">
      <w:pPr>
        <w:spacing w:after="0" w:line="24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You will pay bills directly to KPLC when due through A/C No</w:t>
      </w:r>
      <w:r w:rsidR="005200C0">
        <w:rPr>
          <w:rFonts w:ascii="Book Antiqua" w:eastAsia="Times New Roman" w:hAnsi="Book Antiqua" w:cs="Arial"/>
          <w:color w:val="000000"/>
          <w:sz w:val="21"/>
          <w:szCs w:val="21"/>
        </w:rPr>
        <w:t>.</w:t>
      </w:r>
      <w:r w:rsidR="00512408" w:rsidRPr="00512408">
        <w:rPr>
          <w:rFonts w:ascii="Book Antiqua" w:hAnsi="Book Antiqua"/>
          <w:color w:val="00B0F0"/>
          <w:sz w:val="20"/>
        </w:rPr>
        <w:t xml:space="preserve"> </w:t>
      </w:r>
      <w:r w:rsidR="00512408" w:rsidRPr="00512408">
        <w:rPr>
          <w:rFonts w:ascii="Book Antiqua" w:hAnsi="Book Antiqua"/>
          <w:b/>
          <w:bCs/>
          <w:sz w:val="20"/>
        </w:rPr>
        <w:t>44573343/29304128/38743155/40490724</w:t>
      </w:r>
    </w:p>
    <w:p w14:paraId="3ACB1064" w14:textId="2FD89041" w:rsidR="00944909" w:rsidRPr="00EE5910" w:rsidRDefault="00944909" w:rsidP="009345A9">
      <w:pPr>
        <w:spacing w:after="0" w:line="24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 xml:space="preserve">Your electricity meter number is </w:t>
      </w:r>
      <w:r w:rsidR="00512408" w:rsidRPr="00512408">
        <w:rPr>
          <w:rFonts w:ascii="Book Antiqua" w:hAnsi="Book Antiqua"/>
          <w:b/>
          <w:bCs/>
          <w:sz w:val="20"/>
        </w:rPr>
        <w:t>61728536/60426891/61503291/61431467</w:t>
      </w:r>
      <w:r w:rsidRPr="00EE5910">
        <w:rPr>
          <w:rFonts w:ascii="Book Antiqua" w:eastAsia="Times New Roman" w:hAnsi="Book Antiqua" w:cs="Arial"/>
          <w:color w:val="000000"/>
          <w:sz w:val="21"/>
          <w:szCs w:val="21"/>
        </w:rPr>
        <w:t>.</w:t>
      </w:r>
    </w:p>
    <w:p w14:paraId="1B40A08D" w14:textId="08BC117F" w:rsidR="00944909" w:rsidRPr="00EE5910" w:rsidRDefault="00944909" w:rsidP="009345A9">
      <w:pPr>
        <w:spacing w:after="0" w:line="240" w:lineRule="auto"/>
        <w:rPr>
          <w:rFonts w:ascii="Book Antiqua" w:eastAsia="Times New Roman" w:hAnsi="Book Antiqua"/>
          <w:sz w:val="21"/>
          <w:szCs w:val="21"/>
        </w:rPr>
      </w:pPr>
      <w:r w:rsidRPr="00EE5910">
        <w:rPr>
          <w:rFonts w:ascii="Book Antiqua" w:eastAsia="Times New Roman" w:hAnsi="Book Antiqua" w:cs="Arial"/>
          <w:color w:val="000000"/>
          <w:sz w:val="21"/>
          <w:szCs w:val="21"/>
        </w:rPr>
        <w:t xml:space="preserve">You will pay a deposit of </w:t>
      </w:r>
      <w:r w:rsidR="009345A9">
        <w:rPr>
          <w:rFonts w:ascii="Book Antiqua" w:eastAsia="Times New Roman" w:hAnsi="Book Antiqua" w:cs="Arial"/>
          <w:color w:val="000000"/>
          <w:sz w:val="21"/>
          <w:szCs w:val="21"/>
        </w:rPr>
        <w:t>K</w:t>
      </w:r>
      <w:r w:rsidRPr="00EE5910">
        <w:rPr>
          <w:rFonts w:ascii="Book Antiqua" w:eastAsia="Times New Roman" w:hAnsi="Book Antiqua" w:cs="Arial"/>
          <w:color w:val="000000"/>
          <w:sz w:val="21"/>
          <w:szCs w:val="21"/>
        </w:rPr>
        <w:t>sh</w:t>
      </w:r>
      <w:r w:rsidR="009345A9">
        <w:rPr>
          <w:rFonts w:ascii="Book Antiqua" w:eastAsia="Times New Roman" w:hAnsi="Book Antiqua" w:cs="Arial"/>
          <w:color w:val="000000"/>
          <w:sz w:val="21"/>
          <w:szCs w:val="21"/>
        </w:rPr>
        <w:t>.</w:t>
      </w:r>
      <w:r w:rsidRPr="00EE5910">
        <w:rPr>
          <w:rFonts w:ascii="Book Antiqua" w:eastAsia="Times New Roman" w:hAnsi="Book Antiqua" w:cs="Arial"/>
          <w:color w:val="000000"/>
          <w:sz w:val="21"/>
          <w:szCs w:val="21"/>
        </w:rPr>
        <w:t>5,000 for electricity.</w:t>
      </w:r>
    </w:p>
    <w:p w14:paraId="195BFAFF" w14:textId="77777777" w:rsidR="00944909" w:rsidRPr="00114303" w:rsidRDefault="00944909" w:rsidP="00944909">
      <w:pPr>
        <w:pStyle w:val="ListParagraph"/>
        <w:tabs>
          <w:tab w:val="left" w:pos="360"/>
          <w:tab w:val="left" w:pos="450"/>
          <w:tab w:val="left" w:pos="540"/>
        </w:tabs>
        <w:spacing w:after="0" w:line="360" w:lineRule="auto"/>
        <w:ind w:left="360"/>
        <w:jc w:val="both"/>
        <w:rPr>
          <w:rFonts w:ascii="Book Antiqua" w:hAnsi="Book Antiqua"/>
          <w:sz w:val="21"/>
          <w:szCs w:val="21"/>
        </w:rPr>
      </w:pPr>
    </w:p>
    <w:p w14:paraId="6257933B" w14:textId="77777777" w:rsidR="00944909" w:rsidRPr="00411C64" w:rsidRDefault="00944909" w:rsidP="00944909">
      <w:pPr>
        <w:pStyle w:val="ListParagraph"/>
        <w:tabs>
          <w:tab w:val="left" w:pos="360"/>
          <w:tab w:val="left" w:pos="450"/>
          <w:tab w:val="left" w:pos="540"/>
        </w:tabs>
        <w:spacing w:after="0" w:line="360" w:lineRule="auto"/>
        <w:ind w:left="360"/>
        <w:jc w:val="both"/>
        <w:rPr>
          <w:rFonts w:ascii="Book Antiqua" w:hAnsi="Book Antiqua"/>
          <w:sz w:val="21"/>
          <w:szCs w:val="21"/>
        </w:rPr>
      </w:pPr>
    </w:p>
    <w:p w14:paraId="54B82C34" w14:textId="77777777" w:rsidR="00B84BBE" w:rsidRDefault="006E263A">
      <w:r>
        <w:t xml:space="preserve">Signed by </w:t>
      </w:r>
    </w:p>
    <w:p w14:paraId="3884A4B4" w14:textId="79336F3C" w:rsidR="006E263A" w:rsidRDefault="006E263A">
      <w:r>
        <w:t>LESSOR …………………………………………….                                         LESSEE…………………………………</w:t>
      </w:r>
      <w:r w:rsidR="009345A9">
        <w:t>…...</w:t>
      </w:r>
    </w:p>
    <w:sectPr w:rsidR="006E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3F25"/>
    <w:multiLevelType w:val="multilevel"/>
    <w:tmpl w:val="6D2482BE"/>
    <w:lvl w:ilvl="0">
      <w:start w:val="4"/>
      <w:numFmt w:val="decimal"/>
      <w:lvlText w:val="%1"/>
      <w:lvlJc w:val="left"/>
      <w:pPr>
        <w:tabs>
          <w:tab w:val="num" w:pos="1440"/>
        </w:tabs>
        <w:ind w:left="1440" w:hanging="1440"/>
      </w:pPr>
    </w:lvl>
    <w:lvl w:ilvl="1">
      <w:start w:val="11"/>
      <w:numFmt w:val="decimal"/>
      <w:lvlText w:val="%1.%2"/>
      <w:lvlJc w:val="left"/>
      <w:pPr>
        <w:tabs>
          <w:tab w:val="num" w:pos="2160"/>
        </w:tabs>
        <w:ind w:left="2160" w:hanging="1440"/>
      </w:pPr>
    </w:lvl>
    <w:lvl w:ilvl="2">
      <w:start w:val="5"/>
      <w:numFmt w:val="decimal"/>
      <w:lvlText w:val="%1.%2.%3"/>
      <w:lvlJc w:val="left"/>
      <w:pPr>
        <w:tabs>
          <w:tab w:val="num" w:pos="2880"/>
        </w:tabs>
        <w:ind w:left="2880" w:hanging="1440"/>
      </w:pPr>
    </w:lvl>
    <w:lvl w:ilvl="3">
      <w:start w:val="1"/>
      <w:numFmt w:val="decimal"/>
      <w:lvlText w:val="%1.%2.%3.%4"/>
      <w:lvlJc w:val="left"/>
      <w:pPr>
        <w:tabs>
          <w:tab w:val="num" w:pos="3600"/>
        </w:tabs>
        <w:ind w:left="3600" w:hanging="1440"/>
      </w:pPr>
    </w:lvl>
    <w:lvl w:ilvl="4">
      <w:start w:val="1"/>
      <w:numFmt w:val="decimal"/>
      <w:lvlText w:val="%1.%2.%3.%4.%5"/>
      <w:lvlJc w:val="left"/>
      <w:pPr>
        <w:tabs>
          <w:tab w:val="num" w:pos="4320"/>
        </w:tabs>
        <w:ind w:left="4320" w:hanging="144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1" w15:restartNumberingAfterBreak="0">
    <w:nsid w:val="2BDA0991"/>
    <w:multiLevelType w:val="multilevel"/>
    <w:tmpl w:val="0096FD70"/>
    <w:lvl w:ilvl="0">
      <w:start w:val="7"/>
      <w:numFmt w:val="decimal"/>
      <w:lvlText w:val="%1"/>
      <w:lvlJc w:val="left"/>
      <w:pPr>
        <w:tabs>
          <w:tab w:val="num" w:pos="360"/>
        </w:tabs>
        <w:ind w:left="360" w:hanging="360"/>
      </w:pPr>
    </w:lvl>
    <w:lvl w:ilvl="1">
      <w:start w:val="6"/>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15:restartNumberingAfterBreak="0">
    <w:nsid w:val="2F8C4060"/>
    <w:multiLevelType w:val="multilevel"/>
    <w:tmpl w:val="BA98FA86"/>
    <w:lvl w:ilvl="0">
      <w:start w:val="7"/>
      <w:numFmt w:val="decimal"/>
      <w:lvlText w:val="%1"/>
      <w:lvlJc w:val="left"/>
      <w:pPr>
        <w:tabs>
          <w:tab w:val="num" w:pos="435"/>
        </w:tabs>
        <w:ind w:left="435" w:hanging="435"/>
      </w:pPr>
    </w:lvl>
    <w:lvl w:ilvl="1">
      <w:start w:val="2"/>
      <w:numFmt w:val="decimal"/>
      <w:lvlText w:val="%1.%2"/>
      <w:lvlJc w:val="left"/>
      <w:pPr>
        <w:tabs>
          <w:tab w:val="num" w:pos="1155"/>
        </w:tabs>
        <w:ind w:left="1155" w:hanging="435"/>
      </w:pPr>
    </w:lvl>
    <w:lvl w:ilvl="2">
      <w:start w:val="2"/>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3" w15:restartNumberingAfterBreak="0">
    <w:nsid w:val="3352105A"/>
    <w:multiLevelType w:val="multilevel"/>
    <w:tmpl w:val="F4341110"/>
    <w:lvl w:ilvl="0">
      <w:start w:val="7"/>
      <w:numFmt w:val="decimal"/>
      <w:lvlText w:val="%1"/>
      <w:lvlJc w:val="left"/>
      <w:pPr>
        <w:tabs>
          <w:tab w:val="num" w:pos="540"/>
        </w:tabs>
        <w:ind w:left="540" w:hanging="540"/>
      </w:pPr>
    </w:lvl>
    <w:lvl w:ilvl="1">
      <w:start w:val="14"/>
      <w:numFmt w:val="decimal"/>
      <w:lvlText w:val="%1.%2"/>
      <w:lvlJc w:val="left"/>
      <w:pPr>
        <w:tabs>
          <w:tab w:val="num" w:pos="1260"/>
        </w:tabs>
        <w:ind w:left="1260" w:hanging="54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 w15:restartNumberingAfterBreak="0">
    <w:nsid w:val="347368C9"/>
    <w:multiLevelType w:val="multilevel"/>
    <w:tmpl w:val="8DBE1C7C"/>
    <w:lvl w:ilvl="0">
      <w:start w:val="5"/>
      <w:numFmt w:val="decimal"/>
      <w:lvlText w:val="%1"/>
      <w:lvlJc w:val="left"/>
      <w:pPr>
        <w:tabs>
          <w:tab w:val="num" w:pos="1440"/>
        </w:tabs>
        <w:ind w:left="1440" w:hanging="1440"/>
      </w:pPr>
    </w:lvl>
    <w:lvl w:ilvl="1">
      <w:start w:val="5"/>
      <w:numFmt w:val="decimal"/>
      <w:lvlText w:val="%1.%2"/>
      <w:lvlJc w:val="left"/>
      <w:pPr>
        <w:tabs>
          <w:tab w:val="num" w:pos="2160"/>
        </w:tabs>
        <w:ind w:left="2160" w:hanging="1440"/>
      </w:pPr>
    </w:lvl>
    <w:lvl w:ilvl="2">
      <w:start w:val="1"/>
      <w:numFmt w:val="decimal"/>
      <w:lvlText w:val="%1.%2.%3"/>
      <w:lvlJc w:val="left"/>
      <w:pPr>
        <w:tabs>
          <w:tab w:val="num" w:pos="2880"/>
        </w:tabs>
        <w:ind w:left="2880" w:hanging="1440"/>
      </w:pPr>
    </w:lvl>
    <w:lvl w:ilvl="3">
      <w:start w:val="1"/>
      <w:numFmt w:val="decimal"/>
      <w:lvlText w:val="%1.%2.%3.%4"/>
      <w:lvlJc w:val="left"/>
      <w:pPr>
        <w:tabs>
          <w:tab w:val="num" w:pos="3600"/>
        </w:tabs>
        <w:ind w:left="3600" w:hanging="1440"/>
      </w:pPr>
    </w:lvl>
    <w:lvl w:ilvl="4">
      <w:start w:val="1"/>
      <w:numFmt w:val="decimal"/>
      <w:lvlText w:val="%1.%2.%3.%4.%5"/>
      <w:lvlJc w:val="left"/>
      <w:pPr>
        <w:tabs>
          <w:tab w:val="num" w:pos="4320"/>
        </w:tabs>
        <w:ind w:left="4320" w:hanging="144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5" w15:restartNumberingAfterBreak="0">
    <w:nsid w:val="3E0621E7"/>
    <w:multiLevelType w:val="multilevel"/>
    <w:tmpl w:val="FC7481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2874707"/>
    <w:multiLevelType w:val="hybridMultilevel"/>
    <w:tmpl w:val="DA628DD8"/>
    <w:lvl w:ilvl="0" w:tplc="347E1C40">
      <w:start w:val="2"/>
      <w:numFmt w:val="lowerLetter"/>
      <w:lvlText w:val="%1)"/>
      <w:lvlJc w:val="left"/>
      <w:pPr>
        <w:tabs>
          <w:tab w:val="num" w:pos="1080"/>
        </w:tabs>
        <w:ind w:left="1080" w:hanging="720"/>
      </w:pPr>
      <w:rPr>
        <w:b w:val="0"/>
      </w:rPr>
    </w:lvl>
    <w:lvl w:ilvl="1" w:tplc="751C108A">
      <w:start w:val="1"/>
      <w:numFmt w:val="lowerRoman"/>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76BA0C8D"/>
    <w:multiLevelType w:val="hybridMultilevel"/>
    <w:tmpl w:val="380235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40F91"/>
    <w:multiLevelType w:val="hybridMultilevel"/>
    <w:tmpl w:val="98544080"/>
    <w:lvl w:ilvl="0" w:tplc="DEC61038">
      <w:start w:val="6"/>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05511"/>
    <w:multiLevelType w:val="multilevel"/>
    <w:tmpl w:val="59801C08"/>
    <w:lvl w:ilvl="0">
      <w:start w:val="4"/>
      <w:numFmt w:val="decimal"/>
      <w:lvlText w:val="%1"/>
      <w:lvlJc w:val="left"/>
      <w:pPr>
        <w:tabs>
          <w:tab w:val="num" w:pos="1440"/>
        </w:tabs>
        <w:ind w:left="1440" w:hanging="1440"/>
      </w:pPr>
    </w:lvl>
    <w:lvl w:ilvl="1">
      <w:start w:val="1"/>
      <w:numFmt w:val="decimal"/>
      <w:lvlText w:val="%1.%2"/>
      <w:lvlJc w:val="left"/>
      <w:pPr>
        <w:tabs>
          <w:tab w:val="num" w:pos="2160"/>
        </w:tabs>
        <w:ind w:left="2160" w:hanging="1440"/>
      </w:pPr>
    </w:lvl>
    <w:lvl w:ilvl="2">
      <w:start w:val="2"/>
      <w:numFmt w:val="decimal"/>
      <w:lvlText w:val="%1.%2.%3"/>
      <w:lvlJc w:val="left"/>
      <w:pPr>
        <w:tabs>
          <w:tab w:val="num" w:pos="2880"/>
        </w:tabs>
        <w:ind w:left="2880" w:hanging="1440"/>
      </w:pPr>
    </w:lvl>
    <w:lvl w:ilvl="3">
      <w:start w:val="1"/>
      <w:numFmt w:val="decimal"/>
      <w:lvlText w:val="%1.%2.%3.%4"/>
      <w:lvlJc w:val="left"/>
      <w:pPr>
        <w:tabs>
          <w:tab w:val="num" w:pos="3600"/>
        </w:tabs>
        <w:ind w:left="3600" w:hanging="1440"/>
      </w:pPr>
    </w:lvl>
    <w:lvl w:ilvl="4">
      <w:start w:val="1"/>
      <w:numFmt w:val="decimal"/>
      <w:lvlText w:val="%1.%2.%3.%4.%5"/>
      <w:lvlJc w:val="left"/>
      <w:pPr>
        <w:tabs>
          <w:tab w:val="num" w:pos="4320"/>
        </w:tabs>
        <w:ind w:left="4320" w:hanging="144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10" w15:restartNumberingAfterBreak="0">
    <w:nsid w:val="7AC06089"/>
    <w:multiLevelType w:val="multilevel"/>
    <w:tmpl w:val="4D5645EE"/>
    <w:lvl w:ilvl="0">
      <w:start w:val="4"/>
      <w:numFmt w:val="decimal"/>
      <w:lvlText w:val="%1"/>
      <w:lvlJc w:val="left"/>
      <w:pPr>
        <w:tabs>
          <w:tab w:val="num" w:pos="1440"/>
        </w:tabs>
        <w:ind w:left="1440" w:hanging="1440"/>
      </w:pPr>
    </w:lvl>
    <w:lvl w:ilvl="1">
      <w:start w:val="4"/>
      <w:numFmt w:val="decimal"/>
      <w:lvlText w:val="%1.%2"/>
      <w:lvlJc w:val="left"/>
      <w:pPr>
        <w:tabs>
          <w:tab w:val="num" w:pos="2160"/>
        </w:tabs>
        <w:ind w:left="2160" w:hanging="1440"/>
      </w:pPr>
    </w:lvl>
    <w:lvl w:ilvl="2">
      <w:start w:val="2"/>
      <w:numFmt w:val="decimal"/>
      <w:lvlText w:val="%1.%2.%3"/>
      <w:lvlJc w:val="left"/>
      <w:pPr>
        <w:tabs>
          <w:tab w:val="num" w:pos="2880"/>
        </w:tabs>
        <w:ind w:left="2880" w:hanging="1440"/>
      </w:pPr>
    </w:lvl>
    <w:lvl w:ilvl="3">
      <w:start w:val="1"/>
      <w:numFmt w:val="decimal"/>
      <w:lvlText w:val="%1.%2.%3.%4"/>
      <w:lvlJc w:val="left"/>
      <w:pPr>
        <w:tabs>
          <w:tab w:val="num" w:pos="3600"/>
        </w:tabs>
        <w:ind w:left="3600" w:hanging="1440"/>
      </w:pPr>
    </w:lvl>
    <w:lvl w:ilvl="4">
      <w:start w:val="1"/>
      <w:numFmt w:val="decimal"/>
      <w:lvlText w:val="%1.%2.%3.%4.%5"/>
      <w:lvlJc w:val="left"/>
      <w:pPr>
        <w:tabs>
          <w:tab w:val="num" w:pos="4320"/>
        </w:tabs>
        <w:ind w:left="4320" w:hanging="144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num w:numId="1">
    <w:abstractNumId w:val="7"/>
  </w:num>
  <w:num w:numId="2">
    <w:abstractNumId w:val="9"/>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4"/>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7"/>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7"/>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MTY2NjQwMTU2MbZU0lEKTi0uzszPAykwrgUAS8JoiSwAAAA="/>
  </w:docVars>
  <w:rsids>
    <w:rsidRoot w:val="00944909"/>
    <w:rsid w:val="00042918"/>
    <w:rsid w:val="000D74B3"/>
    <w:rsid w:val="000E1622"/>
    <w:rsid w:val="00166887"/>
    <w:rsid w:val="001B2084"/>
    <w:rsid w:val="00223F73"/>
    <w:rsid w:val="00240CBE"/>
    <w:rsid w:val="002568A9"/>
    <w:rsid w:val="002E1D80"/>
    <w:rsid w:val="003A5E29"/>
    <w:rsid w:val="004414FB"/>
    <w:rsid w:val="00444F45"/>
    <w:rsid w:val="0046170A"/>
    <w:rsid w:val="004D2777"/>
    <w:rsid w:val="00512408"/>
    <w:rsid w:val="005200C0"/>
    <w:rsid w:val="00523CEA"/>
    <w:rsid w:val="005B674D"/>
    <w:rsid w:val="005D7A93"/>
    <w:rsid w:val="005E6333"/>
    <w:rsid w:val="00624FC0"/>
    <w:rsid w:val="00697824"/>
    <w:rsid w:val="006E263A"/>
    <w:rsid w:val="007A1843"/>
    <w:rsid w:val="007A501E"/>
    <w:rsid w:val="00813D03"/>
    <w:rsid w:val="00826D26"/>
    <w:rsid w:val="0087763F"/>
    <w:rsid w:val="008A4609"/>
    <w:rsid w:val="008F7B5F"/>
    <w:rsid w:val="009345A9"/>
    <w:rsid w:val="00944909"/>
    <w:rsid w:val="009D3D93"/>
    <w:rsid w:val="009F5904"/>
    <w:rsid w:val="00A03CC5"/>
    <w:rsid w:val="00A17CBD"/>
    <w:rsid w:val="00A20A6E"/>
    <w:rsid w:val="00A7683B"/>
    <w:rsid w:val="00AE0466"/>
    <w:rsid w:val="00B84BBE"/>
    <w:rsid w:val="00BD0715"/>
    <w:rsid w:val="00BD3BE8"/>
    <w:rsid w:val="00C61AD0"/>
    <w:rsid w:val="00CB093B"/>
    <w:rsid w:val="00CB4EF8"/>
    <w:rsid w:val="00D43566"/>
    <w:rsid w:val="00DB04C8"/>
    <w:rsid w:val="00DB7A63"/>
    <w:rsid w:val="00E44791"/>
    <w:rsid w:val="00EE5910"/>
    <w:rsid w:val="00EF094E"/>
    <w:rsid w:val="00EF5F50"/>
    <w:rsid w:val="00F662DE"/>
    <w:rsid w:val="00F76420"/>
    <w:rsid w:val="00FB411C"/>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BAE8"/>
  <w15:chartTrackingRefBased/>
  <w15:docId w15:val="{A52295DD-32F4-42C6-8DB3-B1AFC0F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09"/>
    <w:pPr>
      <w:ind w:left="720"/>
      <w:contextualSpacing/>
    </w:pPr>
  </w:style>
  <w:style w:type="paragraph" w:customStyle="1" w:styleId="IWPStyle">
    <w:name w:val="IWP Style"/>
    <w:rsid w:val="00944909"/>
    <w:pPr>
      <w:spacing w:after="0" w:line="240" w:lineRule="auto"/>
    </w:pPr>
    <w:rPr>
      <w:rFonts w:ascii="Courier" w:eastAsia="Times New Roman" w:hAnsi="Courier" w:cs="Times New Roman"/>
      <w:color w:val="000000"/>
      <w:sz w:val="2"/>
      <w:szCs w:val="20"/>
    </w:rPr>
  </w:style>
  <w:style w:type="paragraph" w:styleId="BlockText">
    <w:name w:val="Block Text"/>
    <w:basedOn w:val="Normal"/>
    <w:unhideWhenUsed/>
    <w:rsid w:val="00944909"/>
    <w:pPr>
      <w:spacing w:after="0" w:line="240" w:lineRule="auto"/>
      <w:ind w:left="720" w:right="-331"/>
      <w:jc w:val="both"/>
    </w:pPr>
    <w:rPr>
      <w:rFonts w:ascii="Times New Roman" w:eastAsia="Times New Roman" w:hAnsi="Times New Roman"/>
      <w:color w:val="0000FF"/>
      <w:sz w:val="20"/>
      <w:szCs w:val="20"/>
      <w:lang w:val="en-GB"/>
    </w:rPr>
  </w:style>
  <w:style w:type="character" w:styleId="CommentReference">
    <w:name w:val="annotation reference"/>
    <w:basedOn w:val="DefaultParagraphFont"/>
    <w:uiPriority w:val="99"/>
    <w:semiHidden/>
    <w:unhideWhenUsed/>
    <w:rsid w:val="00EE5910"/>
    <w:rPr>
      <w:sz w:val="16"/>
      <w:szCs w:val="16"/>
    </w:rPr>
  </w:style>
  <w:style w:type="paragraph" w:styleId="CommentText">
    <w:name w:val="annotation text"/>
    <w:basedOn w:val="Normal"/>
    <w:link w:val="CommentTextChar"/>
    <w:uiPriority w:val="99"/>
    <w:semiHidden/>
    <w:unhideWhenUsed/>
    <w:rsid w:val="00EE5910"/>
    <w:pPr>
      <w:spacing w:line="240" w:lineRule="auto"/>
    </w:pPr>
    <w:rPr>
      <w:sz w:val="20"/>
      <w:szCs w:val="20"/>
    </w:rPr>
  </w:style>
  <w:style w:type="character" w:customStyle="1" w:styleId="CommentTextChar">
    <w:name w:val="Comment Text Char"/>
    <w:basedOn w:val="DefaultParagraphFont"/>
    <w:link w:val="CommentText"/>
    <w:uiPriority w:val="99"/>
    <w:semiHidden/>
    <w:rsid w:val="00EE59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5910"/>
    <w:rPr>
      <w:b/>
      <w:bCs/>
    </w:rPr>
  </w:style>
  <w:style w:type="character" w:customStyle="1" w:styleId="CommentSubjectChar">
    <w:name w:val="Comment Subject Char"/>
    <w:basedOn w:val="CommentTextChar"/>
    <w:link w:val="CommentSubject"/>
    <w:uiPriority w:val="99"/>
    <w:semiHidden/>
    <w:rsid w:val="00EE5910"/>
    <w:rPr>
      <w:rFonts w:ascii="Calibri" w:eastAsia="Calibri" w:hAnsi="Calibri" w:cs="Times New Roman"/>
      <w:b/>
      <w:bCs/>
      <w:sz w:val="20"/>
      <w:szCs w:val="20"/>
    </w:rPr>
  </w:style>
  <w:style w:type="paragraph" w:styleId="Revision">
    <w:name w:val="Revision"/>
    <w:hidden/>
    <w:uiPriority w:val="99"/>
    <w:semiHidden/>
    <w:rsid w:val="00EE591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E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91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23</Pages>
  <Words>8416</Words>
  <Characters>47972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Teddy Camelus</cp:lastModifiedBy>
  <cp:revision>3</cp:revision>
  <cp:lastPrinted>2021-03-16T07:39:00Z</cp:lastPrinted>
  <dcterms:created xsi:type="dcterms:W3CDTF">2021-04-14T09:03:00Z</dcterms:created>
  <dcterms:modified xsi:type="dcterms:W3CDTF">2021-04-29T07:10:00Z</dcterms:modified>
</cp:coreProperties>
</file>