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media/image1.jpeg" ContentType="image/jpeg"/>
  <Override PartName="/word/media/image2.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lang w:val="en-US"/>
        </w:rPr>
      </w:pPr>
      <w:r>
        <w:rPr>
          <w:b/>
          <w:lang w:val="en-US"/>
        </w:rPr>
      </w:r>
    </w:p>
    <w:p>
      <w:pPr>
        <w:pStyle w:val="Normal"/>
        <w:jc w:val="center"/>
        <w:rPr>
          <w:lang w:val="en-US"/>
        </w:rPr>
      </w:pPr>
      <w:commentRangeStart w:id="0"/>
      <w:r>
        <w:rPr>
          <w:lang w:val="en-US"/>
        </w:rPr>
        <w:t>SUMMARY</w:t>
      </w:r>
    </w:p>
    <w:p>
      <w:pPr>
        <w:pStyle w:val="Normal"/>
        <w:jc w:val="center"/>
        <w:rPr/>
      </w:pPr>
      <w:r>
        <w:rPr>
          <w:lang w:val="en-US"/>
        </w:rPr>
        <w:t>of the License Thesis entitled:</w:t>
      </w:r>
      <w:commentRangeEnd w:id="0"/>
      <w:r>
        <w:commentReference w:id="0"/>
      </w:r>
      <w:r>
        <w:rPr>
          <w:rStyle w:val="CommentReference"/>
          <w:vanish w:val="false"/>
          <w:lang w:val="en-US"/>
        </w:rPr>
      </w:r>
    </w:p>
    <w:p>
      <w:pPr>
        <w:pStyle w:val="Normal"/>
        <w:jc w:val="center"/>
        <w:rPr>
          <w:lang w:val="en-US"/>
        </w:rPr>
      </w:pPr>
      <w:r>
        <w:rPr>
          <w:lang w:val="en-US"/>
        </w:rPr>
      </w:r>
    </w:p>
    <w:p>
      <w:pPr>
        <w:pStyle w:val="Normal"/>
        <w:jc w:val="center"/>
        <w:rPr>
          <w:b w:val="false"/>
          <w:b w:val="false"/>
          <w:bCs w:val="false"/>
          <w:lang w:val="en-US"/>
        </w:rPr>
      </w:pPr>
      <w:r>
        <w:rPr>
          <w:b w:val="false"/>
          <w:bCs w:val="false"/>
          <w:lang w:val="en-US"/>
        </w:rPr>
        <w:t>FINANCIAL EFFICIENCY BOOSTING SYSTEM</w:t>
      </w:r>
    </w:p>
    <w:p>
      <w:pPr>
        <w:pStyle w:val="Normal"/>
        <w:jc w:val="center"/>
        <w:rPr>
          <w:b w:val="false"/>
          <w:b w:val="false"/>
          <w:bCs w:val="false"/>
          <w:lang w:val="en-US"/>
        </w:rPr>
      </w:pPr>
      <w:r>
        <w:rPr>
          <w:b w:val="false"/>
          <w:bCs w:val="false"/>
          <w:lang w:val="en-US"/>
        </w:rPr>
        <w:t xml:space="preserve">FOR CONSUMER-GRADE PRODUCTS </w:t>
      </w:r>
    </w:p>
    <w:p>
      <w:pPr>
        <w:pStyle w:val="Normal"/>
        <w:jc w:val="center"/>
        <w:rPr>
          <w:b/>
          <w:b/>
          <w:lang w:val="en-US"/>
        </w:rPr>
      </w:pPr>
      <w:r>
        <w:rPr>
          <w:b/>
          <w:lang w:val="en-US"/>
        </w:rPr>
      </w:r>
    </w:p>
    <w:p>
      <w:pPr>
        <w:pStyle w:val="Normal"/>
        <w:rPr>
          <w:b/>
          <w:b/>
          <w:lang w:val="en-US"/>
        </w:rPr>
      </w:pPr>
      <w:r>
        <w:rPr>
          <w:b/>
          <w:lang w:val="en-US"/>
        </w:rPr>
      </w:r>
    </w:p>
    <w:tbl>
      <w:tblPr>
        <w:tblW w:w="8856" w:type="dxa"/>
        <w:jc w:val="start"/>
        <w:tblInd w:w="-108" w:type="dxa"/>
        <w:tblBorders/>
        <w:tblCellMar>
          <w:top w:w="0" w:type="dxa"/>
          <w:start w:w="108" w:type="dxa"/>
          <w:bottom w:w="0" w:type="dxa"/>
          <w:end w:w="108" w:type="dxa"/>
        </w:tblCellMar>
      </w:tblPr>
      <w:tblGrid>
        <w:gridCol w:w="1601"/>
        <w:gridCol w:w="7255"/>
      </w:tblGrid>
      <w:tr>
        <w:trPr/>
        <w:tc>
          <w:tcPr>
            <w:tcW w:w="1601" w:type="dxa"/>
            <w:tcBorders/>
            <w:shd w:fill="auto" w:val="clear"/>
          </w:tcPr>
          <w:p>
            <w:pPr>
              <w:pStyle w:val="Normal"/>
              <w:rPr>
                <w:lang w:val="en-US"/>
              </w:rPr>
            </w:pPr>
            <w:r>
              <w:rPr>
                <w:lang w:val="en-US"/>
              </w:rPr>
              <w:t xml:space="preserve">Author: </w:t>
            </w:r>
          </w:p>
        </w:tc>
        <w:tc>
          <w:tcPr>
            <w:tcW w:w="7255" w:type="dxa"/>
            <w:tcBorders/>
            <w:shd w:fill="auto" w:val="clear"/>
          </w:tcPr>
          <w:p>
            <w:pPr>
              <w:pStyle w:val="Normal"/>
              <w:rPr>
                <w:b/>
                <w:b/>
                <w:lang w:val="en-US"/>
              </w:rPr>
            </w:pPr>
            <w:r>
              <w:rPr>
                <w:b/>
                <w:lang w:val="en-US"/>
              </w:rPr>
              <w:t>P</w:t>
            </w:r>
            <w:r>
              <w:rPr>
                <w:rFonts w:eastAsia="Batang;바탕" w:cs="Times New Roman" w:ascii="Times New Roman" w:hAnsi="Times New Roman"/>
                <w:b/>
                <w:lang w:val="en-US"/>
              </w:rPr>
              <w:t>é</w:t>
            </w:r>
            <w:r>
              <w:rPr>
                <w:b/>
                <w:lang w:val="en-US"/>
              </w:rPr>
              <w:t xml:space="preserve">ter-Tibor ZAVACZKI </w:t>
            </w:r>
          </w:p>
        </w:tc>
      </w:tr>
      <w:tr>
        <w:trPr/>
        <w:tc>
          <w:tcPr>
            <w:tcW w:w="1601" w:type="dxa"/>
            <w:tcBorders/>
            <w:shd w:fill="auto" w:val="clear"/>
          </w:tcPr>
          <w:p>
            <w:pPr>
              <w:pStyle w:val="Normal"/>
              <w:rPr>
                <w:lang w:val="en-US"/>
              </w:rPr>
            </w:pPr>
            <w:r>
              <w:rPr>
                <w:lang w:val="en-US"/>
              </w:rPr>
              <w:t>Advisor:</w:t>
            </w:r>
            <w:r>
              <w:rPr>
                <w:b/>
                <w:lang w:val="en-US"/>
              </w:rPr>
              <w:t xml:space="preserve"> </w:t>
            </w:r>
          </w:p>
        </w:tc>
        <w:tc>
          <w:tcPr>
            <w:tcW w:w="7255" w:type="dxa"/>
            <w:tcBorders/>
            <w:shd w:fill="auto" w:val="clear"/>
          </w:tcPr>
          <w:p>
            <w:pPr>
              <w:pStyle w:val="Normal"/>
              <w:rPr>
                <w:b/>
                <w:b/>
                <w:lang w:val="en-US"/>
              </w:rPr>
            </w:pPr>
            <w:r>
              <w:rPr>
                <w:b/>
                <w:lang w:val="en-US"/>
              </w:rPr>
              <w:t>Assoc. Prof. Dr. Eng. Delia Alexandrina MITREA</w:t>
            </w:r>
          </w:p>
        </w:tc>
      </w:tr>
    </w:tbl>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numPr>
          <w:ilvl w:val="0"/>
          <w:numId w:val="1"/>
        </w:numPr>
        <w:overflowPunct w:val="false"/>
        <w:autoSpaceDE w:val="false"/>
        <w:jc w:val="both"/>
        <w:textAlignment w:val="baseline"/>
        <w:rPr>
          <w:lang w:val="en-US"/>
        </w:rPr>
      </w:pPr>
      <w:r>
        <w:rPr>
          <w:b/>
          <w:bCs/>
          <w:lang w:val="en-US"/>
        </w:rPr>
        <w:t>Requirements</w:t>
      </w:r>
      <w:r>
        <w:rPr>
          <w:lang w:val="en-US"/>
        </w:rPr>
        <w:t>:</w:t>
      </w:r>
    </w:p>
    <w:p>
      <w:pPr>
        <w:pStyle w:val="Normal"/>
        <w:ind w:start="360" w:hanging="0"/>
        <w:jc w:val="both"/>
        <w:rPr>
          <w:lang w:val="en-US"/>
        </w:rPr>
      </w:pPr>
      <w:r>
        <w:rPr>
          <w:lang w:val="en-US"/>
        </w:rPr>
        <w:tab/>
      </w:r>
      <w:r>
        <w:rPr>
          <w:lang w:val="en-US"/>
        </w:rPr>
        <w:t>The aim of my project is to create an easily accessible, easy to use product price tracker. The application must make the user’s web shopping experiences easier by offering them the lowest price for a product they chose at a distance of a few clicks.</w:t>
      </w:r>
    </w:p>
    <w:p>
      <w:pPr>
        <w:pStyle w:val="Normal"/>
        <w:ind w:start="360" w:hanging="0"/>
        <w:jc w:val="both"/>
        <w:rPr>
          <w:lang w:val="en-US"/>
        </w:rPr>
      </w:pPr>
      <w:r>
        <w:rPr>
          <w:lang w:val="en-US"/>
        </w:rPr>
      </w:r>
    </w:p>
    <w:p>
      <w:pPr>
        <w:pStyle w:val="Normal"/>
        <w:numPr>
          <w:ilvl w:val="0"/>
          <w:numId w:val="1"/>
        </w:numPr>
        <w:overflowPunct w:val="false"/>
        <w:autoSpaceDE w:val="false"/>
        <w:jc w:val="both"/>
        <w:textAlignment w:val="baseline"/>
        <w:rPr/>
      </w:pPr>
      <w:commentRangeStart w:id="1"/>
      <w:r>
        <w:rPr>
          <w:b/>
          <w:bCs/>
          <w:lang w:val="en-US"/>
        </w:rPr>
        <w:t>Proposed solutions</w:t>
      </w:r>
      <w:r>
        <w:rPr>
          <w:lang w:val="en-US"/>
        </w:rPr>
        <w:t>:</w:t>
      </w:r>
      <w:commentRangeEnd w:id="1"/>
      <w:r>
        <w:commentReference w:id="1"/>
      </w:r>
      <w:r>
        <w:rPr>
          <w:rStyle w:val="CommentReference"/>
          <w:vanish w:val="false"/>
          <w:lang w:val="en-US"/>
        </w:rPr>
      </w:r>
    </w:p>
    <w:p>
      <w:pPr>
        <w:pStyle w:val="Normal"/>
        <w:ind w:start="360" w:hanging="0"/>
        <w:jc w:val="both"/>
        <w:rPr>
          <w:lang w:val="en-US"/>
        </w:rPr>
      </w:pPr>
      <w:r>
        <w:rPr>
          <w:lang w:val="en-US"/>
        </w:rPr>
      </w:r>
      <w:r>
        <w:br w:type="page"/>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57800" cy="3538855"/>
                <wp:effectExtent l="0" t="0" r="0" b="0"/>
                <wp:wrapSquare wrapText="largest"/>
                <wp:docPr id="1" name="Frame1"/>
                <a:graphic xmlns:a="http://schemas.openxmlformats.org/drawingml/2006/main">
                  <a:graphicData uri="http://schemas.microsoft.com/office/word/2010/wordprocessingShape">
                    <wps:wsp>
                      <wps:cNvSpPr txBox="1"/>
                      <wps:spPr>
                        <a:xfrm>
                          <a:off x="0" y="0"/>
                          <a:ext cx="5257800" cy="3538855"/>
                        </a:xfrm>
                        <a:prstGeom prst="rect"/>
                      </wps:spPr>
                      <wps:txbx>
                        <w:txbxContent>
                          <w:p>
                            <w:pPr>
                              <w:pStyle w:val="Figure"/>
                              <w:spacing w:before="120" w:after="120"/>
                              <w:rPr>
                                <w:lang w:val="en-US"/>
                              </w:rPr>
                            </w:pPr>
                            <w:r>
                              <w:rPr>
                                <w:lang w:val="en-US"/>
                              </w:rPr>
                              <w:drawing>
                                <wp:inline distT="0" distB="0" distL="0" distR="0">
                                  <wp:extent cx="5257800" cy="325437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2"/>
                                          <a:stretch>
                                            <a:fillRect/>
                                          </a:stretch>
                                        </pic:blipFill>
                                        <pic:spPr bwMode="auto">
                                          <a:xfrm>
                                            <a:off x="0" y="0"/>
                                            <a:ext cx="5257800" cy="3254375"/>
                                          </a:xfrm>
                                          <a:prstGeom prst="rect">
                                            <a:avLst/>
                                          </a:prstGeom>
                                        </pic:spPr>
                                      </pic:pic>
                                    </a:graphicData>
                                  </a:graphic>
                                </wp:inline>
                              </w:drawing>
                            </w:r>
                            <w:r>
                              <w:rPr>
                                <w:vanish/>
                                <w:lang w:val="en-US"/>
                              </w:rPr>
                              <w:br/>
                            </w:r>
                            <w:r>
                              <w:rPr>
                                <w:lang w:val="en-US"/>
                              </w:rPr>
                              <w:t xml:space="preserve">Figure </w:t>
                            </w:r>
                            <w:r>
                              <w:rPr>
                                <w:lang w:val="en-US"/>
                              </w:rPr>
                              <w:fldChar w:fldCharType="begin"/>
                            </w:r>
                            <w:r>
                              <w:rPr/>
                              <w:instrText> SEQ Figure \* ARABIC </w:instrText>
                            </w:r>
                            <w:r>
                              <w:rPr/>
                              <w:fldChar w:fldCharType="separate"/>
                            </w:r>
                            <w:r>
                              <w:rPr/>
                              <w:t>1</w:t>
                            </w:r>
                            <w:r>
                              <w:rPr/>
                              <w:fldChar w:fldCharType="end"/>
                            </w:r>
                            <w:r>
                              <w:rPr>
                                <w:lang w:val="en-US"/>
                              </w:rPr>
                              <w:t>: Conceptual architecture of the proposed system</w:t>
                            </w:r>
                          </w:p>
                        </w:txbxContent>
                      </wps:txbx>
                      <wps:bodyPr anchor="t" lIns="0" tIns="0" rIns="0" bIns="0">
                        <a:noAutofit/>
                      </wps:bodyPr>
                    </wps:wsp>
                  </a:graphicData>
                </a:graphic>
              </wp:anchor>
            </w:drawing>
          </mc:Choice>
          <mc:Fallback>
            <w:pict>
              <v:rect style="position:absolute;rotation:0;width:414pt;height:278.65pt;mso-wrap-distance-left:0pt;mso-wrap-distance-right:0pt;mso-wrap-distance-top:0pt;mso-wrap-distance-bottom:0pt;margin-top:0pt;mso-position-vertical:top;mso-position-vertical-relative:text;margin-left:9pt;mso-position-horizontal:center;mso-position-horizontal-relative:text">
                <v:textbox>
                  <w:txbxContent>
                    <w:p>
                      <w:pPr>
                        <w:pStyle w:val="Figure"/>
                        <w:spacing w:before="120" w:after="120"/>
                        <w:rPr>
                          <w:lang w:val="en-US"/>
                        </w:rPr>
                      </w:pPr>
                      <w:r>
                        <w:rPr>
                          <w:lang w:val="en-US"/>
                        </w:rPr>
                        <w:drawing>
                          <wp:inline distT="0" distB="0" distL="0" distR="0">
                            <wp:extent cx="5257800" cy="3254375"/>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2"/>
                                    <a:stretch>
                                      <a:fillRect/>
                                    </a:stretch>
                                  </pic:blipFill>
                                  <pic:spPr bwMode="auto">
                                    <a:xfrm>
                                      <a:off x="0" y="0"/>
                                      <a:ext cx="5257800" cy="3254375"/>
                                    </a:xfrm>
                                    <a:prstGeom prst="rect">
                                      <a:avLst/>
                                    </a:prstGeom>
                                  </pic:spPr>
                                </pic:pic>
                              </a:graphicData>
                            </a:graphic>
                          </wp:inline>
                        </w:drawing>
                      </w:r>
                      <w:r>
                        <w:rPr>
                          <w:vanish/>
                          <w:lang w:val="en-US"/>
                        </w:rPr>
                        <w:br/>
                      </w:r>
                      <w:r>
                        <w:rPr>
                          <w:lang w:val="en-US"/>
                        </w:rPr>
                        <w:t xml:space="preserve">Figure </w:t>
                      </w:r>
                      <w:r>
                        <w:rPr>
                          <w:lang w:val="en-US"/>
                        </w:rPr>
                        <w:fldChar w:fldCharType="begin"/>
                      </w:r>
                      <w:r>
                        <w:rPr/>
                        <w:instrText> SEQ Figure \* ARABIC </w:instrText>
                      </w:r>
                      <w:r>
                        <w:rPr/>
                        <w:fldChar w:fldCharType="separate"/>
                      </w:r>
                      <w:r>
                        <w:rPr/>
                        <w:t>1</w:t>
                      </w:r>
                      <w:r>
                        <w:rPr/>
                        <w:fldChar w:fldCharType="end"/>
                      </w:r>
                      <w:r>
                        <w:rPr>
                          <w:lang w:val="en-US"/>
                        </w:rPr>
                        <w:t>: Conceptual architecture of the proposed system</w:t>
                      </w:r>
                    </w:p>
                  </w:txbxContent>
                </v:textbox>
                <w10:wrap type="square" side="largest"/>
              </v:rect>
            </w:pict>
          </mc:Fallback>
        </mc:AlternateContent>
      </w:r>
    </w:p>
    <w:p>
      <w:pPr>
        <w:pStyle w:val="Normal"/>
        <w:ind w:start="360" w:hanging="0"/>
        <w:jc w:val="both"/>
        <w:rPr>
          <w:lang w:val="en-US"/>
        </w:rPr>
      </w:pPr>
      <w:r>
        <w:rPr>
          <w:lang w:val="en-US"/>
        </w:rPr>
        <w:tab/>
        <w:t xml:space="preserve">The shown diagram represents the conceptual architecture of the proposed system. The system is composed of multiple modules: </w:t>
      </w:r>
      <w:r>
        <w:rPr>
          <w:lang w:val="en-US"/>
        </w:rPr>
        <w:t xml:space="preserve">a database server, which deploys the database </w:t>
      </w:r>
      <w:r>
        <w:rPr>
          <w:lang w:val="en-US"/>
        </w:rPr>
        <w:t>which stores the data necessary for the functioning of the application</w:t>
      </w:r>
      <w:r>
        <w:rPr>
          <w:lang w:val="en-US"/>
        </w:rPr>
        <w:t xml:space="preserve">; a RESTful web server, which deploys the RESTful web service </w:t>
      </w:r>
      <w:r>
        <w:rPr>
          <w:lang w:val="en-US"/>
        </w:rPr>
        <w:t>which forms a connection point between the database the other components</w:t>
      </w:r>
      <w:r>
        <w:rPr>
          <w:lang w:val="en-US"/>
        </w:rPr>
        <w:t xml:space="preserve">; and a web page server, which deploys the web app so that this can be accessed by the </w:t>
      </w:r>
      <w:r>
        <w:rPr>
          <w:lang w:val="en-US"/>
        </w:rPr>
        <w:t>client’s</w:t>
      </w:r>
      <w:r>
        <w:rPr>
          <w:lang w:val="en-US"/>
        </w:rPr>
        <w:t xml:space="preserve"> browser. </w:t>
      </w:r>
      <w:r>
        <w:rPr>
          <w:lang w:val="en-US"/>
        </w:rPr>
        <w:t>We can consider that the crawling system is part of the server side, but this is not entirely necessary, as it could be distributed on a different machine due to it connecting with the system via the uniform interface offered by the RESTful web service. The client side of the application is composed of a Google Chrome web browser, which uses the browser extension and renders the web page of the application.</w:t>
      </w:r>
    </w:p>
    <w:p>
      <w:pPr>
        <w:pStyle w:val="Normal"/>
        <w:jc w:val="both"/>
        <w:rPr>
          <w:lang w:val="en-US"/>
        </w:rPr>
      </w:pPr>
      <w:r>
        <w:rPr>
          <w:lang w:val="en-US"/>
        </w:rPr>
      </w:r>
    </w:p>
    <w:p>
      <w:pPr>
        <w:pStyle w:val="Normal"/>
        <w:numPr>
          <w:ilvl w:val="0"/>
          <w:numId w:val="1"/>
        </w:numPr>
        <w:overflowPunct w:val="false"/>
        <w:autoSpaceDE w:val="false"/>
        <w:jc w:val="both"/>
        <w:textAlignment w:val="baseline"/>
        <w:rPr>
          <w:lang w:val="en-US"/>
        </w:rPr>
      </w:pPr>
      <w:r>
        <w:rPr>
          <w:b/>
          <w:bCs/>
          <w:lang w:val="en-US"/>
        </w:rPr>
        <w:t>Results obtained</w:t>
      </w:r>
      <w:r>
        <w:rPr>
          <w:lang w:val="en-US"/>
        </w:rPr>
        <w:t>:</w:t>
      </w:r>
    </w:p>
    <w:p>
      <w:pPr>
        <w:pStyle w:val="Normal"/>
        <w:ind w:start="360" w:hanging="0"/>
        <w:jc w:val="both"/>
        <w:rPr>
          <w:lang w:val="en-US"/>
        </w:rPr>
      </w:pPr>
      <w:r>
        <w:rPr>
          <w:lang w:val="en-US"/>
        </w:rPr>
        <w:tab/>
        <w:t>The application takes advantage of the data retrieved during the crawling process to feed the user useful and concise data in the Google Chrome extension about the product they are looking at. The application is feature complete, including a web site to offer another way for users to find the products they want to buy, or for admins to manage the products in the system.</w:t>
      </w:r>
    </w:p>
    <w:p>
      <w:pPr>
        <w:pStyle w:val="Normal"/>
        <w:ind w:start="360" w:hanging="0"/>
        <w:jc w:val="both"/>
        <w:rPr>
          <w:lang w:val="en-US"/>
        </w:rPr>
      </w:pPr>
      <w:r>
        <w:rPr>
          <w:lang w:val="en-US"/>
        </w:rPr>
      </w:r>
    </w:p>
    <w:p>
      <w:pPr>
        <w:pStyle w:val="Normal"/>
        <w:numPr>
          <w:ilvl w:val="0"/>
          <w:numId w:val="1"/>
        </w:numPr>
        <w:overflowPunct w:val="false"/>
        <w:autoSpaceDE w:val="false"/>
        <w:jc w:val="both"/>
        <w:textAlignment w:val="baseline"/>
        <w:rPr>
          <w:lang w:val="en-US"/>
        </w:rPr>
      </w:pPr>
      <w:r>
        <w:rPr>
          <w:b/>
          <w:bCs/>
          <w:lang w:val="en-US"/>
        </w:rPr>
        <w:t>Tests and verifications</w:t>
      </w:r>
      <w:r>
        <w:rPr>
          <w:lang w:val="en-US"/>
        </w:rPr>
        <w:t>:</w:t>
      </w:r>
    </w:p>
    <w:p>
      <w:pPr>
        <w:pStyle w:val="Normal"/>
        <w:ind w:start="360" w:hanging="0"/>
        <w:jc w:val="both"/>
        <w:rPr/>
      </w:pPr>
      <w:r>
        <w:rPr>
          <w:lang w:val="en-US"/>
        </w:rPr>
        <w:tab/>
        <w:t xml:space="preserve">The application has been tested manually throughout </w:t>
      </w:r>
      <w:r>
        <w:rPr/>
        <w:t xml:space="preserve">the development </w:t>
      </w:r>
      <w:r>
        <w:rPr/>
        <w:t>cycle. This meant using the actual application or third party apps, such as Postman, and taking advantage of the logs outputted to check if the application functioned accordingly to expectations.</w:t>
      </w:r>
    </w:p>
    <w:p>
      <w:pPr>
        <w:pStyle w:val="Normal"/>
        <w:ind w:start="360" w:hanging="0"/>
        <w:jc w:val="both"/>
        <w:rPr>
          <w:lang w:val="en-US"/>
        </w:rPr>
      </w:pPr>
      <w:r>
        <w:rPr>
          <w:lang w:val="en-US"/>
        </w:rPr>
      </w:r>
    </w:p>
    <w:p>
      <w:pPr>
        <w:pStyle w:val="Normal"/>
        <w:numPr>
          <w:ilvl w:val="0"/>
          <w:numId w:val="1"/>
        </w:numPr>
        <w:overflowPunct w:val="false"/>
        <w:autoSpaceDE w:val="false"/>
        <w:jc w:val="both"/>
        <w:textAlignment w:val="baseline"/>
        <w:rPr>
          <w:lang w:val="en-US"/>
        </w:rPr>
      </w:pPr>
      <w:r>
        <w:rPr>
          <w:b/>
          <w:bCs/>
          <w:lang w:val="en-US"/>
        </w:rPr>
        <w:t>Personal contributions</w:t>
      </w:r>
      <w:r>
        <w:rPr>
          <w:lang w:val="en-US"/>
        </w:rPr>
        <w:t>:</w:t>
      </w:r>
    </w:p>
    <w:p>
      <w:pPr>
        <w:pStyle w:val="Normal"/>
        <w:numPr>
          <w:ilvl w:val="0"/>
          <w:numId w:val="2"/>
        </w:numPr>
        <w:jc w:val="both"/>
        <w:rPr>
          <w:lang w:val="en-US"/>
        </w:rPr>
      </w:pPr>
      <w:r>
        <w:rPr>
          <w:lang w:val="en-US"/>
        </w:rPr>
        <w:t>Implementing</w:t>
      </w:r>
      <w:r>
        <w:rPr>
          <w:lang w:val="en-US"/>
        </w:rPr>
        <w:t xml:space="preserve"> a RESTful web service for uniformly handling the data through the system</w:t>
      </w:r>
    </w:p>
    <w:p>
      <w:pPr>
        <w:pStyle w:val="Normal"/>
        <w:numPr>
          <w:ilvl w:val="0"/>
          <w:numId w:val="2"/>
        </w:numPr>
        <w:jc w:val="both"/>
        <w:rPr>
          <w:lang w:val="en-US"/>
        </w:rPr>
      </w:pPr>
      <w:r>
        <w:rPr>
          <w:lang w:val="en-US"/>
        </w:rPr>
        <w:t xml:space="preserve">Using </w:t>
      </w:r>
      <w:r>
        <w:rPr>
          <w:lang w:val="en-US"/>
        </w:rPr>
        <w:t xml:space="preserve">Scrapy </w:t>
      </w:r>
      <w:r>
        <w:rPr>
          <w:lang w:val="en-US"/>
        </w:rPr>
        <w:t xml:space="preserve">to develop crawlers for the emag.ro and pcgarage.ro domains </w:t>
      </w:r>
      <w:r>
        <w:rPr>
          <w:lang w:val="en-US"/>
        </w:rPr>
        <w:t xml:space="preserve">to extract </w:t>
      </w:r>
      <w:r>
        <w:rPr>
          <w:lang w:val="en-US"/>
        </w:rPr>
        <w:t xml:space="preserve">necessary product </w:t>
      </w:r>
      <w:r>
        <w:rPr>
          <w:lang w:val="en-US"/>
        </w:rPr>
        <w:t>data</w:t>
      </w:r>
    </w:p>
    <w:p>
      <w:pPr>
        <w:pStyle w:val="Normal"/>
        <w:numPr>
          <w:ilvl w:val="0"/>
          <w:numId w:val="2"/>
        </w:numPr>
        <w:jc w:val="both"/>
        <w:rPr>
          <w:lang w:val="en-US"/>
        </w:rPr>
      </w:pPr>
      <w:r>
        <w:rPr>
          <w:lang w:val="en-US"/>
        </w:rPr>
        <w:t>Implementing a minimalist Google Chrome browser extension for ease of use and a web site with AngluarJS to form the front-end of the application</w:t>
      </w:r>
    </w:p>
    <w:p>
      <w:pPr>
        <w:pStyle w:val="Normal"/>
        <w:jc w:val="both"/>
        <w:rPr>
          <w:lang w:val="en-US"/>
        </w:rPr>
      </w:pPr>
      <w:r>
        <w:rPr>
          <w:lang w:val="en-US"/>
        </w:rPr>
      </w:r>
    </w:p>
    <w:p>
      <w:pPr>
        <w:pStyle w:val="Normal"/>
        <w:numPr>
          <w:ilvl w:val="0"/>
          <w:numId w:val="1"/>
        </w:numPr>
        <w:overflowPunct w:val="false"/>
        <w:autoSpaceDE w:val="false"/>
        <w:jc w:val="both"/>
        <w:textAlignment w:val="baseline"/>
        <w:rPr>
          <w:lang w:val="en-US"/>
        </w:rPr>
      </w:pPr>
      <w:r>
        <w:rPr>
          <w:b/>
          <w:bCs/>
          <w:lang w:val="en-US"/>
        </w:rPr>
        <w:t>Documentation sources</w:t>
      </w:r>
      <w:r>
        <w:rPr>
          <w:lang w:val="en-US"/>
        </w:rPr>
        <w:t>:</w:t>
      </w:r>
    </w:p>
    <w:p>
      <w:pPr>
        <w:pStyle w:val="Normal"/>
        <w:numPr>
          <w:ilvl w:val="0"/>
          <w:numId w:val="3"/>
        </w:numPr>
        <w:jc w:val="both"/>
        <w:rPr>
          <w:lang w:val="en-US"/>
        </w:rPr>
      </w:pPr>
      <w:r>
        <w:rPr>
          <w:lang w:val="en-US"/>
        </w:rPr>
        <w:t xml:space="preserve">D. Kouzis-Loukas, Learning Scrapy, 1st ed. Packt Publishing, 2016. </w:t>
      </w:r>
    </w:p>
    <w:p>
      <w:pPr>
        <w:pStyle w:val="Normal"/>
        <w:numPr>
          <w:ilvl w:val="0"/>
          <w:numId w:val="3"/>
        </w:numPr>
        <w:jc w:val="both"/>
        <w:rPr>
          <w:lang w:val="en-US"/>
        </w:rPr>
      </w:pPr>
      <w:r>
        <w:rPr>
          <w:lang w:val="en-US"/>
        </w:rPr>
        <w:t xml:space="preserve">P. Mehta, Creating Google Chrome Extensions, 1st ed. Apress, 2016. </w:t>
      </w:r>
    </w:p>
    <w:p>
      <w:pPr>
        <w:pStyle w:val="Normal"/>
        <w:rPr>
          <w:lang w:val="en-US"/>
        </w:rPr>
      </w:pPr>
      <w:r>
        <w:rPr>
          <w:lang w:val="en-US"/>
        </w:rPr>
      </w:r>
    </w:p>
    <w:tbl>
      <w:tblPr>
        <w:tblW w:w="10091" w:type="dxa"/>
        <w:jc w:val="start"/>
        <w:tblInd w:w="-108" w:type="dxa"/>
        <w:tblBorders/>
        <w:tblCellMar>
          <w:top w:w="0" w:type="dxa"/>
          <w:start w:w="108" w:type="dxa"/>
          <w:bottom w:w="0" w:type="dxa"/>
          <w:end w:w="108" w:type="dxa"/>
        </w:tblCellMar>
      </w:tblPr>
      <w:tblGrid>
        <w:gridCol w:w="2808"/>
        <w:gridCol w:w="2942"/>
        <w:gridCol w:w="4341"/>
      </w:tblGrid>
      <w:tr>
        <w:trPr/>
        <w:tc>
          <w:tcPr>
            <w:tcW w:w="2808" w:type="dxa"/>
            <w:tcBorders/>
            <w:shd w:fill="auto" w:val="clear"/>
          </w:tcPr>
          <w:p>
            <w:pPr>
              <w:pStyle w:val="Normal"/>
              <w:jc w:val="end"/>
              <w:rPr>
                <w:lang w:val="en-US"/>
              </w:rPr>
            </w:pPr>
            <w:r>
              <w:rPr>
                <w:lang w:val="en-US"/>
              </w:rPr>
              <w:t>Date: ________________</w:t>
            </w:r>
          </w:p>
        </w:tc>
        <w:tc>
          <w:tcPr>
            <w:tcW w:w="2942" w:type="dxa"/>
            <w:tcBorders/>
            <w:shd w:fill="auto" w:val="clear"/>
          </w:tcPr>
          <w:p>
            <w:pPr>
              <w:pStyle w:val="Normal"/>
              <w:jc w:val="end"/>
              <w:rPr>
                <w:lang w:val="en-US"/>
              </w:rPr>
            </w:pPr>
            <w:r>
              <w:rPr>
                <w:lang w:val="en-US"/>
              </w:rPr>
              <w:t>Author</w:t>
            </w:r>
          </w:p>
        </w:tc>
        <w:tc>
          <w:tcPr>
            <w:tcW w:w="4341" w:type="dxa"/>
            <w:tcBorders/>
            <w:shd w:fill="auto" w:val="clear"/>
          </w:tcPr>
          <w:p>
            <w:pPr>
              <w:pStyle w:val="Normal"/>
              <w:jc w:val="both"/>
              <w:rPr>
                <w:lang w:val="en-US"/>
              </w:rPr>
            </w:pPr>
            <w:r>
              <w:rPr>
                <w:lang w:val="en-US"/>
              </w:rPr>
              <w:t>_____________________________</w:t>
            </w:r>
          </w:p>
        </w:tc>
      </w:tr>
      <w:tr>
        <w:trPr/>
        <w:tc>
          <w:tcPr>
            <w:tcW w:w="2808" w:type="dxa"/>
            <w:tcBorders/>
            <w:shd w:fill="auto" w:val="clear"/>
          </w:tcPr>
          <w:p>
            <w:pPr>
              <w:pStyle w:val="Normal"/>
              <w:snapToGrid w:val="false"/>
              <w:jc w:val="end"/>
              <w:rPr>
                <w:lang w:val="en-US"/>
              </w:rPr>
            </w:pPr>
            <w:r>
              <w:rPr>
                <w:lang w:val="en-US"/>
              </w:rPr>
            </w:r>
          </w:p>
        </w:tc>
        <w:tc>
          <w:tcPr>
            <w:tcW w:w="2942" w:type="dxa"/>
            <w:tcBorders/>
            <w:shd w:fill="auto" w:val="clear"/>
          </w:tcPr>
          <w:p>
            <w:pPr>
              <w:pStyle w:val="Normal"/>
              <w:snapToGrid w:val="false"/>
              <w:jc w:val="end"/>
              <w:rPr>
                <w:lang w:val="en-US"/>
              </w:rPr>
            </w:pPr>
            <w:r>
              <w:rPr>
                <w:lang w:val="en-US"/>
              </w:rPr>
            </w:r>
          </w:p>
        </w:tc>
        <w:tc>
          <w:tcPr>
            <w:tcW w:w="4341" w:type="dxa"/>
            <w:tcBorders/>
            <w:shd w:fill="auto" w:val="clear"/>
          </w:tcPr>
          <w:p>
            <w:pPr>
              <w:pStyle w:val="Normal"/>
              <w:snapToGrid w:val="false"/>
              <w:jc w:val="both"/>
              <w:rPr>
                <w:lang w:val="en-US"/>
              </w:rPr>
            </w:pPr>
            <w:r>
              <w:rPr>
                <w:lang w:val="en-US"/>
              </w:rPr>
            </w:r>
          </w:p>
        </w:tc>
      </w:tr>
      <w:tr>
        <w:trPr/>
        <w:tc>
          <w:tcPr>
            <w:tcW w:w="2808" w:type="dxa"/>
            <w:tcBorders/>
            <w:shd w:fill="auto" w:val="clear"/>
          </w:tcPr>
          <w:p>
            <w:pPr>
              <w:pStyle w:val="Normal"/>
              <w:snapToGrid w:val="false"/>
              <w:jc w:val="end"/>
              <w:rPr>
                <w:lang w:val="en-US"/>
              </w:rPr>
            </w:pPr>
            <w:r>
              <w:rPr>
                <w:lang w:val="en-US"/>
              </w:rPr>
            </w:r>
          </w:p>
        </w:tc>
        <w:tc>
          <w:tcPr>
            <w:tcW w:w="2942" w:type="dxa"/>
            <w:tcBorders/>
            <w:shd w:fill="auto" w:val="clear"/>
          </w:tcPr>
          <w:p>
            <w:pPr>
              <w:pStyle w:val="Normal"/>
              <w:jc w:val="end"/>
              <w:rPr>
                <w:lang w:val="en-US"/>
              </w:rPr>
            </w:pPr>
            <w:r>
              <w:rPr>
                <w:lang w:val="en-US"/>
              </w:rPr>
              <w:t>Coordonator</w:t>
            </w:r>
          </w:p>
        </w:tc>
        <w:tc>
          <w:tcPr>
            <w:tcW w:w="4341" w:type="dxa"/>
            <w:tcBorders/>
            <w:shd w:fill="auto" w:val="clear"/>
          </w:tcPr>
          <w:p>
            <w:pPr>
              <w:pStyle w:val="Normal"/>
              <w:jc w:val="both"/>
              <w:rPr>
                <w:lang w:val="en-US"/>
              </w:rPr>
            </w:pPr>
            <w:r>
              <w:rPr>
                <w:lang w:val="en-US"/>
              </w:rPr>
              <w:t>_____________________________</w:t>
            </w:r>
          </w:p>
        </w:tc>
      </w:tr>
    </w:tbl>
    <w:p>
      <w:pPr>
        <w:pStyle w:val="Normal"/>
        <w:rPr>
          <w:lang w:val="en-US"/>
        </w:rPr>
      </w:pPr>
      <w:r>
        <w:rPr>
          <w:lang w:val="en-US"/>
        </w:rPr>
      </w:r>
    </w:p>
    <w:sectPr>
      <w:headerReference w:type="default" r:id="rId3"/>
      <w:footerReference w:type="default" r:id="rId4"/>
      <w:type w:val="nextPage"/>
      <w:pgSz w:w="12240" w:h="15840"/>
      <w:pgMar w:left="1800" w:right="1800" w:header="720" w:top="1440" w:footer="72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ser" w:date="2016-03-11T11:40:00Z" w:initials="u">
    <w:p>
      <w:r>
        <w:rPr>
          <w:rFonts w:ascii="Times New Roman" w:hAnsi="Times New Roman" w:eastAsia="Batang;바탕" w:cs="Times New Roman"/>
          <w:color w:val="auto"/>
          <w:sz w:val="20"/>
          <w:szCs w:val="20"/>
          <w:lang w:val="en-US" w:eastAsia="ko-KR" w:bidi="ar-SA"/>
        </w:rPr>
        <w:t>Print the summary front / back</w:t>
      </w:r>
    </w:p>
  </w:comment>
  <w:comment w:id="1" w:author="user" w:date="2016-03-11T11:28:00Z" w:initials="u">
    <w:p>
      <w:r>
        <w:rPr>
          <w:rFonts w:ascii="Times New Roman" w:hAnsi="Times New Roman" w:eastAsia="Batang;바탕" w:cs="Times New Roman"/>
          <w:color w:val="auto"/>
          <w:sz w:val="20"/>
          <w:szCs w:val="20"/>
          <w:lang w:val="en-US" w:eastAsia="ko-KR" w:bidi="ar-SA"/>
        </w:rPr>
        <w:t>Add figures/diagrams/schematics to better present your solution</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Symbol">
    <w:charset w:val="02"/>
    <w:family w:val="decorative"/>
    <w:pitch w:val="variable"/>
  </w:font>
  <w:font w:name="Courier New">
    <w:charset w:val="00" w:characterSet="windows-1252"/>
    <w:family w:val="modern"/>
    <w:pitch w:val="default"/>
  </w:font>
  <w:font w:name="Wingdings">
    <w:charset w:val="02"/>
    <w:family w:val="decorative"/>
    <w:pitch w:val="variable"/>
  </w:font>
  <w:font w:name="OpenSymbol">
    <w:altName w:val="Arial Unicode MS"/>
    <w:charset w:val="02"/>
    <w:family w:val="auto"/>
    <w:pitch w:val="default"/>
  </w:font>
  <w:font w:name="Liberation Sans">
    <w:altName w:val="Arial"/>
    <w:charset w:val="00" w:characterSet="windows-1252"/>
    <w:family w:val="swiss"/>
    <w:pitch w:val="variable"/>
  </w:font>
  <w:font w:name="Tahoma">
    <w:charset w:val="00" w:characterSet="windows-1252"/>
    <w:family w:val="swiss"/>
    <w:pitch w:val="variable"/>
  </w:font>
  <w:font w:name="Times New Roman">
    <w:charset w:val="01"/>
    <w:family w:val="roman"/>
    <w:pitch w:val="default"/>
  </w:font>
  <w:font w:name="Verdana">
    <w:charset w:val="00" w:characterSet="windows-1252"/>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ascii="Verdana" w:hAnsi="Verdana" w:cs="Verdana"/>
        <w:b/>
        <w:b/>
        <w:sz w:val="20"/>
        <w:szCs w:val="20"/>
        <w:lang w:val="pt-BR"/>
      </w:rPr>
    </w:pPr>
    <w:r>
      <w:rPr>
        <w:lang w:val="en-US" w:eastAsia="en-US"/>
      </w:rPr>
      <w:drawing>
        <wp:inline distT="0" distB="0" distL="0" distR="0">
          <wp:extent cx="5480050" cy="960120"/>
          <wp:effectExtent l="0" t="0" r="0" b="0"/>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1"/>
                  <a:srcRect l="-1" t="-9" r="-1" b="-9"/>
                  <a:stretch>
                    <a:fillRect/>
                  </a:stretch>
                </pic:blipFill>
                <pic:spPr bwMode="auto">
                  <a:xfrm>
                    <a:off x="0" y="0"/>
                    <a:ext cx="5480050" cy="960120"/>
                  </a:xfrm>
                  <a:prstGeom prst="rect">
                    <a:avLst/>
                  </a:prstGeom>
                </pic:spPr>
              </pic:pic>
            </a:graphicData>
          </a:graphic>
        </wp:inline>
      </w:drawing>
    </w:r>
  </w:p>
  <w:p>
    <w:pPr>
      <w:pStyle w:val="Normal"/>
      <w:jc w:val="center"/>
      <w:rPr>
        <w:rFonts w:ascii="Verdana" w:hAnsi="Verdana" w:cs="Verdana"/>
        <w:b/>
        <w:b/>
        <w:sz w:val="20"/>
        <w:szCs w:val="20"/>
        <w:lang w:val="en-US"/>
      </w:rPr>
    </w:pPr>
    <w:r>
      <w:rPr>
        <w:rFonts w:cs="Verdana" w:ascii="Verdana" w:hAnsi="Verdana"/>
        <w:b/>
        <w:sz w:val="20"/>
        <w:szCs w:val="20"/>
        <w:lang w:val="en-US"/>
      </w:rPr>
    </w:r>
  </w:p>
  <w:p>
    <w:pPr>
      <w:pStyle w:val="Normal"/>
      <w:jc w:val="center"/>
      <w:rPr>
        <w:lang w:val="en-US"/>
      </w:rPr>
    </w:pPr>
    <w:r>
      <w:rPr>
        <w:rFonts w:cs="Verdana" w:ascii="Verdana" w:hAnsi="Verdana"/>
        <w:b/>
        <w:sz w:val="20"/>
        <w:szCs w:val="20"/>
        <w:lang w:val="en-US"/>
      </w:rPr>
      <w:t>FACULTY OF AUTOMATION AND COMPUTER SCIENCE</w:t>
    </w:r>
  </w:p>
  <w:p>
    <w:pPr>
      <w:pStyle w:val="Normal"/>
      <w:jc w:val="center"/>
      <w:rPr>
        <w:rFonts w:ascii="Verdana" w:hAnsi="Verdana" w:cs="Verdana"/>
        <w:b/>
        <w:b/>
        <w:sz w:val="20"/>
        <w:szCs w:val="20"/>
        <w:lang w:val="en-US"/>
      </w:rPr>
    </w:pPr>
    <w:r>
      <w:rPr>
        <w:rFonts w:cs="Verdana" w:ascii="Verdana" w:hAnsi="Verdana"/>
        <w:b/>
        <w:sz w:val="20"/>
        <w:szCs w:val="20"/>
        <w:lang w:val="en-US"/>
      </w:rPr>
      <w:t>COMPUTER SCIENCE DEPARTMENT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720"/>
        </w:tabs>
        <w:ind w:start="720" w:hanging="360"/>
      </w:pPr>
      <w:rPr>
        <w:b/>
      </w:rPr>
    </w:lvl>
  </w:abstractNum>
  <w:abstractNum w:abstractNumId="2">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3">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4">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Cs w:val="24"/>
        <w:lang w:val="en-US" w:eastAsia="zh-CN" w:bidi="hi-IN"/>
      </w:rPr>
    </w:rPrDefault>
    <w:pPrDefault>
      <w:pPr/>
    </w:pPrDefault>
  </w:docDefaults>
  <w:style w:type="paragraph" w:styleId="Normal">
    <w:name w:val="Normal"/>
    <w:qFormat/>
    <w:pPr>
      <w:widowControl/>
      <w:bidi w:val="0"/>
    </w:pPr>
    <w:rPr>
      <w:rFonts w:ascii="Times New Roman" w:hAnsi="Times New Roman" w:eastAsia="Batang;바탕" w:cs="Times New Roman"/>
      <w:color w:val="auto"/>
      <w:sz w:val="24"/>
      <w:szCs w:val="24"/>
      <w:lang w:eastAsia="ko-KR" w:bidi="ar-SA" w:val="en-US"/>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b/>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CommentReference">
    <w:name w:val="Comment Reference"/>
    <w:qFormat/>
    <w:rPr>
      <w:sz w:val="16"/>
      <w:szCs w:val="16"/>
    </w:rPr>
  </w:style>
  <w:style w:type="character" w:styleId="FooterChar">
    <w:name w:val="Footer Char"/>
    <w:qFormat/>
    <w:rPr>
      <w:rFonts w:eastAsia="Batang;바탕"/>
      <w:sz w:val="24"/>
      <w:szCs w:val="24"/>
      <w:lang w:eastAsia="ko-KR"/>
    </w:rPr>
  </w:style>
  <w:style w:type="character" w:styleId="CommentTextChar">
    <w:name w:val="Comment Text Char"/>
    <w:qFormat/>
    <w:rPr>
      <w:rFonts w:eastAsia="Batang;바탕"/>
      <w:lang w:eastAsia="ko-KR"/>
    </w:rPr>
  </w:style>
  <w:style w:type="character" w:styleId="CommentSubjectChar">
    <w:name w:val="Comment Subject Char"/>
    <w:qFormat/>
    <w:rPr>
      <w:rFonts w:eastAsia="Batang;바탕"/>
      <w:b/>
      <w:bCs/>
      <w:lang w:eastAsia="ko-K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mmentText">
    <w:name w:val="Comment Text"/>
    <w:basedOn w:val="Normal"/>
    <w:qFormat/>
    <w:pPr/>
    <w:rPr>
      <w:sz w:val="20"/>
      <w:szCs w:val="20"/>
    </w:rPr>
  </w:style>
  <w:style w:type="paragraph" w:styleId="Header">
    <w:name w:val="Header"/>
    <w:basedOn w:val="Normal"/>
    <w:pPr>
      <w:tabs>
        <w:tab w:val="clear" w:pos="720"/>
        <w:tab w:val="center" w:pos="4320" w:leader="none"/>
        <w:tab w:val="right" w:pos="8640" w:leader="none"/>
      </w:tabs>
    </w:pPr>
    <w:rPr/>
  </w:style>
  <w:style w:type="paragraph" w:styleId="BalloonText">
    <w:name w:val="Balloon Text"/>
    <w:basedOn w:val="Normal"/>
    <w:qFormat/>
    <w:pPr/>
    <w:rPr>
      <w:rFonts w:ascii="Tahoma" w:hAnsi="Tahoma" w:cs="Tahoma"/>
      <w:sz w:val="16"/>
      <w:szCs w:val="16"/>
    </w:rPr>
  </w:style>
  <w:style w:type="paragraph" w:styleId="Footer">
    <w:name w:val="Footer"/>
    <w:basedOn w:val="Normal"/>
    <w:pPr>
      <w:tabs>
        <w:tab w:val="clear" w:pos="720"/>
        <w:tab w:val="center" w:pos="4680" w:leader="none"/>
        <w:tab w:val="right" w:pos="9360" w:leader="none"/>
      </w:tabs>
    </w:pPr>
    <w:rPr/>
  </w:style>
  <w:style w:type="paragraph" w:styleId="CommentSubject">
    <w:name w:val="Comment Subject"/>
    <w:basedOn w:val="CommentText"/>
    <w:next w:val="CommentText"/>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igure">
    <w:name w:val="Figure"/>
    <w:basedOn w:val="Caption"/>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
  <TotalTime>29</TotalTime>
  <Application>LibreOffice/6.1.2.1$Windows_X86_64 LibreOffice_project/65905a128db06ba48db947242809d14d3f9a93fe</Application>
  <Pages>3</Pages>
  <Words>440</Words>
  <Characters>2383</Characters>
  <CharactersWithSpaces>2791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2011-06-02T10:50:00Z</dcterms:created>
  <dc:creator>anca_nico</dc:creator>
  <dc:description/>
  <cp:keywords/>
  <dc:language>en-US</dc:language>
  <cp:lastModifiedBy/>
  <dcterms:modified xsi:type="dcterms:W3CDTF">2019-07-09T10:14:35Z</dcterms:modified>
  <cp:revision>25</cp:revision>
  <dc:subject/>
  <dc:title>SUMMARY</dc:title>
</cp:coreProperties>
</file>