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fldChar w:fldCharType="begin" w:fldLock="true"/>
      </w:r>
      <w:r>
        <w:instrText> SUBJECT </w:instrText>
      </w:r>
      <w:r>
        <w:fldChar w:fldCharType="separate"/>
      </w:r>
      <w:r/>
      <w:r>
        <w:fldChar w:fldCharType="end"/>
      </w:r>
    </w:p>
    <w:p>
      <w:pPr>
        <w:pStyle w:val="Title"/>
        <w:jc w:val="right"/>
        <w:rPr>
          <w:rFonts w:ascii="Times New Roman" w:hAnsi="Times New Roman"/>
        </w:rPr>
      </w:pPr>
      <w:r>
        <w:rPr>
          <w:rFonts w:ascii="Times New Roman" w:hAnsi="Times New Roman"/>
        </w:rPr>
        <w:t>Analysis and Design Document</w:t>
      </w:r>
    </w:p>
    <w:p>
      <w:pPr>
        <w:pStyle w:val="Title"/>
        <w:jc w:val="right"/>
        <w:rPr/>
      </w:pPr>
      <w:r>
        <w:rPr>
          <w:rFonts w:ascii="Times New Roman" w:hAnsi="Times New Roman"/>
        </w:rPr>
        <w:t>Student: Zavaczki Péter - Tibor</w:t>
      </w:r>
    </w:p>
    <w:p>
      <w:pPr>
        <w:pStyle w:val="Normal"/>
        <w:jc w:val="right"/>
        <w:rPr/>
      </w:pPr>
      <w:r>
        <w:rPr>
          <w:b/>
          <w:sz w:val="36"/>
        </w:rPr>
        <w:t>Group:</w:t>
      </w:r>
      <w:r>
        <w:rPr>
          <w:b/>
          <w:sz w:val="28"/>
        </w:rPr>
        <w:t xml:space="preserve"> 30433</w:t>
      </w:r>
    </w:p>
    <w:p>
      <w:pPr>
        <w:pStyle w:val="InfoBlue"/>
        <w:rPr/>
      </w:pPr>
      <w:r>
        <w:rPr/>
      </w:r>
    </w:p>
    <w:p>
      <w:pPr>
        <w:pStyle w:val="InfoBlue"/>
        <w:rPr/>
      </w:pPr>
      <w:r>
        <w:rPr/>
      </w:r>
    </w:p>
    <w:p>
      <w:pPr>
        <w:sectPr>
          <w:type w:val="nextPage"/>
          <w:pgSz w:w="12240" w:h="15840"/>
          <w:pgMar w:left="1440" w:right="1440" w:header="0" w:top="1440" w:footer="0" w:bottom="1440" w:gutter="0"/>
          <w:pgNumType w:fmt="decimal"/>
          <w:formProt w:val="false"/>
          <w:vAlign w:val="center"/>
          <w:textDirection w:val="lrTb"/>
          <w:docGrid w:type="default" w:linePitch="249" w:charSpace="2047"/>
        </w:sectPr>
        <w:pStyle w:val="InfoBlue"/>
        <w:rPr/>
      </w:pPr>
      <w:r>
        <w:rPr/>
        <w:t xml:space="preserve"> </w:t>
      </w:r>
    </w:p>
    <w:p>
      <w:pPr>
        <w:pStyle w:val="Title"/>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p>
      <w:pPr>
        <w:pStyle w:val="Normal"/>
        <w:rPr/>
      </w:pPr>
      <w:r>
        <w:rPr/>
      </w:r>
    </w:p>
    <w:tbl>
      <w:tblPr>
        <w:tblW w:w="9504" w:type="dxa"/>
        <w:jc w:val="left"/>
        <w:tblInd w:w="-6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35" w:type="dxa"/>
          <w:bottom w:w="0" w:type="dxa"/>
          <w:right w:w="108" w:type="dxa"/>
        </w:tblCellMar>
        <w:tblLook w:val="0000"/>
      </w:tblPr>
      <w:tblGrid>
        <w:gridCol w:w="2299"/>
        <w:gridCol w:w="1150"/>
        <w:gridCol w:w="3750"/>
        <w:gridCol w:w="2304"/>
      </w:tblGrid>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Tabletext"/>
              <w:spacing w:before="0" w:after="120"/>
              <w:jc w:val="center"/>
              <w:rPr>
                <w:b/>
                <w:b/>
              </w:rPr>
            </w:pPr>
            <w:r>
              <w:rPr>
                <w:b/>
              </w:rPr>
              <w:t>Date</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Tabletext"/>
              <w:spacing w:before="0" w:after="120"/>
              <w:jc w:val="center"/>
              <w:rPr>
                <w:b/>
                <w:b/>
              </w:rPr>
            </w:pPr>
            <w:r>
              <w:rPr>
                <w:b/>
              </w:rPr>
              <w:t>Version</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Tabletext"/>
              <w:spacing w:before="0" w:after="120"/>
              <w:jc w:val="center"/>
              <w:rPr>
                <w:b/>
                <w:b/>
              </w:rPr>
            </w:pPr>
            <w:r>
              <w:rPr>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Tabletext"/>
              <w:spacing w:before="0" w:after="120"/>
              <w:jc w:val="center"/>
              <w:rPr>
                <w:b/>
                <w:b/>
              </w:rPr>
            </w:pPr>
            <w:r>
              <w:rPr>
                <w:b/>
              </w:rPr>
              <w:t>Author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Normal"/>
              <w:rPr/>
            </w:pPr>
            <w:r>
              <w:rPr/>
              <w:t>01/Apr/18</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Tabletext"/>
              <w:spacing w:before="0" w:after="120"/>
              <w:rPr/>
            </w:pPr>
            <w:r>
              <w:rPr/>
              <w:t>1.0</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Tabletext"/>
              <w:spacing w:before="0" w:after="120"/>
              <w:rPr/>
            </w:pPr>
            <w:r>
              <w:rPr/>
              <w:t>Beginning document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Tabletext"/>
              <w:spacing w:before="0" w:after="120"/>
              <w:rPr/>
            </w:pPr>
            <w:bookmarkStart w:id="0" w:name="__DdeLink__518_2307863011"/>
            <w:bookmarkEnd w:id="0"/>
            <w:r>
              <w:rPr/>
              <w:t>Zavaczki Péter - Tibor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Tabletext"/>
              <w:keepLines/>
              <w:spacing w:before="0" w:after="120"/>
              <w:rPr/>
            </w:pPr>
            <w:r>
              <w:rPr/>
              <w:t>15/Apr/18</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Tabletext"/>
              <w:keepLines/>
              <w:spacing w:before="0" w:after="120"/>
              <w:rPr/>
            </w:pPr>
            <w:r>
              <w:rPr/>
              <w:t>1.1</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Tabletext"/>
              <w:keepLines/>
              <w:spacing w:before="0" w:after="120"/>
              <w:rPr/>
            </w:pPr>
            <w:r>
              <w:rPr/>
              <w:t>Revision 1</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Tabletext"/>
              <w:keepLines/>
              <w:spacing w:before="0" w:after="120"/>
              <w:rPr/>
            </w:pPr>
            <w:r>
              <w:rPr/>
              <w:t>Zavaczki Péter - Tibor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Tabletext"/>
              <w:keepLines/>
              <w:spacing w:before="0" w:after="120"/>
              <w:rPr/>
            </w:pPr>
            <w:r>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fldChar w:fldCharType="begin"/>
      </w:r>
      <w:r>
        <w:instrText> TOC \o "1-3" \h</w:instrText>
      </w:r>
      <w:r>
        <w:fldChar w:fldCharType="separate"/>
      </w:r>
      <w:r>
        <w:rPr/>
        <w:t>I.</w:t>
      </w:r>
      <w:r>
        <w:rPr>
          <w:rFonts w:eastAsia="" w:cs="" w:ascii="Calibri" w:hAnsi="Calibri" w:asciiTheme="minorHAnsi" w:cstheme="minorBidi" w:eastAsiaTheme="minorEastAsia" w:hAnsiTheme="minorHAnsi"/>
          <w:sz w:val="22"/>
          <w:szCs w:val="22"/>
          <w:lang w:val="ro-RO" w:eastAsia="ro-RO"/>
        </w:rPr>
        <w:tab/>
      </w:r>
      <w:r>
        <w:rPr/>
        <w:t>Project Specification</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II.</w:t>
      </w:r>
      <w:r>
        <w:rPr>
          <w:rFonts w:eastAsia="" w:cs="" w:ascii="Calibri" w:hAnsi="Calibri" w:asciiTheme="minorHAnsi" w:cstheme="minorBidi" w:eastAsiaTheme="minorEastAsia" w:hAnsiTheme="minorHAnsi"/>
          <w:sz w:val="22"/>
          <w:szCs w:val="22"/>
          <w:lang w:val="ro-RO" w:eastAsia="ro-RO"/>
        </w:rPr>
        <w:tab/>
      </w:r>
      <w:r>
        <w:rPr/>
        <w:t>Elaboration – Iteration 1.1</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Domain Model</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Architectural Design</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2.1</w:t>
      </w:r>
      <w:r>
        <w:rPr>
          <w:rFonts w:eastAsia="" w:cs="" w:ascii="Calibri" w:hAnsi="Calibri" w:asciiTheme="minorHAnsi" w:cstheme="minorBidi" w:eastAsiaTheme="minorEastAsia" w:hAnsiTheme="minorHAnsi"/>
          <w:sz w:val="22"/>
          <w:szCs w:val="22"/>
          <w:lang w:val="ro-RO" w:eastAsia="ro-RO"/>
        </w:rPr>
        <w:tab/>
      </w:r>
      <w:r>
        <w:rPr/>
        <w:t>Conceptual Architecture</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2.2</w:t>
      </w:r>
      <w:r>
        <w:rPr>
          <w:rFonts w:eastAsia="" w:cs="" w:ascii="Calibri" w:hAnsi="Calibri" w:asciiTheme="minorHAnsi" w:cstheme="minorBidi" w:eastAsiaTheme="minorEastAsia" w:hAnsiTheme="minorHAnsi"/>
          <w:sz w:val="22"/>
          <w:szCs w:val="22"/>
          <w:lang w:val="ro-RO" w:eastAsia="ro-RO"/>
        </w:rPr>
        <w:tab/>
      </w:r>
      <w:r>
        <w:rPr/>
        <w:t>Package Design</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2.3</w:t>
      </w:r>
      <w:r>
        <w:rPr>
          <w:rFonts w:eastAsia="" w:cs="" w:ascii="Calibri" w:hAnsi="Calibri" w:asciiTheme="minorHAnsi" w:cstheme="minorBidi" w:eastAsiaTheme="minorEastAsia" w:hAnsiTheme="minorHAnsi"/>
          <w:sz w:val="22"/>
          <w:szCs w:val="22"/>
          <w:lang w:val="ro-RO" w:eastAsia="ro-RO"/>
        </w:rPr>
        <w:tab/>
      </w:r>
      <w:r>
        <w:rPr/>
        <w:t>Component and Deployment Diagrams</w:t>
        <w:tab/>
        <w:t>4</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III.</w:t>
      </w:r>
      <w:r>
        <w:rPr>
          <w:rFonts w:eastAsia="" w:cs="" w:ascii="Calibri" w:hAnsi="Calibri" w:asciiTheme="minorHAnsi" w:cstheme="minorBidi" w:eastAsiaTheme="minorEastAsia" w:hAnsiTheme="minorHAnsi"/>
          <w:sz w:val="22"/>
          <w:szCs w:val="22"/>
          <w:lang w:val="ro-RO" w:eastAsia="ro-RO"/>
        </w:rPr>
        <w:tab/>
      </w:r>
      <w:r>
        <w:rPr/>
        <w:t>Elaboration – Iteration 1.2</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Design Model</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1.1</w:t>
      </w:r>
      <w:r>
        <w:rPr>
          <w:rFonts w:eastAsia="" w:cs="" w:ascii="Calibri" w:hAnsi="Calibri" w:asciiTheme="minorHAnsi" w:cstheme="minorBidi" w:eastAsiaTheme="minorEastAsia" w:hAnsiTheme="minorHAnsi"/>
          <w:sz w:val="22"/>
          <w:szCs w:val="22"/>
          <w:lang w:val="ro-RO" w:eastAsia="ro-RO"/>
        </w:rPr>
        <w:tab/>
      </w:r>
      <w:r>
        <w:rPr/>
        <w:t>Dynamic Behavior</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1.2</w:t>
      </w:r>
      <w:r>
        <w:rPr>
          <w:rFonts w:eastAsia="" w:cs="" w:ascii="Calibri" w:hAnsi="Calibri" w:asciiTheme="minorHAnsi" w:cstheme="minorBidi" w:eastAsiaTheme="minorEastAsia" w:hAnsiTheme="minorHAnsi"/>
          <w:sz w:val="22"/>
          <w:szCs w:val="22"/>
          <w:lang w:val="ro-RO" w:eastAsia="ro-RO"/>
        </w:rPr>
        <w:tab/>
      </w:r>
      <w:r>
        <w:rPr/>
        <w:t>Class Design</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Data Model</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3.</w:t>
      </w:r>
      <w:r>
        <w:rPr>
          <w:rFonts w:eastAsia="" w:cs="" w:ascii="Calibri" w:hAnsi="Calibri" w:asciiTheme="minorHAnsi" w:cstheme="minorBidi" w:eastAsiaTheme="minorEastAsia" w:hAnsiTheme="minorHAnsi"/>
          <w:sz w:val="22"/>
          <w:szCs w:val="22"/>
          <w:lang w:val="ro-RO" w:eastAsia="ro-RO"/>
        </w:rPr>
        <w:tab/>
      </w:r>
      <w:r>
        <w:rPr/>
        <w:t>Unit Testing</w:t>
        <w:tab/>
        <w:t>4</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IV.</w:t>
      </w:r>
      <w:r>
        <w:rPr>
          <w:rFonts w:eastAsia="" w:cs="" w:ascii="Calibri" w:hAnsi="Calibri" w:asciiTheme="minorHAnsi" w:cstheme="minorBidi" w:eastAsiaTheme="minorEastAsia" w:hAnsiTheme="minorHAnsi"/>
          <w:sz w:val="22"/>
          <w:szCs w:val="22"/>
          <w:lang w:val="ro-RO" w:eastAsia="ro-RO"/>
        </w:rPr>
        <w:tab/>
      </w:r>
      <w:r>
        <w:rPr/>
        <w:t>Elaboration – Iteration 2</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Architectural Design Refinement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Design Model Refinement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V.</w:t>
      </w:r>
      <w:r>
        <w:rPr>
          <w:rFonts w:eastAsia="" w:cs="" w:ascii="Calibri" w:hAnsi="Calibri" w:asciiTheme="minorHAnsi" w:cstheme="minorBidi" w:eastAsiaTheme="minorEastAsia" w:hAnsiTheme="minorHAnsi"/>
          <w:sz w:val="22"/>
          <w:szCs w:val="22"/>
          <w:lang w:val="ro-RO" w:eastAsia="ro-RO"/>
        </w:rPr>
        <w:tab/>
      </w:r>
      <w:r>
        <w:rPr/>
        <w:t>Construction and Transition</w:t>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System Testing</w:t>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Future improvements</w:t>
        <w:tab/>
        <w:t>5</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VI.</w:t>
      </w:r>
      <w:r>
        <w:rPr>
          <w:rFonts w:eastAsia="" w:cs="" w:ascii="Calibri" w:hAnsi="Calibri" w:asciiTheme="minorHAnsi" w:cstheme="minorBidi" w:eastAsiaTheme="minorEastAsia" w:hAnsiTheme="minorHAnsi"/>
          <w:sz w:val="22"/>
          <w:szCs w:val="22"/>
          <w:lang w:val="ro-RO" w:eastAsia="ro-RO"/>
        </w:rPr>
        <w:tab/>
      </w:r>
      <w:r>
        <w:rPr/>
        <w:t>Bibliography</w:t>
        <w:tab/>
        <w:t>5</w:t>
      </w:r>
    </w:p>
    <w:p>
      <w:pPr>
        <w:pStyle w:val="Title"/>
        <w:rPr>
          <w:rFonts w:ascii="Times New Roman" w:hAnsi="Times New Roman"/>
        </w:rPr>
      </w:pPr>
      <w:r>
        <w:rPr>
          <w:rFonts w:ascii="Times New Roman" w:hAnsi="Times New Roman"/>
        </w:rPr>
      </w:r>
      <w:r>
        <w:fldChar w:fldCharType="end"/>
      </w:r>
    </w:p>
    <w:p>
      <w:pPr>
        <w:pStyle w:val="Title"/>
        <w:rPr>
          <w:rFonts w:ascii="Times New Roman" w:hAnsi="Times New Roman"/>
        </w:rPr>
      </w:pPr>
      <w:r>
        <w:rPr>
          <w:rFonts w:ascii="Times New Roman" w:hAnsi="Times New Roman"/>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Heading1"/>
        <w:numPr>
          <w:ilvl w:val="0"/>
          <w:numId w:val="3"/>
        </w:numPr>
        <w:ind w:left="720" w:hanging="720"/>
        <w:rPr>
          <w:rFonts w:ascii="Times New Roman" w:hAnsi="Times New Roman"/>
        </w:rPr>
      </w:pPr>
      <w:bookmarkStart w:id="1" w:name="_Toc285793954"/>
      <w:bookmarkEnd w:id="1"/>
      <w:r>
        <w:rPr>
          <w:rFonts w:ascii="Times New Roman" w:hAnsi="Times New Roman"/>
        </w:rPr>
        <w:t>Project Specification</w:t>
      </w:r>
    </w:p>
    <w:p>
      <w:pPr>
        <w:pStyle w:val="Normal"/>
        <w:ind w:firstLine="720"/>
        <w:rPr/>
      </w:pPr>
      <w:r>
        <w:rPr>
          <w:i w:val="false"/>
          <w:iCs w:val="false"/>
          <w:color w:val="000000"/>
        </w:rPr>
        <w:t>ITA is an Android based application for traffic participants to cooperate by sending traffic alerts to a central database, from where other users can see them in real time so that they can adapt their route and/or driving style accordingly.</w:t>
      </w:r>
    </w:p>
    <w:p>
      <w:pPr>
        <w:pStyle w:val="Heading1"/>
        <w:numPr>
          <w:ilvl w:val="0"/>
          <w:numId w:val="0"/>
        </w:numPr>
        <w:tabs>
          <w:tab w:val="left" w:pos="720" w:leader="none"/>
        </w:tabs>
        <w:ind w:left="1440" w:hanging="720"/>
        <w:rPr>
          <w:rFonts w:ascii="Times New Roman" w:hAnsi="Times New Roman"/>
        </w:rPr>
      </w:pPr>
      <w:r>
        <w:rPr>
          <w:rFonts w:ascii="Times New Roman" w:hAnsi="Times New Roman"/>
        </w:rPr>
      </w:r>
    </w:p>
    <w:p>
      <w:pPr>
        <w:pStyle w:val="Heading1"/>
        <w:numPr>
          <w:ilvl w:val="0"/>
          <w:numId w:val="3"/>
        </w:numPr>
        <w:tabs>
          <w:tab w:val="left" w:pos="720" w:leader="none"/>
        </w:tabs>
        <w:ind w:left="1440" w:hanging="1440"/>
        <w:rPr>
          <w:rFonts w:ascii="Times New Roman" w:hAnsi="Times New Roman"/>
        </w:rPr>
      </w:pPr>
      <w:bookmarkStart w:id="2" w:name="_Toc285793955"/>
      <w:bookmarkEnd w:id="2"/>
      <w:r>
        <w:rPr>
          <w:rFonts w:ascii="Times New Roman" w:hAnsi="Times New Roman"/>
        </w:rPr>
        <w:t>Elaboration – Iteration 1.1</w:t>
      </w:r>
    </w:p>
    <w:p>
      <w:pPr>
        <w:pStyle w:val="Heading1"/>
        <w:numPr>
          <w:ilvl w:val="0"/>
          <w:numId w:val="2"/>
        </w:numPr>
        <w:ind w:left="720" w:hanging="720"/>
        <w:rPr>
          <w:rFonts w:ascii="Times New Roman" w:hAnsi="Times New Roman"/>
        </w:rPr>
      </w:pPr>
      <w:bookmarkStart w:id="3" w:name="_Toc285793956"/>
      <w:bookmarkEnd w:id="3"/>
      <w:r>
        <w:rPr>
          <w:rFonts w:ascii="Times New Roman" w:hAnsi="Times New Roman"/>
        </w:rPr>
        <w:t>Domain Model</w:t>
      </w:r>
    </w:p>
    <w:p>
      <w:pPr>
        <w:pStyle w:val="Normal"/>
        <w:ind w:left="720" w:hanging="0"/>
        <w:rPr>
          <w:i w:val="false"/>
          <w:i w:val="false"/>
          <w:iCs w:val="false"/>
          <w:color w:val="000000"/>
        </w:rPr>
      </w:pPr>
      <w:r>
        <w:rPr>
          <w:i w:val="false"/>
          <w:iCs w:val="false"/>
          <w:color w:val="000000"/>
        </w:rPr>
        <w:t xml:space="preserve">The domain model of package delivery is presented with the conceptual class diagram in Illustration 1 below. The Users are modeled to have a username, an email to register with and a password, additionally, every user can submit a traffic alert from the moment of their creation. The alerts have a type (ex.: police, roadworks, accident etc.) and a coordinate location that is queried from the device when the alert is submitted (ex.: 46°46'20.0"N 23°35'07.8"E). </w:t>
      </w:r>
    </w:p>
    <w:p>
      <w:pPr>
        <w:pStyle w:val="Normal"/>
        <w:ind w:left="720" w:hanging="0"/>
        <w:jc w:val="center"/>
        <w:rPr>
          <w:i w:val="false"/>
          <w:i w:val="false"/>
          <w:iCs w:val="false"/>
          <w:color w:val="000000"/>
        </w:rPr>
      </w:pPr>
      <w:r>
        <w:rPr/>
        <mc:AlternateContent>
          <mc:Choice Requires="wps">
            <w:drawing>
              <wp:inline distT="0" distB="0" distL="0" distR="0">
                <wp:extent cx="4386580" cy="1828800"/>
                <wp:effectExtent l="0" t="0" r="0" b="0"/>
                <wp:docPr id="1" name=""/>
                <a:graphic xmlns:a="http://schemas.openxmlformats.org/drawingml/2006/main">
                  <a:graphicData uri="http://schemas.microsoft.com/office/word/2010/wordprocessingShape">
                    <wps:wsp>
                      <wps:cNvSpPr/>
                      <wps:spPr>
                        <a:xfrm>
                          <a:off x="0" y="0"/>
                          <a:ext cx="4385880" cy="18280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204970" cy="137096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4204970" cy="137096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w:t>
                            </w:r>
                            <w:r>
                              <w:fldChar w:fldCharType="end"/>
                            </w:r>
                            <w:r>
                              <w:rPr/>
                              <w:t>: Domain model conceptual class diagram</w:t>
                            </w:r>
                          </w:p>
                        </w:txbxContent>
                      </wps:txbx>
                      <wps:bodyPr lIns="90000" rIns="90000" tIns="45000" bIns="45000">
                        <a:noAutofit/>
                      </wps:bodyPr>
                    </wps:wsp>
                  </a:graphicData>
                </a:graphic>
              </wp:inline>
            </w:drawing>
          </mc:Choice>
          <mc:Fallback>
            <w:pict>
              <v:rect id="shape_0" stroked="f" style="position:absolute;margin-left:0pt;margin-top:0pt;width:345.3pt;height:143.9pt">
                <w10:wrap type="square"/>
                <v:fill o:detectmouseclick="t" on="false"/>
                <v:stroke color="#3465a4" joinstyle="round" endcap="flat"/>
                <v:textbox>
                  <w:txbxContent>
                    <w:p>
                      <w:pPr>
                        <w:pStyle w:val="Illustration"/>
                        <w:spacing w:before="120" w:after="120"/>
                        <w:jc w:val="center"/>
                        <w:rPr/>
                      </w:pPr>
                      <w:r>
                        <w:rPr/>
                        <w:drawing>
                          <wp:inline distT="0" distB="0" distL="0" distR="0">
                            <wp:extent cx="4204970" cy="137096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tretch>
                                      <a:fillRect/>
                                    </a:stretch>
                                  </pic:blipFill>
                                  <pic:spPr bwMode="auto">
                                    <a:xfrm>
                                      <a:off x="0" y="0"/>
                                      <a:ext cx="4204970" cy="137096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w:t>
                      </w:r>
                      <w:r>
                        <w:fldChar w:fldCharType="end"/>
                      </w:r>
                      <w:r>
                        <w:rPr/>
                        <w:t>: Domain model conceptual class diagram</w:t>
                      </w:r>
                    </w:p>
                  </w:txbxContent>
                </v:textbox>
              </v:rect>
            </w:pict>
          </mc:Fallback>
        </mc:AlternateContent>
      </w:r>
    </w:p>
    <w:p>
      <w:pPr>
        <w:pStyle w:val="Heading1"/>
        <w:numPr>
          <w:ilvl w:val="0"/>
          <w:numId w:val="2"/>
        </w:numPr>
        <w:ind w:left="720" w:hanging="720"/>
        <w:rPr/>
      </w:pPr>
      <w:bookmarkStart w:id="4" w:name="_Toc285793957"/>
      <w:bookmarkEnd w:id="4"/>
      <w:r>
        <w:rPr>
          <w:rFonts w:ascii="Times New Roman" w:hAnsi="Times New Roman"/>
        </w:rPr>
        <w:t>Architectural Design</w:t>
      </w:r>
    </w:p>
    <w:p>
      <w:pPr>
        <w:pStyle w:val="Heading2"/>
        <w:numPr>
          <w:ilvl w:val="1"/>
          <w:numId w:val="2"/>
        </w:numPr>
        <w:rPr>
          <w:rFonts w:ascii="Times New Roman" w:hAnsi="Times New Roman"/>
        </w:rPr>
      </w:pPr>
      <w:bookmarkStart w:id="5" w:name="_Toc285793958"/>
      <w:bookmarkEnd w:id="5"/>
      <w:r>
        <w:rPr>
          <w:rFonts w:ascii="Times New Roman" w:hAnsi="Times New Roman"/>
        </w:rPr>
        <w:t>Conceptual Architecture</w:t>
      </w:r>
    </w:p>
    <w:p>
      <w:pPr>
        <w:pStyle w:val="Normal"/>
        <w:ind w:left="720" w:hanging="0"/>
        <w:rPr>
          <w:i w:val="false"/>
          <w:i w:val="false"/>
          <w:iCs w:val="false"/>
          <w:color w:val="000000"/>
        </w:rPr>
      </w:pPr>
      <w:r>
        <w:rPr>
          <w:i w:val="false"/>
          <w:iCs w:val="false"/>
          <w:color w:val="000000"/>
        </w:rPr>
        <w:t>The application will be implemented based on the client-server architectural pattern, since the users should be able to access the service provided by the system at all time. This pattern also allows the main functionality of the application to work correctly, allowing multiple users to be simultaneously connected, all of them being able to send and receive alerts in real time. The view layer of the application is present on the user side along with a portion of the controllers. The server connects the database, which may be hosted locally or on a different domain, to the local data access layer and a portion of the controllers. The Controller layer is split into two sublayers: the client side controller layer and the server side controller layer. This conceptual architecture can be seen on Illustration 2.</w:t>
      </w:r>
    </w:p>
    <w:p>
      <w:pPr>
        <w:pStyle w:val="Normal"/>
        <w:ind w:left="720" w:hanging="0"/>
        <w:jc w:val="center"/>
        <w:rPr>
          <w:i w:val="false"/>
          <w:i w:val="false"/>
          <w:iCs w:val="false"/>
          <w:color w:val="000000"/>
        </w:rPr>
      </w:pPr>
      <w:r>
        <w:rPr/>
        <mc:AlternateContent>
          <mc:Choice Requires="wps">
            <w:drawing>
              <wp:inline distT="0" distB="0" distL="0" distR="0">
                <wp:extent cx="4941570" cy="2165350"/>
                <wp:effectExtent l="0" t="0" r="0" b="0"/>
                <wp:docPr id="5" name=""/>
                <a:graphic xmlns:a="http://schemas.openxmlformats.org/drawingml/2006/main">
                  <a:graphicData uri="http://schemas.microsoft.com/office/word/2010/wordprocessingShape">
                    <wps:wsp>
                      <wps:cNvSpPr/>
                      <wps:spPr>
                        <a:xfrm>
                          <a:off x="0" y="0"/>
                          <a:ext cx="4941000" cy="21646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726305" cy="16833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4726305" cy="16833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2</w:t>
                            </w:r>
                            <w:r>
                              <w:fldChar w:fldCharType="end"/>
                            </w:r>
                            <w:r>
                              <w:rPr/>
                              <w:t>: Conceptual architecture diagram</w:t>
                            </w:r>
                          </w:p>
                        </w:txbxContent>
                      </wps:txbx>
                      <wps:bodyPr lIns="90000" rIns="90000" tIns="45000" bIns="45000">
                        <a:noAutofit/>
                      </wps:bodyPr>
                    </wps:wsp>
                  </a:graphicData>
                </a:graphic>
              </wp:inline>
            </w:drawing>
          </mc:Choice>
          <mc:Fallback>
            <w:pict>
              <v:rect id="shape_0" stroked="f" style="position:absolute;margin-left:0pt;margin-top:0pt;width:389pt;height:170.4pt">
                <w10:wrap type="square"/>
                <v:fill o:detectmouseclick="t" on="false"/>
                <v:stroke color="#3465a4" joinstyle="round" endcap="flat"/>
                <v:textbox>
                  <w:txbxContent>
                    <w:p>
                      <w:pPr>
                        <w:pStyle w:val="Illustration"/>
                        <w:spacing w:before="120" w:after="120"/>
                        <w:jc w:val="center"/>
                        <w:rPr/>
                      </w:pPr>
                      <w:r>
                        <w:rPr/>
                        <w:drawing>
                          <wp:inline distT="0" distB="0" distL="0" distR="0">
                            <wp:extent cx="4726305" cy="168338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4726305" cy="16833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2</w:t>
                      </w:r>
                      <w:r>
                        <w:fldChar w:fldCharType="end"/>
                      </w:r>
                      <w:r>
                        <w:rPr/>
                        <w:t>: Conceptual architecture diagram</w:t>
                      </w:r>
                    </w:p>
                  </w:txbxContent>
                </v:textbox>
              </v:rect>
            </w:pict>
          </mc:Fallback>
        </mc:AlternateContent>
      </w:r>
    </w:p>
    <w:p>
      <w:pPr>
        <w:pStyle w:val="Heading2"/>
        <w:numPr>
          <w:ilvl w:val="1"/>
          <w:numId w:val="2"/>
        </w:numPr>
        <w:rPr>
          <w:rFonts w:ascii="Times New Roman" w:hAnsi="Times New Roman"/>
        </w:rPr>
      </w:pPr>
      <w:bookmarkStart w:id="6" w:name="_Toc285793959"/>
      <w:bookmarkEnd w:id="6"/>
      <w:r>
        <w:rPr>
          <w:rFonts w:ascii="Times New Roman" w:hAnsi="Times New Roman"/>
        </w:rPr>
        <w:t>Package Design</w:t>
      </w:r>
    </w:p>
    <w:p>
      <w:pPr>
        <w:pStyle w:val="Normal"/>
        <w:ind w:left="720" w:hanging="0"/>
        <w:rPr>
          <w:i w:val="false"/>
          <w:i w:val="false"/>
          <w:iCs w:val="false"/>
          <w:color w:val="000000"/>
        </w:rPr>
      </w:pPr>
      <w:r>
        <w:rPr>
          <w:i w:val="false"/>
          <w:iCs w:val="false"/>
          <w:color w:val="000000"/>
        </w:rPr>
        <w:t>The package diagram in Illustration 3 represents the structure in which the system’s components are organized. Packages encapsulate classes which are semantically connected to a certain extent, as such, for example every data access object will be in the DAOs package.</w:t>
      </w:r>
    </w:p>
    <w:p>
      <w:pPr>
        <w:pStyle w:val="Normal"/>
        <w:ind w:left="720" w:hanging="0"/>
        <w:rPr>
          <w:i w:val="false"/>
          <w:i w:val="false"/>
          <w:iCs w:val="false"/>
          <w:color w:val="000000"/>
        </w:rPr>
      </w:pPr>
      <w:r>
        <w:rPr/>
        <mc:AlternateContent>
          <mc:Choice Requires="wps">
            <w:drawing>
              <wp:inline distT="0" distB="0" distL="0" distR="0">
                <wp:extent cx="4192905" cy="2096770"/>
                <wp:effectExtent l="0" t="0" r="0" b="0"/>
                <wp:docPr id="9" name=""/>
                <a:graphic xmlns:a="http://schemas.openxmlformats.org/drawingml/2006/main">
                  <a:graphicData uri="http://schemas.microsoft.com/office/word/2010/wordprocessingShape">
                    <wps:wsp>
                      <wps:cNvSpPr/>
                      <wps:spPr>
                        <a:xfrm>
                          <a:off x="0" y="0"/>
                          <a:ext cx="4192200" cy="20962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011295" cy="163385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4011295" cy="163385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3</w:t>
                            </w:r>
                            <w:r>
                              <w:fldChar w:fldCharType="end"/>
                            </w:r>
                            <w:r>
                              <w:rPr/>
                              <w:t>: Conceptal package diagram</w:t>
                            </w:r>
                          </w:p>
                        </w:txbxContent>
                      </wps:txbx>
                      <wps:bodyPr lIns="90000" rIns="90000" tIns="45000" bIns="45000">
                        <a:noAutofit/>
                      </wps:bodyPr>
                    </wps:wsp>
                  </a:graphicData>
                </a:graphic>
              </wp:inline>
            </w:drawing>
          </mc:Choice>
          <mc:Fallback>
            <w:pict>
              <v:rect id="shape_0" stroked="f" style="position:absolute;margin-left:0pt;margin-top:0pt;width:330.05pt;height:165pt">
                <w10:wrap type="square"/>
                <v:fill o:detectmouseclick="t" on="false"/>
                <v:stroke color="#3465a4" joinstyle="round" endcap="flat"/>
                <v:textbox>
                  <w:txbxContent>
                    <w:p>
                      <w:pPr>
                        <w:pStyle w:val="Illustration"/>
                        <w:spacing w:before="120" w:after="120"/>
                        <w:jc w:val="center"/>
                        <w:rPr/>
                      </w:pPr>
                      <w:r>
                        <w:rPr/>
                        <w:drawing>
                          <wp:inline distT="0" distB="0" distL="0" distR="0">
                            <wp:extent cx="4011295" cy="163385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4011295" cy="163385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3</w:t>
                      </w:r>
                      <w:r>
                        <w:fldChar w:fldCharType="end"/>
                      </w:r>
                      <w:r>
                        <w:rPr/>
                        <w:t>: Conceptal package diagram</w:t>
                      </w:r>
                    </w:p>
                  </w:txbxContent>
                </v:textbox>
              </v:rect>
            </w:pict>
          </mc:Fallback>
        </mc:AlternateContent>
      </w:r>
    </w:p>
    <w:p>
      <w:pPr>
        <w:pStyle w:val="Heading2"/>
        <w:numPr>
          <w:ilvl w:val="1"/>
          <w:numId w:val="2"/>
        </w:numPr>
        <w:rPr>
          <w:rFonts w:ascii="Times New Roman" w:hAnsi="Times New Roman"/>
        </w:rPr>
      </w:pPr>
      <w:bookmarkStart w:id="7" w:name="_Toc285793960"/>
      <w:bookmarkEnd w:id="7"/>
      <w:r>
        <w:rPr>
          <w:rFonts w:ascii="Times New Roman" w:hAnsi="Times New Roman"/>
        </w:rPr>
        <w:t>Component and Deployment Diagrams</w:t>
      </w:r>
    </w:p>
    <w:p>
      <w:pPr>
        <w:pStyle w:val="Normal"/>
        <w:ind w:left="720" w:hanging="0"/>
        <w:rPr>
          <w:i w:val="false"/>
          <w:i w:val="false"/>
          <w:iCs w:val="false"/>
          <w:color w:val="000000"/>
        </w:rPr>
      </w:pPr>
      <w:r>
        <w:rPr>
          <w:i w:val="false"/>
          <w:iCs w:val="false"/>
          <w:color w:val="000000"/>
        </w:rPr>
        <w:t>The project ultimately sums up in two component modules, the visual application, running on the client side device, and the server side logic module. This can be seen on Illustration 4.</w:t>
      </w:r>
    </w:p>
    <w:p>
      <w:pPr>
        <w:pStyle w:val="Normal"/>
        <w:ind w:left="720" w:hanging="0"/>
        <w:rPr/>
      </w:pPr>
      <w:r>
        <w:rPr/>
        <mc:AlternateContent>
          <mc:Choice Requires="wps">
            <w:drawing>
              <wp:inline distT="0" distB="0" distL="0" distR="0">
                <wp:extent cx="5490210" cy="3681730"/>
                <wp:effectExtent l="0" t="0" r="0" b="0"/>
                <wp:docPr id="13" name=""/>
                <a:graphic xmlns:a="http://schemas.openxmlformats.org/drawingml/2006/main">
                  <a:graphicData uri="http://schemas.microsoft.com/office/word/2010/wordprocessingShape">
                    <wps:wsp>
                      <wps:cNvSpPr/>
                      <wps:spPr>
                        <a:xfrm>
                          <a:off x="0" y="0"/>
                          <a:ext cx="5489640" cy="36810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308600" cy="327088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5"/>
                                          <a:stretch>
                                            <a:fillRect/>
                                          </a:stretch>
                                        </pic:blipFill>
                                        <pic:spPr bwMode="auto">
                                          <a:xfrm>
                                            <a:off x="0" y="0"/>
                                            <a:ext cx="5308600" cy="32708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4</w:t>
                            </w:r>
                            <w:r>
                              <w:fldChar w:fldCharType="end"/>
                            </w:r>
                            <w:r>
                              <w:rPr/>
                              <w:t>: Conceptual component diagram</w:t>
                            </w:r>
                          </w:p>
                        </w:txbxContent>
                      </wps:txbx>
                      <wps:bodyPr lIns="90000" rIns="90000" tIns="45000" bIns="45000">
                        <a:noAutofit/>
                      </wps:bodyPr>
                    </wps:wsp>
                  </a:graphicData>
                </a:graphic>
              </wp:inline>
            </w:drawing>
          </mc:Choice>
          <mc:Fallback>
            <w:pict>
              <v:rect id="shape_0" stroked="f" style="position:absolute;margin-left:0pt;margin-top:0pt;width:432.2pt;height:289.8pt">
                <w10:wrap type="square"/>
                <v:fill o:detectmouseclick="t" on="false"/>
                <v:stroke color="#3465a4" joinstyle="round" endcap="flat"/>
                <v:textbox>
                  <w:txbxContent>
                    <w:p>
                      <w:pPr>
                        <w:pStyle w:val="Illustration"/>
                        <w:spacing w:before="120" w:after="120"/>
                        <w:jc w:val="center"/>
                        <w:rPr/>
                      </w:pPr>
                      <w:r>
                        <w:rPr/>
                        <w:drawing>
                          <wp:inline distT="0" distB="0" distL="0" distR="0">
                            <wp:extent cx="5308600" cy="327088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5"/>
                                    <a:stretch>
                                      <a:fillRect/>
                                    </a:stretch>
                                  </pic:blipFill>
                                  <pic:spPr bwMode="auto">
                                    <a:xfrm>
                                      <a:off x="0" y="0"/>
                                      <a:ext cx="5308600" cy="32708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4</w:t>
                      </w:r>
                      <w:r>
                        <w:fldChar w:fldCharType="end"/>
                      </w:r>
                      <w:r>
                        <w:rPr/>
                        <w:t>: Conceptual component diagram</w:t>
                      </w:r>
                    </w:p>
                  </w:txbxContent>
                </v:textbox>
              </v:rect>
            </w:pict>
          </mc:Fallback>
        </mc:AlternateContent>
      </w:r>
    </w:p>
    <w:p>
      <w:pPr>
        <w:pStyle w:val="Normal"/>
        <w:ind w:left="720" w:hanging="0"/>
        <w:rPr/>
      </w:pPr>
      <w:r>
        <w:rPr>
          <w:i w:val="false"/>
          <w:iCs w:val="false"/>
          <w:color w:val="000000"/>
        </w:rPr>
        <w:t>The application’s deployment consists of deploying the app on the execution environment, which then runs on the client’s device. The second part of the deployment is deploying the server app on its own execution environment, so that the clients can connect to it. This can be seen in Illustration 5.</w:t>
      </w:r>
    </w:p>
    <w:p>
      <w:pPr>
        <w:pStyle w:val="Normal"/>
        <w:ind w:left="720" w:hanging="0"/>
        <w:rPr/>
      </w:pPr>
      <w:r>
        <w:rPr/>
        <mc:AlternateContent>
          <mc:Choice Requires="wps">
            <w:drawing>
              <wp:inline distT="0" distB="0" distL="0" distR="0">
                <wp:extent cx="4248150" cy="2099945"/>
                <wp:effectExtent l="0" t="0" r="0" b="0"/>
                <wp:docPr id="17" name=""/>
                <a:graphic xmlns:a="http://schemas.openxmlformats.org/drawingml/2006/main">
                  <a:graphicData uri="http://schemas.microsoft.com/office/word/2010/wordprocessingShape">
                    <wps:wsp>
                      <wps:cNvSpPr/>
                      <wps:spPr>
                        <a:xfrm>
                          <a:off x="0" y="0"/>
                          <a:ext cx="4247640" cy="209916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052570" cy="1647190"/>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6"/>
                                          <a:stretch>
                                            <a:fillRect/>
                                          </a:stretch>
                                        </pic:blipFill>
                                        <pic:spPr bwMode="auto">
                                          <a:xfrm>
                                            <a:off x="0" y="0"/>
                                            <a:ext cx="4052570" cy="164719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5</w:t>
                            </w:r>
                            <w:r>
                              <w:fldChar w:fldCharType="end"/>
                            </w:r>
                            <w:r>
                              <w:rPr/>
                              <w:t>: Conceptual deployment diagram</w:t>
                            </w:r>
                          </w:p>
                        </w:txbxContent>
                      </wps:txbx>
                      <wps:bodyPr lIns="90000" rIns="90000" tIns="45000" bIns="45000">
                        <a:noAutofit/>
                      </wps:bodyPr>
                    </wps:wsp>
                  </a:graphicData>
                </a:graphic>
              </wp:inline>
            </w:drawing>
          </mc:Choice>
          <mc:Fallback>
            <w:pict>
              <v:rect id="shape_0" stroked="f" style="position:absolute;margin-left:0pt;margin-top:0pt;width:334.4pt;height:165.25pt">
                <w10:wrap type="square"/>
                <v:fill o:detectmouseclick="t" on="false"/>
                <v:stroke color="#3465a4" joinstyle="round" endcap="flat"/>
                <v:textbox>
                  <w:txbxContent>
                    <w:p>
                      <w:pPr>
                        <w:pStyle w:val="Illustration"/>
                        <w:spacing w:before="120" w:after="120"/>
                        <w:jc w:val="center"/>
                        <w:rPr/>
                      </w:pPr>
                      <w:r>
                        <w:rPr/>
                        <w:drawing>
                          <wp:inline distT="0" distB="0" distL="0" distR="0">
                            <wp:extent cx="4052570" cy="1647190"/>
                            <wp:effectExtent l="0" t="0" r="0" b="0"/>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6"/>
                                    <a:stretch>
                                      <a:fillRect/>
                                    </a:stretch>
                                  </pic:blipFill>
                                  <pic:spPr bwMode="auto">
                                    <a:xfrm>
                                      <a:off x="0" y="0"/>
                                      <a:ext cx="4052570" cy="164719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5</w:t>
                      </w:r>
                      <w:r>
                        <w:fldChar w:fldCharType="end"/>
                      </w:r>
                      <w:r>
                        <w:rPr/>
                        <w:t>: Conceptual deployment diagram</w:t>
                      </w:r>
                    </w:p>
                  </w:txbxContent>
                </v:textbox>
              </v:rect>
            </w:pict>
          </mc:Fallback>
        </mc:AlternateContent>
      </w:r>
    </w:p>
    <w:p>
      <w:pPr>
        <w:pStyle w:val="Normal"/>
        <w:ind w:left="720" w:hanging="0"/>
        <w:rPr>
          <w:rFonts w:ascii="Times New Roman" w:hAnsi="Times New Roman"/>
        </w:rPr>
      </w:pPr>
      <w:r>
        <w:rPr/>
      </w:r>
    </w:p>
    <w:p>
      <w:pPr>
        <w:pStyle w:val="Heading1"/>
        <w:numPr>
          <w:ilvl w:val="0"/>
          <w:numId w:val="3"/>
        </w:numPr>
        <w:tabs>
          <w:tab w:val="left" w:pos="720" w:leader="none"/>
        </w:tabs>
        <w:ind w:left="1440" w:hanging="1440"/>
        <w:rPr>
          <w:rFonts w:ascii="Times New Roman" w:hAnsi="Times New Roman"/>
        </w:rPr>
      </w:pPr>
      <w:bookmarkStart w:id="8" w:name="_Toc285793961"/>
      <w:bookmarkEnd w:id="8"/>
      <w:r>
        <w:rPr>
          <w:rFonts w:ascii="Times New Roman" w:hAnsi="Times New Roman"/>
        </w:rPr>
        <w:t>Elaboration – Iteration 1.2</w:t>
      </w:r>
    </w:p>
    <w:p>
      <w:pPr>
        <w:pStyle w:val="Heading1"/>
        <w:numPr>
          <w:ilvl w:val="0"/>
          <w:numId w:val="4"/>
        </w:numPr>
        <w:ind w:left="709" w:hanging="709"/>
        <w:rPr>
          <w:rFonts w:ascii="Times New Roman" w:hAnsi="Times New Roman"/>
        </w:rPr>
      </w:pPr>
      <w:bookmarkStart w:id="9" w:name="_Toc285793962"/>
      <w:bookmarkEnd w:id="9"/>
      <w:r>
        <w:rPr>
          <w:rFonts w:ascii="Times New Roman" w:hAnsi="Times New Roman"/>
        </w:rPr>
        <w:t>Design Model</w:t>
      </w:r>
    </w:p>
    <w:p>
      <w:pPr>
        <w:pStyle w:val="Heading2"/>
        <w:numPr>
          <w:ilvl w:val="1"/>
          <w:numId w:val="4"/>
        </w:numPr>
        <w:ind w:left="709" w:hanging="709"/>
        <w:rPr>
          <w:rFonts w:ascii="Times New Roman" w:hAnsi="Times New Roman"/>
        </w:rPr>
      </w:pPr>
      <w:bookmarkStart w:id="10" w:name="_Toc285793963"/>
      <w:bookmarkEnd w:id="10"/>
      <w:r>
        <w:rPr>
          <w:rFonts w:ascii="Times New Roman" w:hAnsi="Times New Roman"/>
        </w:rPr>
        <w:t>Dynamic Behavior</w:t>
      </w:r>
    </w:p>
    <w:p>
      <w:pPr>
        <w:pStyle w:val="Normal"/>
        <w:ind w:left="709" w:hanging="0"/>
        <w:rPr/>
      </w:pPr>
      <w:r>
        <w:rPr>
          <w:i w:val="false"/>
          <w:iCs w:val="false"/>
          <w:color w:val="000000"/>
        </w:rPr>
        <w:t>The application has a very simple functionality set: a user can create a new account to access the application, or he can log into an existent account, thus being able to send new alerts and view the current alerts, which is the everyday users’ use case.</w:t>
      </w:r>
    </w:p>
    <w:p>
      <w:pPr>
        <w:pStyle w:val="Normal"/>
        <w:numPr>
          <w:ilvl w:val="2"/>
          <w:numId w:val="4"/>
        </w:numPr>
        <w:rPr>
          <w:b/>
          <w:b/>
          <w:bCs/>
        </w:rPr>
      </w:pPr>
      <w:r>
        <w:rPr>
          <w:b/>
          <w:bCs/>
          <w:i w:val="false"/>
          <w:iCs w:val="false"/>
          <w:color w:val="000000"/>
        </w:rPr>
        <w:t>Create Account</w:t>
      </w:r>
    </w:p>
    <w:p>
      <w:pPr>
        <w:pStyle w:val="Normal"/>
        <w:ind w:left="720" w:hanging="0"/>
        <w:rPr>
          <w:b w:val="false"/>
          <w:b w:val="false"/>
          <w:bCs w:val="false"/>
        </w:rPr>
      </w:pPr>
      <w:r>
        <w:rPr>
          <w:b w:val="false"/>
          <w:bCs w:val="false"/>
        </w:rPr>
        <w:t>This behavior refers to the first step the user has to do to access the application, creating the account, during which the user should input their preferred username, a valid email address, and a password. After the required information is inputted, the application creates a User type object, which is then sent to the Data Access Object related to the Users and it is inserted into the database, after which the user gets his view switched back to the login view. This behavior can be seen on Illustration 6 and 7.</w:t>
      </w:r>
    </w:p>
    <w:p>
      <w:pPr>
        <w:pStyle w:val="Normal"/>
        <w:ind w:left="720" w:hanging="0"/>
        <w:rPr>
          <w:b w:val="false"/>
          <w:b w:val="false"/>
          <w:bCs w:val="false"/>
        </w:rPr>
      </w:pPr>
      <w:r>
        <w:rPr/>
        <mc:AlternateContent>
          <mc:Choice Requires="wps">
            <w:drawing>
              <wp:inline distT="0" distB="0" distL="0" distR="0">
                <wp:extent cx="3757295" cy="3168650"/>
                <wp:effectExtent l="0" t="0" r="0" b="0"/>
                <wp:docPr id="21" name=""/>
                <a:graphic xmlns:a="http://schemas.openxmlformats.org/drawingml/2006/main">
                  <a:graphicData uri="http://schemas.microsoft.com/office/word/2010/wordprocessingShape">
                    <wps:wsp>
                      <wps:cNvSpPr/>
                      <wps:spPr>
                        <a:xfrm>
                          <a:off x="0" y="0"/>
                          <a:ext cx="3756600" cy="31680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3575685" cy="2798445"/>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7"/>
                                          <a:stretch>
                                            <a:fillRect/>
                                          </a:stretch>
                                        </pic:blipFill>
                                        <pic:spPr bwMode="auto">
                                          <a:xfrm>
                                            <a:off x="0" y="0"/>
                                            <a:ext cx="3575685" cy="27984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6</w:t>
                            </w:r>
                            <w:r>
                              <w:fldChar w:fldCharType="end"/>
                            </w:r>
                            <w:r>
                              <w:rPr/>
                              <w:t>: Create account use case diagram</w:t>
                            </w:r>
                          </w:p>
                        </w:txbxContent>
                      </wps:txbx>
                      <wps:bodyPr lIns="90000" rIns="90000" tIns="45000" bIns="45000">
                        <a:noAutofit/>
                      </wps:bodyPr>
                    </wps:wsp>
                  </a:graphicData>
                </a:graphic>
              </wp:inline>
            </w:drawing>
          </mc:Choice>
          <mc:Fallback>
            <w:pict>
              <v:rect id="shape_0" stroked="f" style="position:absolute;margin-left:0pt;margin-top:0pt;width:295.75pt;height:249.4pt">
                <w10:wrap type="square"/>
                <v:fill o:detectmouseclick="t" on="false"/>
                <v:stroke color="#3465a4" joinstyle="round" endcap="flat"/>
                <v:textbox>
                  <w:txbxContent>
                    <w:p>
                      <w:pPr>
                        <w:pStyle w:val="Illustration"/>
                        <w:spacing w:before="120" w:after="120"/>
                        <w:jc w:val="center"/>
                        <w:rPr/>
                      </w:pPr>
                      <w:r>
                        <w:rPr/>
                        <w:drawing>
                          <wp:inline distT="0" distB="0" distL="0" distR="0">
                            <wp:extent cx="3575685" cy="279844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7"/>
                                    <a:stretch>
                                      <a:fillRect/>
                                    </a:stretch>
                                  </pic:blipFill>
                                  <pic:spPr bwMode="auto">
                                    <a:xfrm>
                                      <a:off x="0" y="0"/>
                                      <a:ext cx="3575685" cy="27984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6</w:t>
                      </w:r>
                      <w:r>
                        <w:fldChar w:fldCharType="end"/>
                      </w:r>
                      <w:r>
                        <w:rPr/>
                        <w:t>: Create account use case diagram</w:t>
                      </w:r>
                    </w:p>
                  </w:txbxContent>
                </v:textbox>
              </v:rect>
            </w:pict>
          </mc:Fallback>
        </mc:AlternateContent>
      </w:r>
    </w:p>
    <w:p>
      <w:pPr>
        <w:pStyle w:val="Normal"/>
        <w:ind w:left="720" w:hanging="0"/>
        <w:rPr>
          <w:b w:val="false"/>
          <w:b w:val="false"/>
          <w:bCs w:val="false"/>
        </w:rPr>
      </w:pPr>
      <w:r>
        <w:rPr/>
        <mc:AlternateContent>
          <mc:Choice Requires="wps">
            <w:drawing>
              <wp:inline distT="0" distB="0" distL="0" distR="0">
                <wp:extent cx="4342130" cy="2529205"/>
                <wp:effectExtent l="0" t="0" r="0" b="0"/>
                <wp:docPr id="25" name=""/>
                <a:graphic xmlns:a="http://schemas.openxmlformats.org/drawingml/2006/main">
                  <a:graphicData uri="http://schemas.microsoft.com/office/word/2010/wordprocessingShape">
                    <wps:wsp>
                      <wps:cNvSpPr/>
                      <wps:spPr>
                        <a:xfrm>
                          <a:off x="0" y="0"/>
                          <a:ext cx="4341600" cy="252864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160520" cy="2108835"/>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8"/>
                                          <a:stretch>
                                            <a:fillRect/>
                                          </a:stretch>
                                        </pic:blipFill>
                                        <pic:spPr bwMode="auto">
                                          <a:xfrm>
                                            <a:off x="0" y="0"/>
                                            <a:ext cx="4160520" cy="210883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7</w:t>
                            </w:r>
                            <w:r>
                              <w:fldChar w:fldCharType="end"/>
                            </w:r>
                            <w:r>
                              <w:rPr/>
                              <w:t>: Create account sequence diagram</w:t>
                            </w:r>
                          </w:p>
                        </w:txbxContent>
                      </wps:txbx>
                      <wps:bodyPr lIns="90000" rIns="90000" tIns="45000" bIns="45000">
                        <a:noAutofit/>
                      </wps:bodyPr>
                    </wps:wsp>
                  </a:graphicData>
                </a:graphic>
              </wp:inline>
            </w:drawing>
          </mc:Choice>
          <mc:Fallback>
            <w:pict>
              <v:rect id="shape_0" stroked="f" style="position:absolute;margin-left:0pt;margin-top:0pt;width:341.8pt;height:199.05pt">
                <w10:wrap type="square"/>
                <v:fill o:detectmouseclick="t" on="false"/>
                <v:stroke color="#3465a4" joinstyle="round" endcap="flat"/>
                <v:textbox>
                  <w:txbxContent>
                    <w:p>
                      <w:pPr>
                        <w:pStyle w:val="Illustration"/>
                        <w:spacing w:before="120" w:after="120"/>
                        <w:jc w:val="center"/>
                        <w:rPr/>
                      </w:pPr>
                      <w:r>
                        <w:rPr/>
                        <w:drawing>
                          <wp:inline distT="0" distB="0" distL="0" distR="0">
                            <wp:extent cx="4160520" cy="2108835"/>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8"/>
                                    <a:stretch>
                                      <a:fillRect/>
                                    </a:stretch>
                                  </pic:blipFill>
                                  <pic:spPr bwMode="auto">
                                    <a:xfrm>
                                      <a:off x="0" y="0"/>
                                      <a:ext cx="4160520" cy="210883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7</w:t>
                      </w:r>
                      <w:r>
                        <w:fldChar w:fldCharType="end"/>
                      </w:r>
                      <w:r>
                        <w:rPr/>
                        <w:t>: Create account sequence diagram</w:t>
                      </w:r>
                    </w:p>
                  </w:txbxContent>
                </v:textbox>
              </v:rect>
            </w:pict>
          </mc:Fallback>
        </mc:AlternateContent>
      </w:r>
    </w:p>
    <w:p>
      <w:pPr>
        <w:pStyle w:val="Normal"/>
        <w:numPr>
          <w:ilvl w:val="2"/>
          <w:numId w:val="4"/>
        </w:numPr>
        <w:rPr>
          <w:b/>
          <w:b/>
          <w:bCs/>
        </w:rPr>
      </w:pPr>
      <w:r>
        <w:rPr>
          <w:b/>
          <w:bCs/>
          <w:i w:val="false"/>
          <w:iCs w:val="false"/>
          <w:color w:val="000000"/>
        </w:rPr>
        <w:t>Everyday use</w:t>
      </w:r>
    </w:p>
    <w:p>
      <w:pPr>
        <w:pStyle w:val="Normal"/>
        <w:ind w:left="720" w:hanging="0"/>
        <w:rPr>
          <w:b w:val="false"/>
          <w:b w:val="false"/>
          <w:bCs w:val="false"/>
        </w:rPr>
      </w:pPr>
      <w:r>
        <w:rPr>
          <w:b w:val="false"/>
          <w:bCs w:val="false"/>
          <w:i w:val="false"/>
          <w:iCs w:val="false"/>
          <w:color w:val="000000"/>
        </w:rPr>
        <w:t>This behavior refers to the activities a user can do in their everyday use of the app. After the user logs into his existing account, he is redirected to the UI where he can see the currently submitted alerts. Alternatively, if he notices some traffic incident which is unsubmitted, he can submit it, by switching to the respective UI and submit it. The application then instantiates an Alert type object, sends it to the Data Access Object related to the Alerts and it is inserted into the database. After this process is done, the UI is automatically switched back to the Alert view UI. This behavior can be seen on Illustration 8 and 9.</w:t>
      </w:r>
    </w:p>
    <w:p>
      <w:pPr>
        <w:pStyle w:val="Normal"/>
        <w:ind w:left="720" w:hanging="0"/>
        <w:rPr/>
      </w:pPr>
      <w:r>
        <w:rPr/>
        <mc:AlternateContent>
          <mc:Choice Requires="wps">
            <w:drawing>
              <wp:inline distT="0" distB="0" distL="0" distR="0">
                <wp:extent cx="2914015" cy="2363470"/>
                <wp:effectExtent l="0" t="0" r="0" b="0"/>
                <wp:docPr id="29" name=""/>
                <a:graphic xmlns:a="http://schemas.openxmlformats.org/drawingml/2006/main">
                  <a:graphicData uri="http://schemas.microsoft.com/office/word/2010/wordprocessingShape">
                    <wps:wsp>
                      <wps:cNvSpPr/>
                      <wps:spPr>
                        <a:xfrm>
                          <a:off x="0" y="0"/>
                          <a:ext cx="2913480" cy="23626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2732405" cy="1851025"/>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9"/>
                                          <a:stretch>
                                            <a:fillRect/>
                                          </a:stretch>
                                        </pic:blipFill>
                                        <pic:spPr bwMode="auto">
                                          <a:xfrm>
                                            <a:off x="0" y="0"/>
                                            <a:ext cx="2732405" cy="185102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8</w:t>
                            </w:r>
                            <w:r>
                              <w:fldChar w:fldCharType="end"/>
                            </w:r>
                            <w:r>
                              <w:rPr/>
                              <w:t>: Everyday use use case diagram</w:t>
                            </w:r>
                          </w:p>
                        </w:txbxContent>
                      </wps:txbx>
                      <wps:bodyPr lIns="90000" rIns="90000" tIns="45000" bIns="45000">
                        <a:noAutofit/>
                      </wps:bodyPr>
                    </wps:wsp>
                  </a:graphicData>
                </a:graphic>
              </wp:inline>
            </w:drawing>
          </mc:Choice>
          <mc:Fallback>
            <w:pict>
              <v:rect id="shape_0" stroked="f" style="position:absolute;margin-left:0pt;margin-top:0pt;width:229.35pt;height:186pt">
                <w10:wrap type="square"/>
                <v:fill o:detectmouseclick="t" on="false"/>
                <v:stroke color="#3465a4" joinstyle="round" endcap="flat"/>
                <v:textbox>
                  <w:txbxContent>
                    <w:p>
                      <w:pPr>
                        <w:pStyle w:val="Illustration"/>
                        <w:spacing w:before="120" w:after="120"/>
                        <w:jc w:val="center"/>
                        <w:rPr/>
                      </w:pPr>
                      <w:r>
                        <w:rPr/>
                        <w:drawing>
                          <wp:inline distT="0" distB="0" distL="0" distR="0">
                            <wp:extent cx="2732405" cy="1851025"/>
                            <wp:effectExtent l="0" t="0" r="0" b="0"/>
                            <wp:docPr id="3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 descr=""/>
                                    <pic:cNvPicPr>
                                      <a:picLocks noChangeAspect="1" noChangeArrowheads="1"/>
                                    </pic:cNvPicPr>
                                  </pic:nvPicPr>
                                  <pic:blipFill>
                                    <a:blip r:embed="rId9"/>
                                    <a:stretch>
                                      <a:fillRect/>
                                    </a:stretch>
                                  </pic:blipFill>
                                  <pic:spPr bwMode="auto">
                                    <a:xfrm>
                                      <a:off x="0" y="0"/>
                                      <a:ext cx="2732405" cy="185102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8</w:t>
                      </w:r>
                      <w:r>
                        <w:fldChar w:fldCharType="end"/>
                      </w:r>
                      <w:r>
                        <w:rPr/>
                        <w:t>: Everyday use use case diagram</w:t>
                      </w:r>
                    </w:p>
                  </w:txbxContent>
                </v:textbox>
              </v:rect>
            </w:pict>
          </mc:Fallback>
        </mc:AlternateContent>
      </w:r>
    </w:p>
    <w:p>
      <w:pPr>
        <w:pStyle w:val="Normal"/>
        <w:ind w:left="709" w:hanging="0"/>
        <w:rPr/>
      </w:pPr>
      <w:r>
        <w:rPr/>
        <mc:AlternateContent>
          <mc:Choice Requires="wps">
            <w:drawing>
              <wp:inline distT="0" distB="0" distL="0" distR="0">
                <wp:extent cx="3772535" cy="1952625"/>
                <wp:effectExtent l="0" t="0" r="0" b="0"/>
                <wp:docPr id="33" name=""/>
                <a:graphic xmlns:a="http://schemas.openxmlformats.org/drawingml/2006/main">
                  <a:graphicData uri="http://schemas.microsoft.com/office/word/2010/wordprocessingShape">
                    <wps:wsp>
                      <wps:cNvSpPr/>
                      <wps:spPr>
                        <a:xfrm>
                          <a:off x="0" y="0"/>
                          <a:ext cx="3772080" cy="195192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3590925" cy="1492885"/>
                                  <wp:effectExtent l="0" t="0" r="0" b="0"/>
                                  <wp:docPr id="3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pic:cNvPicPr>
                                            <a:picLocks noChangeAspect="1" noChangeArrowheads="1"/>
                                          </pic:cNvPicPr>
                                        </pic:nvPicPr>
                                        <pic:blipFill>
                                          <a:blip r:embed="rId10"/>
                                          <a:stretch>
                                            <a:fillRect/>
                                          </a:stretch>
                                        </pic:blipFill>
                                        <pic:spPr bwMode="auto">
                                          <a:xfrm>
                                            <a:off x="0" y="0"/>
                                            <a:ext cx="3590925" cy="14928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9</w:t>
                            </w:r>
                            <w:r>
                              <w:fldChar w:fldCharType="end"/>
                            </w:r>
                            <w:r>
                              <w:rPr/>
                              <w:t>: Everyday use sequence diagram</w:t>
                            </w:r>
                          </w:p>
                        </w:txbxContent>
                      </wps:txbx>
                      <wps:bodyPr lIns="90000" rIns="90000" tIns="45000" bIns="45000">
                        <a:noAutofit/>
                      </wps:bodyPr>
                    </wps:wsp>
                  </a:graphicData>
                </a:graphic>
              </wp:inline>
            </w:drawing>
          </mc:Choice>
          <mc:Fallback>
            <w:pict>
              <v:rect id="shape_0" stroked="f" style="position:absolute;margin-left:0pt;margin-top:0pt;width:296.95pt;height:153.65pt">
                <w10:wrap type="square"/>
                <v:fill o:detectmouseclick="t" on="false"/>
                <v:stroke color="#3465a4" joinstyle="round" endcap="flat"/>
                <v:textbox>
                  <w:txbxContent>
                    <w:p>
                      <w:pPr>
                        <w:pStyle w:val="Illustration"/>
                        <w:spacing w:before="120" w:after="120"/>
                        <w:rPr/>
                      </w:pPr>
                      <w:r>
                        <w:rPr/>
                        <w:drawing>
                          <wp:inline distT="0" distB="0" distL="0" distR="0">
                            <wp:extent cx="3590925" cy="1492885"/>
                            <wp:effectExtent l="0" t="0" r="0" b="0"/>
                            <wp:docPr id="3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 descr=""/>
                                    <pic:cNvPicPr>
                                      <a:picLocks noChangeAspect="1" noChangeArrowheads="1"/>
                                    </pic:cNvPicPr>
                                  </pic:nvPicPr>
                                  <pic:blipFill>
                                    <a:blip r:embed="rId10"/>
                                    <a:stretch>
                                      <a:fillRect/>
                                    </a:stretch>
                                  </pic:blipFill>
                                  <pic:spPr bwMode="auto">
                                    <a:xfrm>
                                      <a:off x="0" y="0"/>
                                      <a:ext cx="3590925" cy="14928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9</w:t>
                      </w:r>
                      <w:r>
                        <w:fldChar w:fldCharType="end"/>
                      </w:r>
                      <w:r>
                        <w:rPr/>
                        <w:t>: Everyday use sequence diagram</w:t>
                      </w:r>
                    </w:p>
                  </w:txbxContent>
                </v:textbox>
              </v:rect>
            </w:pict>
          </mc:Fallback>
        </mc:AlternateContent>
      </w:r>
    </w:p>
    <w:p>
      <w:pPr>
        <w:pStyle w:val="Heading2"/>
        <w:numPr>
          <w:ilvl w:val="1"/>
          <w:numId w:val="4"/>
        </w:numPr>
        <w:ind w:left="709" w:hanging="709"/>
        <w:rPr>
          <w:rFonts w:ascii="Times New Roman" w:hAnsi="Times New Roman"/>
        </w:rPr>
      </w:pPr>
      <w:bookmarkStart w:id="11" w:name="_Toc285793964"/>
      <w:bookmarkEnd w:id="11"/>
      <w:r>
        <w:rPr>
          <w:rFonts w:ascii="Times New Roman" w:hAnsi="Times New Roman"/>
        </w:rPr>
        <w:t>Class Design</w:t>
      </w:r>
    </w:p>
    <w:p>
      <w:pPr>
        <w:pStyle w:val="Normal"/>
        <w:ind w:left="709" w:hanging="0"/>
        <w:rPr/>
      </w:pPr>
      <w:r>
        <w:rPr>
          <w:i w:val="false"/>
          <w:iCs w:val="false"/>
          <w:color w:val="000000"/>
        </w:rPr>
        <w:t>The most important patterns used in this project’s creation are the Command, Observer and Factory. The Command pattern is used to add functionality to the UI’s buttons, the Observer pattern is useful for displaying data onto the UI, while the Factory pattern is used to create a connection of the back-end to the database. A conceptual class diagram can be seen on Illustration 10.</w:t>
      </w:r>
    </w:p>
    <w:p>
      <w:pPr>
        <w:pStyle w:val="Normal"/>
        <w:ind w:left="709" w:hanging="0"/>
        <w:rPr/>
      </w:pPr>
      <w:r>
        <w:rPr/>
        <mc:AlternateContent>
          <mc:Choice Requires="wps">
            <w:drawing>
              <wp:inline distT="0" distB="0" distL="0" distR="0">
                <wp:extent cx="5495925" cy="4277360"/>
                <wp:effectExtent l="0" t="0" r="0" b="0"/>
                <wp:docPr id="37" name=""/>
                <a:graphic xmlns:a="http://schemas.openxmlformats.org/drawingml/2006/main">
                  <a:graphicData uri="http://schemas.microsoft.com/office/word/2010/wordprocessingShape">
                    <wps:wsp>
                      <wps:cNvSpPr/>
                      <wps:spPr>
                        <a:xfrm>
                          <a:off x="0" y="0"/>
                          <a:ext cx="5495400" cy="42768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314315" cy="3910330"/>
                                  <wp:effectExtent l="0" t="0" r="0" b="0"/>
                                  <wp:docPr id="3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2" descr=""/>
                                          <pic:cNvPicPr>
                                            <a:picLocks noChangeAspect="1" noChangeArrowheads="1"/>
                                          </pic:cNvPicPr>
                                        </pic:nvPicPr>
                                        <pic:blipFill>
                                          <a:blip r:embed="rId11"/>
                                          <a:stretch>
                                            <a:fillRect/>
                                          </a:stretch>
                                        </pic:blipFill>
                                        <pic:spPr bwMode="auto">
                                          <a:xfrm>
                                            <a:off x="0" y="0"/>
                                            <a:ext cx="5314315" cy="391033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10</w:t>
                            </w:r>
                            <w:r>
                              <w:fldChar w:fldCharType="end"/>
                            </w:r>
                            <w:r>
                              <w:rPr/>
                              <w:t>: Conceptual Class Diagram</w:t>
                            </w:r>
                          </w:p>
                        </w:txbxContent>
                      </wps:txbx>
                      <wps:bodyPr lIns="90000" rIns="90000" tIns="45000" bIns="45000">
                        <a:noAutofit/>
                      </wps:bodyPr>
                    </wps:wsp>
                  </a:graphicData>
                </a:graphic>
              </wp:inline>
            </w:drawing>
          </mc:Choice>
          <mc:Fallback>
            <w:pict>
              <v:rect id="shape_0" stroked="f" style="position:absolute;margin-left:0pt;margin-top:0pt;width:432.65pt;height:336.7pt">
                <w10:wrap type="square"/>
                <v:fill o:detectmouseclick="t" on="false"/>
                <v:stroke color="#3465a4" joinstyle="round" endcap="flat"/>
                <v:textbox>
                  <w:txbxContent>
                    <w:p>
                      <w:pPr>
                        <w:pStyle w:val="Illustration"/>
                        <w:spacing w:before="120" w:after="120"/>
                        <w:jc w:val="center"/>
                        <w:rPr/>
                      </w:pPr>
                      <w:r>
                        <w:rPr/>
                        <w:drawing>
                          <wp:inline distT="0" distB="0" distL="0" distR="0">
                            <wp:extent cx="5314315" cy="3910330"/>
                            <wp:effectExtent l="0" t="0" r="0" b="0"/>
                            <wp:docPr id="4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2" descr=""/>
                                    <pic:cNvPicPr>
                                      <a:picLocks noChangeAspect="1" noChangeArrowheads="1"/>
                                    </pic:cNvPicPr>
                                  </pic:nvPicPr>
                                  <pic:blipFill>
                                    <a:blip r:embed="rId11"/>
                                    <a:stretch>
                                      <a:fillRect/>
                                    </a:stretch>
                                  </pic:blipFill>
                                  <pic:spPr bwMode="auto">
                                    <a:xfrm>
                                      <a:off x="0" y="0"/>
                                      <a:ext cx="5314315" cy="391033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10</w:t>
                      </w:r>
                      <w:r>
                        <w:fldChar w:fldCharType="end"/>
                      </w:r>
                      <w:r>
                        <w:rPr/>
                        <w:t>: Conceptual Class Diagram</w:t>
                      </w:r>
                    </w:p>
                  </w:txbxContent>
                </v:textbox>
              </v:rect>
            </w:pict>
          </mc:Fallback>
        </mc:AlternateContent>
      </w:r>
    </w:p>
    <w:p>
      <w:pPr>
        <w:pStyle w:val="Heading1"/>
        <w:numPr>
          <w:ilvl w:val="0"/>
          <w:numId w:val="4"/>
        </w:numPr>
        <w:ind w:left="709" w:hanging="709"/>
        <w:rPr>
          <w:rFonts w:ascii="Times New Roman" w:hAnsi="Times New Roman"/>
        </w:rPr>
      </w:pPr>
      <w:bookmarkStart w:id="12" w:name="_Toc285793965"/>
      <w:bookmarkEnd w:id="12"/>
      <w:r>
        <w:rPr>
          <w:rFonts w:ascii="Times New Roman" w:hAnsi="Times New Roman"/>
        </w:rPr>
        <w:t>Data Model</w:t>
      </w:r>
    </w:p>
    <w:p>
      <w:pPr>
        <w:pStyle w:val="Normal"/>
        <w:ind w:left="709" w:hanging="0"/>
        <w:rPr/>
      </w:pPr>
      <w:r>
        <w:rPr>
          <w:i w:val="false"/>
          <w:iCs w:val="false"/>
          <w:color w:val="000000"/>
        </w:rPr>
        <w:t>The presented system relies on two data models: the User data and the Alert data. The User data encapsulates a user’s username, email address and password, while the Alert data encapsulates information about the submitted alerts, such as the alert type, the location where it was submitted, the time when it was submitted or its status (active, deleted). These data models can be seen in Illustration 11 and 12.</w:t>
      </w:r>
    </w:p>
    <w:p>
      <w:pPr>
        <w:pStyle w:val="Normal"/>
        <w:ind w:left="709" w:hanging="0"/>
        <w:rPr/>
      </w:pPr>
      <w:r>
        <w:rPr>
          <w:i w:val="false"/>
          <w:iCs w:val="false"/>
          <w:color w:val="000000"/>
        </w:rPr>
        <w:t xml:space="preserve"> </w:t>
      </w:r>
      <w:r>
        <w:rPr>
          <w:i w:val="false"/>
          <w:iCs w:val="false"/>
          <w:color w:val="000000"/>
        </w:rPr>
        <mc:AlternateContent>
          <mc:Choice Requires="wps">
            <w:drawing>
              <wp:inline distT="0" distB="0" distL="0" distR="0">
                <wp:extent cx="2102485" cy="1959610"/>
                <wp:effectExtent l="0" t="0" r="0" b="0"/>
                <wp:docPr id="41" name=""/>
                <a:graphic xmlns:a="http://schemas.openxmlformats.org/drawingml/2006/main">
                  <a:graphicData uri="http://schemas.microsoft.com/office/word/2010/wordprocessingShape">
                    <wps:wsp>
                      <wps:cNvSpPr/>
                      <wps:spPr>
                        <a:xfrm>
                          <a:off x="0" y="0"/>
                          <a:ext cx="2101680" cy="19591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1920875" cy="1355725"/>
                                  <wp:effectExtent l="0" t="0" r="0" b="0"/>
                                  <wp:docPr id="4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 descr=""/>
                                          <pic:cNvPicPr>
                                            <a:picLocks noChangeAspect="1" noChangeArrowheads="1"/>
                                          </pic:cNvPicPr>
                                        </pic:nvPicPr>
                                        <pic:blipFill>
                                          <a:blip r:embed="rId12"/>
                                          <a:stretch>
                                            <a:fillRect/>
                                          </a:stretch>
                                        </pic:blipFill>
                                        <pic:spPr bwMode="auto">
                                          <a:xfrm>
                                            <a:off x="0" y="0"/>
                                            <a:ext cx="1920875" cy="135572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11</w:t>
                            </w:r>
                            <w:r>
                              <w:fldChar w:fldCharType="end"/>
                            </w:r>
                            <w:r>
                              <w:rPr/>
                              <w:t>: Conceptual Alert data model</w:t>
                            </w:r>
                          </w:p>
                        </w:txbxContent>
                      </wps:txbx>
                      <wps:bodyPr lIns="90000" rIns="90000" tIns="45000" bIns="45000">
                        <a:noAutofit/>
                      </wps:bodyPr>
                    </wps:wsp>
                  </a:graphicData>
                </a:graphic>
              </wp:inline>
            </w:drawing>
          </mc:Choice>
          <mc:Fallback>
            <w:pict>
              <v:rect id="shape_0" stroked="f" style="position:absolute;margin-left:0pt;margin-top:0pt;width:165.45pt;height:154.2pt">
                <w10:wrap type="square"/>
                <v:fill o:detectmouseclick="t" on="false"/>
                <v:stroke color="#3465a4" joinstyle="round" endcap="flat"/>
                <v:textbox>
                  <w:txbxContent>
                    <w:p>
                      <w:pPr>
                        <w:pStyle w:val="Illustration"/>
                        <w:spacing w:before="120" w:after="120"/>
                        <w:jc w:val="center"/>
                        <w:rPr/>
                      </w:pPr>
                      <w:r>
                        <w:rPr/>
                        <w:drawing>
                          <wp:inline distT="0" distB="0" distL="0" distR="0">
                            <wp:extent cx="1920875" cy="1355725"/>
                            <wp:effectExtent l="0" t="0" r="0" b="0"/>
                            <wp:docPr id="4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1" descr=""/>
                                    <pic:cNvPicPr>
                                      <a:picLocks noChangeAspect="1" noChangeArrowheads="1"/>
                                    </pic:cNvPicPr>
                                  </pic:nvPicPr>
                                  <pic:blipFill>
                                    <a:blip r:embed="rId12"/>
                                    <a:stretch>
                                      <a:fillRect/>
                                    </a:stretch>
                                  </pic:blipFill>
                                  <pic:spPr bwMode="auto">
                                    <a:xfrm>
                                      <a:off x="0" y="0"/>
                                      <a:ext cx="1920875" cy="135572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11</w:t>
                      </w:r>
                      <w:r>
                        <w:fldChar w:fldCharType="end"/>
                      </w:r>
                      <w:r>
                        <w:rPr/>
                        <w:t>: Conceptual Alert data model</w:t>
                      </w:r>
                    </w:p>
                  </w:txbxContent>
                </v:textbox>
              </v:rect>
            </w:pict>
          </mc:Fallback>
        </mc:AlternateContent>
      </w:r>
      <w:r>
        <w:rPr>
          <w:i w:val="false"/>
          <w:iCs w:val="false"/>
          <w:color w:val="000000"/>
        </w:rPr>
        <mc:AlternateContent>
          <mc:Choice Requires="wps">
            <w:drawing>
              <wp:inline distT="0" distB="0" distL="0" distR="0">
                <wp:extent cx="1946275" cy="2007235"/>
                <wp:effectExtent l="0" t="0" r="0" b="0"/>
                <wp:docPr id="45" name=""/>
                <a:graphic xmlns:a="http://schemas.openxmlformats.org/drawingml/2006/main">
                  <a:graphicData uri="http://schemas.microsoft.com/office/word/2010/wordprocessingShape">
                    <wps:wsp>
                      <wps:cNvSpPr/>
                      <wps:spPr>
                        <a:xfrm>
                          <a:off x="0" y="0"/>
                          <a:ext cx="1945800" cy="200664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1764665" cy="1464945"/>
                                  <wp:effectExtent l="0" t="0" r="0" b="0"/>
                                  <wp:docPr id="4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0" descr=""/>
                                          <pic:cNvPicPr>
                                            <a:picLocks noChangeAspect="1" noChangeArrowheads="1"/>
                                          </pic:cNvPicPr>
                                        </pic:nvPicPr>
                                        <pic:blipFill>
                                          <a:blip r:embed="rId13"/>
                                          <a:stretch>
                                            <a:fillRect/>
                                          </a:stretch>
                                        </pic:blipFill>
                                        <pic:spPr bwMode="auto">
                                          <a:xfrm>
                                            <a:off x="0" y="0"/>
                                            <a:ext cx="1764665" cy="14649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12</w:t>
                            </w:r>
                            <w:r>
                              <w:fldChar w:fldCharType="end"/>
                            </w:r>
                            <w:r>
                              <w:rPr/>
                              <w:t>: Conceptual User data model</w:t>
                            </w:r>
                          </w:p>
                        </w:txbxContent>
                      </wps:txbx>
                      <wps:bodyPr lIns="90000" rIns="90000" tIns="45000" bIns="45000">
                        <a:noAutofit/>
                      </wps:bodyPr>
                    </wps:wsp>
                  </a:graphicData>
                </a:graphic>
              </wp:inline>
            </w:drawing>
          </mc:Choice>
          <mc:Fallback>
            <w:pict>
              <v:rect id="shape_0" stroked="f" style="position:absolute;margin-left:0pt;margin-top:0pt;width:153.15pt;height:157.95pt">
                <w10:wrap type="square"/>
                <v:fill o:detectmouseclick="t" on="false"/>
                <v:stroke color="#3465a4" joinstyle="round" endcap="flat"/>
                <v:textbox>
                  <w:txbxContent>
                    <w:p>
                      <w:pPr>
                        <w:pStyle w:val="Illustration"/>
                        <w:spacing w:before="120" w:after="120"/>
                        <w:jc w:val="center"/>
                        <w:rPr/>
                      </w:pPr>
                      <w:r>
                        <w:rPr/>
                        <w:drawing>
                          <wp:inline distT="0" distB="0" distL="0" distR="0">
                            <wp:extent cx="1764665" cy="1464945"/>
                            <wp:effectExtent l="0" t="0" r="0" b="0"/>
                            <wp:docPr id="4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0" descr=""/>
                                    <pic:cNvPicPr>
                                      <a:picLocks noChangeAspect="1" noChangeArrowheads="1"/>
                                    </pic:cNvPicPr>
                                  </pic:nvPicPr>
                                  <pic:blipFill>
                                    <a:blip r:embed="rId13"/>
                                    <a:stretch>
                                      <a:fillRect/>
                                    </a:stretch>
                                  </pic:blipFill>
                                  <pic:spPr bwMode="auto">
                                    <a:xfrm>
                                      <a:off x="0" y="0"/>
                                      <a:ext cx="1764665" cy="14649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12</w:t>
                      </w:r>
                      <w:r>
                        <w:fldChar w:fldCharType="end"/>
                      </w:r>
                      <w:r>
                        <w:rPr/>
                        <w:t>: Conceptual User data model</w:t>
                      </w:r>
                    </w:p>
                  </w:txbxContent>
                </v:textbox>
              </v:rect>
            </w:pict>
          </mc:Fallback>
        </mc:AlternateContent>
      </w:r>
    </w:p>
    <w:p>
      <w:pPr>
        <w:pStyle w:val="Normal"/>
        <w:ind w:left="709" w:hanging="0"/>
        <w:rPr/>
      </w:pPr>
      <w:r>
        <w:rPr>
          <w:i w:val="false"/>
          <w:iCs w:val="false"/>
          <w:color w:val="000000"/>
        </w:rPr>
      </w:r>
      <w:r>
        <mc:AlternateContent>
          <mc:Choice Requires="wps">
            <w:drawing>
              <wp:inline distT="0" distB="0" distL="0" distR="0">
                <wp:extent cx="5172075" cy="2360930"/>
                <wp:effectExtent l="0" t="0" r="0" b="0"/>
                <wp:docPr id="49" name="Frame13"/>
                <a:graphic xmlns:a="http://schemas.openxmlformats.org/drawingml/2006/main">
                  <a:graphicData uri="http://schemas.microsoft.com/office/word/2010/wordprocessingShape">
                    <wps:wsp>
                      <wps:cNvSpPr txBox="1"/>
                      <wps:spPr>
                        <a:xfrm>
                          <a:off x="0" y="0"/>
                          <a:ext cx="5172075" cy="2360930"/>
                        </a:xfrm>
                        <a:prstGeom prst="rect"/>
                      </wps:spPr>
                      <wps:txbx>
                        <w:txbxContent>
                          <w:p>
                            <w:pPr>
                              <w:pStyle w:val="Illustration"/>
                              <w:spacing w:before="120" w:after="120"/>
                              <w:rPr/>
                            </w:pPr>
                            <w:r>
                              <w:rPr/>
                              <w:drawing>
                                <wp:inline distT="0" distB="0" distL="0" distR="0">
                                  <wp:extent cx="5172075" cy="2076450"/>
                                  <wp:effectExtent l="0" t="0" r="0" b="0"/>
                                  <wp:docPr id="5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3" descr=""/>
                                          <pic:cNvPicPr>
                                            <a:picLocks noChangeAspect="1" noChangeArrowheads="1"/>
                                          </pic:cNvPicPr>
                                        </pic:nvPicPr>
                                        <pic:blipFill>
                                          <a:blip r:embed="rId14"/>
                                          <a:stretch>
                                            <a:fillRect/>
                                          </a:stretch>
                                        </pic:blipFill>
                                        <pic:spPr bwMode="auto">
                                          <a:xfrm>
                                            <a:off x="0" y="0"/>
                                            <a:ext cx="5172075" cy="207645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13</w:t>
                            </w:r>
                            <w:r>
                              <w:fldChar w:fldCharType="end"/>
                            </w:r>
                            <w:r>
                              <w:rPr/>
                              <w:t>: Database model</w:t>
                            </w:r>
                          </w:p>
                        </w:txbxContent>
                      </wps:txbx>
                      <wps:bodyPr anchor="t" lIns="0" tIns="0" rIns="0" bIns="0">
                        <a:noAutofit/>
                      </wps:bodyPr>
                    </wps:wsp>
                  </a:graphicData>
                </a:graphic>
              </wp:inline>
            </w:drawing>
          </mc:Choice>
          <mc:Fallback>
            <w:pict>
              <v:rect style="position:absolute;rotation:0;width:407.25pt;height:185.9pt;mso-wrap-distance-left:0pt;mso-wrap-distance-right:0pt;mso-wrap-distance-top:0pt;mso-wrap-distance-bottom:0pt;margin-top:-185.9pt;mso-position-vertical:top;mso-position-vertical-relative:text;margin-left:30.4pt;mso-position-horizontal:center;mso-position-horizontal-relative:text">
                <v:textbox inset="0in,0in,0in,0in">
                  <w:txbxContent>
                    <w:p>
                      <w:pPr>
                        <w:pStyle w:val="Illustration"/>
                        <w:spacing w:before="120" w:after="120"/>
                        <w:rPr/>
                      </w:pPr>
                      <w:r>
                        <w:rPr/>
                        <w:drawing>
                          <wp:inline distT="0" distB="0" distL="0" distR="0">
                            <wp:extent cx="5172075" cy="2076450"/>
                            <wp:effectExtent l="0" t="0" r="0" b="0"/>
                            <wp:docPr id="5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3" descr=""/>
                                    <pic:cNvPicPr>
                                      <a:picLocks noChangeAspect="1" noChangeArrowheads="1"/>
                                    </pic:cNvPicPr>
                                  </pic:nvPicPr>
                                  <pic:blipFill>
                                    <a:blip r:embed="rId14"/>
                                    <a:stretch>
                                      <a:fillRect/>
                                    </a:stretch>
                                  </pic:blipFill>
                                  <pic:spPr bwMode="auto">
                                    <a:xfrm>
                                      <a:off x="0" y="0"/>
                                      <a:ext cx="5172075" cy="207645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13</w:t>
                      </w:r>
                      <w:r>
                        <w:fldChar w:fldCharType="end"/>
                      </w:r>
                      <w:r>
                        <w:rPr/>
                        <w:t>: Database model</w:t>
                      </w:r>
                    </w:p>
                  </w:txbxContent>
                </v:textbox>
                <w10:wrap type="square" side="largest"/>
              </v:rect>
            </w:pict>
          </mc:Fallback>
        </mc:AlternateContent>
      </w:r>
    </w:p>
    <w:p>
      <w:pPr>
        <w:pStyle w:val="Heading1"/>
        <w:numPr>
          <w:ilvl w:val="0"/>
          <w:numId w:val="4"/>
        </w:numPr>
        <w:ind w:left="709" w:hanging="709"/>
        <w:rPr>
          <w:rFonts w:ascii="Times New Roman" w:hAnsi="Times New Roman"/>
        </w:rPr>
      </w:pPr>
      <w:bookmarkStart w:id="13" w:name="_Toc285793966"/>
      <w:bookmarkEnd w:id="13"/>
      <w:r>
        <w:rPr>
          <w:rFonts w:ascii="Times New Roman" w:hAnsi="Times New Roman"/>
        </w:rPr>
        <w:t>Unit Testing</w:t>
      </w:r>
    </w:p>
    <w:p>
      <w:pPr>
        <w:pStyle w:val="Normal"/>
        <w:ind w:left="709" w:hanging="0"/>
        <w:rPr>
          <w:i w:val="false"/>
          <w:i w:val="false"/>
          <w:iCs w:val="false"/>
          <w:color w:val="000000"/>
        </w:rPr>
      </w:pPr>
      <w:r>
        <w:rPr>
          <w:i w:val="false"/>
          <w:iCs w:val="false"/>
          <w:color w:val="000000"/>
        </w:rPr>
        <w:t xml:space="preserve">The project’s unit tests regard the login and user registration. </w:t>
      </w:r>
    </w:p>
    <w:p>
      <w:pPr>
        <w:pStyle w:val="Normal"/>
        <w:ind w:left="709" w:hanging="0"/>
        <w:rPr>
          <w:i w:val="false"/>
          <w:i w:val="false"/>
          <w:iCs w:val="false"/>
          <w:color w:val="000000"/>
        </w:rPr>
      </w:pPr>
      <w:r>
        <w:rPr>
          <w:i w:val="false"/>
          <w:iCs w:val="false"/>
          <w:color w:val="000000"/>
        </w:rPr>
        <w:t>For the login, the tested element could be the format of the email address: a userame, a ‘@’ sign, an email provider name and a domain.</w:t>
      </w:r>
    </w:p>
    <w:p>
      <w:pPr>
        <w:pStyle w:val="Normal"/>
        <w:ind w:left="709" w:hanging="0"/>
        <w:rPr>
          <w:i w:val="false"/>
          <w:i w:val="false"/>
          <w:iCs w:val="false"/>
          <w:color w:val="000000"/>
        </w:rPr>
      </w:pPr>
      <w:r>
        <w:rPr>
          <w:i w:val="false"/>
          <w:iCs w:val="false"/>
          <w:color w:val="000000"/>
        </w:rPr>
        <w:t>For the user registration, the tested element can be composed of the login test for testing the email validity. Beside the email validation, an additional password validity test, where we can impose a format (Capital letter, small letter, number, symbol, minimal length) and beside that, the two passwords inputted at the registration screen should be equal.</w:t>
      </w:r>
    </w:p>
    <w:p>
      <w:pPr>
        <w:pStyle w:val="Normal"/>
        <w:ind w:firstLine="720"/>
        <w:rPr/>
      </w:pPr>
      <w:r>
        <w:rPr/>
      </w:r>
    </w:p>
    <w:p>
      <w:pPr>
        <w:pStyle w:val="Heading1"/>
        <w:numPr>
          <w:ilvl w:val="0"/>
          <w:numId w:val="3"/>
        </w:numPr>
        <w:ind w:left="720" w:hanging="720"/>
        <w:rPr>
          <w:rFonts w:ascii="Times New Roman" w:hAnsi="Times New Roman"/>
        </w:rPr>
      </w:pPr>
      <w:bookmarkStart w:id="14" w:name="_Toc285793967"/>
      <w:bookmarkEnd w:id="14"/>
      <w:r>
        <w:rPr>
          <w:rFonts w:ascii="Times New Roman" w:hAnsi="Times New Roman"/>
        </w:rPr>
        <w:t>Elaboration – Iteration 2</w:t>
      </w:r>
    </w:p>
    <w:p>
      <w:pPr>
        <w:pStyle w:val="Heading1"/>
        <w:numPr>
          <w:ilvl w:val="0"/>
          <w:numId w:val="5"/>
        </w:numPr>
        <w:ind w:left="709" w:hanging="709"/>
        <w:rPr>
          <w:rFonts w:ascii="Times New Roman" w:hAnsi="Times New Roman"/>
        </w:rPr>
      </w:pPr>
      <w:bookmarkStart w:id="15" w:name="_Toc285793968"/>
      <w:bookmarkEnd w:id="15"/>
      <w:r>
        <w:rPr>
          <w:rFonts w:ascii="Times New Roman" w:hAnsi="Times New Roman"/>
        </w:rPr>
        <w:t>Architectural Design Refinement</w:t>
      </w:r>
    </w:p>
    <w:p>
      <w:pPr>
        <w:pStyle w:val="Normal"/>
        <w:ind w:left="720" w:hanging="0"/>
        <w:rPr>
          <w:b/>
          <w:b/>
          <w:i/>
          <w:i/>
          <w:color w:val="943634" w:themeColor="accent2" w:themeShade="bf"/>
        </w:rPr>
      </w:pPr>
      <w:r>
        <w:rPr>
          <w:i/>
          <w:color w:val="943634" w:themeColor="accent2" w:themeShade="bf"/>
        </w:rPr>
        <w:t>[Refine the architectural design: conceptual architecture, package design (consider package design principles), component and deployment diagrams. Motivate the changes that have been made.]</w:t>
      </w:r>
    </w:p>
    <w:p>
      <w:pPr>
        <w:pStyle w:val="Heading1"/>
        <w:numPr>
          <w:ilvl w:val="0"/>
          <w:numId w:val="5"/>
        </w:numPr>
        <w:ind w:left="709" w:hanging="709"/>
        <w:rPr>
          <w:rFonts w:ascii="Times New Roman" w:hAnsi="Times New Roman"/>
        </w:rPr>
      </w:pPr>
      <w:bookmarkStart w:id="16" w:name="_Toc285793969"/>
      <w:bookmarkEnd w:id="16"/>
      <w:r>
        <w:rPr>
          <w:rFonts w:ascii="Times New Roman" w:hAnsi="Times New Roman"/>
        </w:rPr>
        <w:t>Design Model Refinement</w:t>
      </w:r>
    </w:p>
    <w:p>
      <w:pPr>
        <w:pStyle w:val="Heading2"/>
        <w:numPr>
          <w:ilvl w:val="0"/>
          <w:numId w:val="0"/>
        </w:numPr>
        <w:ind w:left="720" w:hanging="720"/>
        <w:rPr/>
      </w:pPr>
      <w:bookmarkStart w:id="17" w:name="_Toc285725326"/>
      <w:bookmarkStart w:id="18" w:name="_Toc285725569"/>
      <w:bookmarkStart w:id="19" w:name="_Toc285793970"/>
      <w:bookmarkEnd w:id="17"/>
      <w:bookmarkEnd w:id="18"/>
      <w:bookmarkEnd w:id="19"/>
      <w:r>
        <w:rPr>
          <w:rFonts w:ascii="Times New Roman" w:hAnsi="Times New Roman"/>
          <w:b w:val="false"/>
          <w:i/>
          <w:color w:val="943634"/>
        </w:rPr>
        <w:t>[Refine the UML class diagram by applying class design principles and GRASP; motivate your choices. Deliver the updated class diagrams.]</w:t>
      </w:r>
    </w:p>
    <w:p>
      <w:pPr>
        <w:pStyle w:val="Normal"/>
        <w:numPr>
          <w:ilvl w:val="0"/>
          <w:numId w:val="0"/>
        </w:numPr>
        <w:ind w:left="720" w:hanging="720"/>
        <w:rPr>
          <w:rFonts w:ascii="Times New Roman" w:hAnsi="Times New Roman"/>
          <w:b w:val="false"/>
          <w:b w:val="false"/>
          <w:i/>
          <w:i/>
          <w:color w:val="943634"/>
        </w:rPr>
      </w:pPr>
      <w:r>
        <w:rPr>
          <w:b w:val="false"/>
          <w:i/>
          <w:color w:val="943634"/>
        </w:rPr>
      </w:r>
    </w:p>
    <w:p>
      <w:pPr>
        <w:pStyle w:val="Heading1"/>
        <w:numPr>
          <w:ilvl w:val="0"/>
          <w:numId w:val="3"/>
        </w:numPr>
        <w:ind w:left="709" w:hanging="709"/>
        <w:rPr>
          <w:rFonts w:ascii="Times New Roman" w:hAnsi="Times New Roman"/>
        </w:rPr>
      </w:pPr>
      <w:bookmarkStart w:id="20" w:name="_Toc285793971"/>
      <w:bookmarkEnd w:id="20"/>
      <w:r>
        <w:rPr>
          <w:rFonts w:ascii="Times New Roman" w:hAnsi="Times New Roman"/>
        </w:rPr>
        <w:t>Construction and Transition</w:t>
      </w:r>
    </w:p>
    <w:p>
      <w:pPr>
        <w:pStyle w:val="Normal"/>
        <w:ind w:firstLine="720"/>
        <w:rPr>
          <w:color w:val="943634"/>
        </w:rPr>
      </w:pPr>
      <w:r>
        <w:rPr>
          <w:color w:val="943634"/>
        </w:rPr>
      </w:r>
    </w:p>
    <w:p>
      <w:pPr>
        <w:pStyle w:val="Heading1"/>
        <w:numPr>
          <w:ilvl w:val="0"/>
          <w:numId w:val="6"/>
        </w:numPr>
        <w:ind w:left="709" w:hanging="709"/>
        <w:rPr>
          <w:rFonts w:ascii="Times New Roman" w:hAnsi="Times New Roman"/>
        </w:rPr>
      </w:pPr>
      <w:bookmarkStart w:id="21" w:name="_Toc285793972"/>
      <w:bookmarkEnd w:id="21"/>
      <w:r>
        <w:rPr>
          <w:rFonts w:ascii="Times New Roman" w:hAnsi="Times New Roman"/>
        </w:rPr>
        <w:t>System Testing</w:t>
      </w:r>
    </w:p>
    <w:p>
      <w:pPr>
        <w:pStyle w:val="Normal"/>
        <w:ind w:firstLine="720"/>
        <w:rPr>
          <w:i/>
          <w:i/>
          <w:color w:val="943634"/>
        </w:rPr>
      </w:pPr>
      <w:r>
        <w:rPr>
          <w:i/>
          <w:color w:val="943634"/>
        </w:rPr>
        <w:t>[Describe how you applied integration testing and present the associated test case scenarios.]</w:t>
      </w:r>
    </w:p>
    <w:p>
      <w:pPr>
        <w:pStyle w:val="Heading1"/>
        <w:numPr>
          <w:ilvl w:val="0"/>
          <w:numId w:val="6"/>
        </w:numPr>
        <w:ind w:left="709" w:hanging="709"/>
        <w:rPr>
          <w:rFonts w:ascii="Times New Roman" w:hAnsi="Times New Roman"/>
        </w:rPr>
      </w:pPr>
      <w:bookmarkStart w:id="22" w:name="_Toc285793973"/>
      <w:bookmarkEnd w:id="22"/>
      <w:r>
        <w:rPr>
          <w:rFonts w:ascii="Times New Roman" w:hAnsi="Times New Roman"/>
        </w:rPr>
        <w:t>Future improvements</w:t>
      </w:r>
    </w:p>
    <w:p>
      <w:pPr>
        <w:pStyle w:val="Normal"/>
        <w:ind w:firstLine="720"/>
        <w:rPr>
          <w:i/>
          <w:i/>
          <w:color w:val="943634"/>
        </w:rPr>
      </w:pPr>
      <w:r>
        <w:rPr>
          <w:i/>
          <w:color w:val="943634"/>
        </w:rPr>
        <w:t>[Present future improvements for the system]</w:t>
      </w:r>
    </w:p>
    <w:p>
      <w:pPr>
        <w:pStyle w:val="Normal"/>
        <w:ind w:firstLine="720"/>
        <w:rPr>
          <w:i/>
          <w:i/>
          <w:color w:val="943634"/>
        </w:rPr>
      </w:pPr>
      <w:r>
        <w:rPr>
          <w:i/>
          <w:color w:val="943634"/>
        </w:rPr>
      </w:r>
    </w:p>
    <w:p>
      <w:pPr>
        <w:pStyle w:val="Heading1"/>
        <w:numPr>
          <w:ilvl w:val="0"/>
          <w:numId w:val="3"/>
        </w:numPr>
        <w:ind w:left="709" w:hanging="709"/>
        <w:rPr>
          <w:rFonts w:ascii="Times New Roman" w:hAnsi="Times New Roman"/>
        </w:rPr>
      </w:pPr>
      <w:bookmarkStart w:id="23" w:name="_Toc285793974"/>
      <w:bookmarkEnd w:id="23"/>
      <w:r>
        <w:rPr>
          <w:rFonts w:ascii="Times New Roman" w:hAnsi="Times New Roman"/>
        </w:rPr>
        <w:t>Bibliography</w:t>
      </w:r>
    </w:p>
    <w:p>
      <w:pPr>
        <w:pStyle w:val="Normal"/>
        <w:rPr/>
      </w:pPr>
      <w:r>
        <w:rPr/>
      </w:r>
    </w:p>
    <w:p>
      <w:pPr>
        <w:pStyle w:val="Normal"/>
        <w:ind w:left="720" w:hanging="0"/>
        <w:rPr/>
      </w:pPr>
      <w:r>
        <w:rPr/>
      </w:r>
    </w:p>
    <w:p>
      <w:pPr>
        <w:pStyle w:val="Normal"/>
        <w:rPr/>
      </w:pPr>
      <w:r>
        <w:rPr/>
      </w:r>
    </w:p>
    <w:sectPr>
      <w:headerReference w:type="default" r:id="rId15"/>
      <w:footerReference w:type="default" r:id="rId16"/>
      <w:type w:val="nextPage"/>
      <w:pgSz w:w="12240" w:h="15840"/>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9</w:t>
          </w:r>
          <w:r>
            <w:fldChar w:fldCharType="end"/>
          </w:r>
          <w:r>
            <w:rPr>
              <w:rStyle w:val="Pagenumber"/>
            </w:rPr>
            <w:t xml:space="preserve"> of </w:t>
          </w:r>
          <w:r>
            <w:rPr>
              <w:rStyle w:val="Pagenumber"/>
            </w:rPr>
            <w:fldChar w:fldCharType="begin"/>
          </w:r>
          <w:r>
            <w:instrText> NUMPAGES </w:instrText>
          </w:r>
          <w:r>
            <w:fldChar w:fldCharType="separate"/>
          </w:r>
          <w:r>
            <w:t>9</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6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35" w:type="dxa"/>
        <w:bottom w:w="0" w:type="dxa"/>
        <w:right w:w="108" w:type="dxa"/>
      </w:tblCellMar>
      <w:tblLook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Normal"/>
            <w:rPr/>
          </w:pPr>
          <w:r>
            <w:rPr/>
            <w:t>InfoTraffic Application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Normal"/>
            <w:tabs>
              <w:tab w:val="left" w:pos="1135" w:leader="none"/>
            </w:tabs>
            <w:spacing w:before="40" w:after="0"/>
            <w:ind w:right="68" w:hanging="0"/>
            <w:rPr/>
          </w:pPr>
          <w:r>
            <w:rPr/>
            <w:t xml:space="preserve">  </w:t>
          </w:r>
          <w:r>
            <w:rPr/>
            <w:t>Version:           1.0</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Normal"/>
            <w:rPr/>
          </w:pPr>
          <w:r>
            <w:rPr/>
            <w:t>Analysis and Design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Normal"/>
            <w:rPr/>
          </w:pPr>
          <w:r>
            <w:rPr/>
            <w:t xml:space="preserve">  </w:t>
          </w:r>
          <w:r>
            <w:rPr/>
            <w:t>Date:  01/Apr/18</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5" w:type="dxa"/>
          </w:tcM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2b22"/>
    <w:pPr>
      <w:widowControl w:val="false"/>
      <w:bidi w:val="0"/>
      <w:spacing w:lineRule="atLeast"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a62b22"/>
    <w:pPr>
      <w:keepNext/>
      <w:numPr>
        <w:ilvl w:val="0"/>
        <w:numId w:val="1"/>
      </w:numPr>
      <w:spacing w:before="120" w:after="60"/>
      <w:ind w:left="720" w:hanging="720"/>
      <w:outlineLvl w:val="0"/>
      <w:outlineLvl w:val="0"/>
    </w:pPr>
    <w:rPr>
      <w:rFonts w:ascii="Arial" w:hAnsi="Arial"/>
      <w:b/>
      <w:sz w:val="24"/>
    </w:rPr>
  </w:style>
  <w:style w:type="paragraph" w:styleId="Heading2">
    <w:name w:val="Heading 2"/>
    <w:basedOn w:val="Heading1"/>
    <w:next w:val="Normal"/>
    <w:link w:val="Heading2Char"/>
    <w:qFormat/>
    <w:rsid w:val="00a62b22"/>
    <w:pPr>
      <w:numPr>
        <w:ilvl w:val="1"/>
        <w:numId w:val="1"/>
      </w:numPr>
      <w:outlineLvl w:val="1"/>
      <w:outlineLvl w:val="1"/>
    </w:pPr>
    <w:rPr>
      <w:sz w:val="20"/>
    </w:rPr>
  </w:style>
  <w:style w:type="paragraph" w:styleId="Heading3">
    <w:name w:val="Heading 3"/>
    <w:basedOn w:val="Heading1"/>
    <w:next w:val="Normal"/>
    <w:link w:val="Heading3Char"/>
    <w:qFormat/>
    <w:rsid w:val="00a62b22"/>
    <w:pPr>
      <w:numPr>
        <w:ilvl w:val="2"/>
        <w:numId w:val="1"/>
      </w:numPr>
      <w:outlineLvl w:val="2"/>
      <w:outlineLvl w:val="2"/>
    </w:pPr>
    <w:rPr>
      <w:b w:val="false"/>
      <w:i/>
      <w:sz w:val="20"/>
    </w:rPr>
  </w:style>
  <w:style w:type="paragraph" w:styleId="Heading4">
    <w:name w:val="Heading 4"/>
    <w:basedOn w:val="Heading1"/>
    <w:next w:val="Normal"/>
    <w:link w:val="Heading4Char"/>
    <w:qFormat/>
    <w:rsid w:val="00a62b22"/>
    <w:pPr>
      <w:numPr>
        <w:ilvl w:val="3"/>
        <w:numId w:val="1"/>
      </w:numPr>
      <w:outlineLvl w:val="3"/>
      <w:outlineLvl w:val="3"/>
    </w:pPr>
    <w:rPr>
      <w:b w:val="false"/>
      <w:sz w:val="20"/>
    </w:rPr>
  </w:style>
  <w:style w:type="paragraph" w:styleId="Heading5">
    <w:name w:val="Heading 5"/>
    <w:basedOn w:val="Normal"/>
    <w:next w:val="Normal"/>
    <w:link w:val="Heading5Char"/>
    <w:qFormat/>
    <w:rsid w:val="00a62b22"/>
    <w:pPr>
      <w:numPr>
        <w:ilvl w:val="4"/>
        <w:numId w:val="1"/>
      </w:numPr>
      <w:spacing w:before="240" w:after="60"/>
      <w:ind w:left="2880" w:hanging="0"/>
      <w:outlineLvl w:val="4"/>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hanging="0"/>
      <w:outlineLvl w:val="5"/>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hanging="0"/>
      <w:outlineLvl w:val="6"/>
      <w:outlineLvl w:val="6"/>
    </w:pPr>
    <w:rPr/>
  </w:style>
  <w:style w:type="paragraph" w:styleId="Heading8">
    <w:name w:val="Heading 8"/>
    <w:basedOn w:val="Normal"/>
    <w:next w:val="Normal"/>
    <w:link w:val="Heading8Char"/>
    <w:qFormat/>
    <w:rsid w:val="00a62b22"/>
    <w:pPr>
      <w:numPr>
        <w:ilvl w:val="7"/>
        <w:numId w:val="1"/>
      </w:numPr>
      <w:spacing w:before="240" w:after="60"/>
      <w:ind w:left="2880" w:hanging="0"/>
      <w:outlineLvl w:val="7"/>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hanging="0"/>
      <w:outlineLvl w:val="8"/>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62b22"/>
    <w:rPr>
      <w:rFonts w:ascii="Arial" w:hAnsi="Arial" w:eastAsia="Times New Roman" w:cs="Times New Roman"/>
      <w:b/>
      <w:sz w:val="24"/>
      <w:szCs w:val="20"/>
    </w:rPr>
  </w:style>
  <w:style w:type="character" w:styleId="Heading2Char" w:customStyle="1">
    <w:name w:val="Heading 2 Char"/>
    <w:basedOn w:val="DefaultParagraphFont"/>
    <w:link w:val="Heading2"/>
    <w:qFormat/>
    <w:rsid w:val="00a62b22"/>
    <w:rPr>
      <w:rFonts w:ascii="Arial" w:hAnsi="Arial" w:eastAsia="Times New Roman" w:cs="Times New Roman"/>
      <w:b/>
      <w:sz w:val="20"/>
      <w:szCs w:val="20"/>
    </w:rPr>
  </w:style>
  <w:style w:type="character" w:styleId="Heading3Char" w:customStyle="1">
    <w:name w:val="Heading 3 Char"/>
    <w:basedOn w:val="DefaultParagraphFont"/>
    <w:link w:val="Heading3"/>
    <w:qFormat/>
    <w:rsid w:val="00a62b22"/>
    <w:rPr>
      <w:rFonts w:ascii="Arial" w:hAnsi="Arial" w:eastAsia="Times New Roman" w:cs="Times New Roman"/>
      <w:i/>
      <w:sz w:val="20"/>
      <w:szCs w:val="20"/>
    </w:rPr>
  </w:style>
  <w:style w:type="character" w:styleId="Heading4Char" w:customStyle="1">
    <w:name w:val="Heading 4 Char"/>
    <w:basedOn w:val="DefaultParagraphFont"/>
    <w:link w:val="Heading4"/>
    <w:qFormat/>
    <w:rsid w:val="00a62b22"/>
    <w:rPr>
      <w:rFonts w:ascii="Arial" w:hAnsi="Arial" w:eastAsia="Times New Roman" w:cs="Times New Roman"/>
      <w:sz w:val="20"/>
      <w:szCs w:val="20"/>
    </w:rPr>
  </w:style>
  <w:style w:type="character" w:styleId="Heading5Char" w:customStyle="1">
    <w:name w:val="Heading 5 Char"/>
    <w:basedOn w:val="DefaultParagraphFont"/>
    <w:link w:val="Heading5"/>
    <w:qFormat/>
    <w:rsid w:val="00a62b22"/>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a62b22"/>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a62b22"/>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a62b22"/>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a62b22"/>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a62b22"/>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a62b22"/>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a62b22"/>
    <w:rPr>
      <w:rFonts w:ascii="Times New Roman" w:hAnsi="Times New Roman" w:eastAsia="Times New Roman" w:cs="Times New Roman"/>
      <w:sz w:val="20"/>
      <w:szCs w:val="20"/>
    </w:rPr>
  </w:style>
  <w:style w:type="character" w:styleId="Pagenumber">
    <w:name w:val="page number"/>
    <w:basedOn w:val="DefaultParagraphFont"/>
    <w:semiHidden/>
    <w:qFormat/>
    <w:rsid w:val="00a62b22"/>
    <w:rPr/>
  </w:style>
  <w:style w:type="character" w:styleId="Strong">
    <w:name w:val="Strong"/>
    <w:basedOn w:val="DefaultParagraphFont"/>
    <w:qFormat/>
    <w:rsid w:val="00a62b22"/>
    <w:rPr>
      <w:b/>
    </w:rPr>
  </w:style>
  <w:style w:type="character" w:styleId="BodyTextChar" w:customStyle="1">
    <w:name w:val="Body Text Char"/>
    <w:basedOn w:val="DefaultParagraphFont"/>
    <w:link w:val="BodyText"/>
    <w:uiPriority w:val="99"/>
    <w:semiHidden/>
    <w:qFormat/>
    <w:rsid w:val="00a62b22"/>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a62b22"/>
    <w:rPr>
      <w:rFonts w:ascii="Tahoma" w:hAnsi="Tahoma" w:eastAsia="Times New Roman" w:cs="Tahoma"/>
      <w:sz w:val="16"/>
      <w:szCs w:val="16"/>
    </w:rPr>
  </w:style>
  <w:style w:type="character" w:styleId="ListLabel1">
    <w:name w:val="ListLabel 1"/>
    <w:qFormat/>
    <w:rPr>
      <w:sz w:val="20"/>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link w:val="BodyTextChar"/>
    <w:uiPriority w:val="99"/>
    <w:semiHidden/>
    <w:unhideWhenUsed/>
    <w:rsid w:val="00a62b22"/>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link w:val="TitleChar"/>
    <w:qFormat/>
    <w:rsid w:val="00a62b22"/>
    <w:pPr>
      <w:spacing w:lineRule="auto" w:line="240"/>
      <w:jc w:val="center"/>
    </w:pPr>
    <w:rPr>
      <w:rFonts w:ascii="Arial" w:hAnsi="Arial"/>
      <w:b/>
      <w:sz w:val="36"/>
    </w:rPr>
  </w:style>
  <w:style w:type="paragraph" w:styleId="Contents1">
    <w:name w:val="TOC 1"/>
    <w:basedOn w:val="Normal"/>
    <w:next w:val="Normal"/>
    <w:uiPriority w:val="39"/>
    <w:rsid w:val="00a62b22"/>
    <w:pPr>
      <w:tabs>
        <w:tab w:val="right" w:pos="9360" w:leader="none"/>
      </w:tabs>
      <w:spacing w:before="240" w:after="60"/>
      <w:ind w:right="720" w:hanging="0"/>
    </w:pPr>
    <w:rPr/>
  </w:style>
  <w:style w:type="paragraph" w:styleId="Contents2">
    <w:name w:val="TOC 2"/>
    <w:basedOn w:val="Normal"/>
    <w:next w:val="Normal"/>
    <w:uiPriority w:val="39"/>
    <w:rsid w:val="00a62b22"/>
    <w:pPr>
      <w:tabs>
        <w:tab w:val="right" w:pos="9360" w:leader="none"/>
      </w:tabs>
      <w:ind w:left="432" w:right="720" w:hanging="0"/>
    </w:pPr>
    <w:rPr/>
  </w:style>
  <w:style w:type="paragraph" w:styleId="Header">
    <w:name w:val="Header"/>
    <w:basedOn w:val="Normal"/>
    <w:link w:val="HeaderChar"/>
    <w:semiHidden/>
    <w:rsid w:val="00a62b22"/>
    <w:pPr>
      <w:tabs>
        <w:tab w:val="center" w:pos="4320" w:leader="none"/>
        <w:tab w:val="right" w:pos="8640" w:leader="none"/>
      </w:tabs>
    </w:pPr>
    <w:rPr/>
  </w:style>
  <w:style w:type="paragraph" w:styleId="Footer">
    <w:name w:val="Footer"/>
    <w:basedOn w:val="Normal"/>
    <w:link w:val="FooterChar"/>
    <w:semiHidden/>
    <w:rsid w:val="00a62b22"/>
    <w:pPr>
      <w:tabs>
        <w:tab w:val="center" w:pos="4320" w:leader="none"/>
        <w:tab w:val="right" w:pos="8640" w:leader="none"/>
      </w:tabs>
    </w:pPr>
    <w:rPr/>
  </w:style>
  <w:style w:type="paragraph" w:styleId="Tabletext" w:customStyle="1">
    <w:name w:val="Tabletext"/>
    <w:basedOn w:val="Normal"/>
    <w:qFormat/>
    <w:rsid w:val="00a62b22"/>
    <w:pPr>
      <w:keepLines/>
      <w:spacing w:before="0" w:after="120"/>
    </w:pPr>
    <w:rPr/>
  </w:style>
  <w:style w:type="paragraph" w:styleId="InfoBlue" w:customStyle="1">
    <w:name w:val="InfoBlue"/>
    <w:basedOn w:val="Normal"/>
    <w:autoRedefine/>
    <w:qFormat/>
    <w:rsid w:val="00a62b22"/>
    <w:pPr>
      <w:spacing w:before="0" w:after="120"/>
      <w:ind w:left="720" w:hanging="0"/>
    </w:pPr>
    <w:rPr>
      <w:i/>
      <w:color w:val="943634" w:themeColor="accent2" w:themeShade="bf"/>
    </w:rPr>
  </w:style>
  <w:style w:type="paragraph" w:styleId="BalloonText">
    <w:name w:val="Balloon Text"/>
    <w:basedOn w:val="Normal"/>
    <w:link w:val="BalloonTextChar"/>
    <w:uiPriority w:val="99"/>
    <w:semiHidden/>
    <w:unhideWhenUsed/>
    <w:qFormat/>
    <w:rsid w:val="00a62b22"/>
    <w:pPr>
      <w:spacing w:lineRule="auto" w:line="240"/>
    </w:pPr>
    <w:rPr>
      <w:rFonts w:ascii="Tahoma" w:hAnsi="Tahoma" w:cs="Tahoma"/>
      <w:sz w:val="16"/>
      <w:szCs w:val="16"/>
    </w:rPr>
  </w:style>
  <w:style w:type="paragraph" w:styleId="ListParagraph">
    <w:name w:val="List Paragraph"/>
    <w:basedOn w:val="Normal"/>
    <w:uiPriority w:val="34"/>
    <w:qFormat/>
    <w:rsid w:val="00d54784"/>
    <w:pPr>
      <w:spacing w:before="0" w:after="0"/>
      <w:ind w:left="720" w:hanging="0"/>
      <w:contextualSpacing/>
    </w:pPr>
    <w:rPr/>
  </w:style>
  <w:style w:type="paragraph" w:styleId="Illustration">
    <w:name w:val="Illustration"/>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Application>LibreOffice/5.3.1.2$Windows_X86_64 LibreOffice_project/e80a0e0fd1875e1696614d24c32df0f95f03deb2</Application>
  <Pages>9</Pages>
  <Words>1195</Words>
  <Characters>6288</Characters>
  <CharactersWithSpaces>7390</CharactersWithSpaces>
  <Paragraphs>110</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2010-02-24T07:53:00Z</dcterms:created>
  <dc:creator>Cristina</dc:creator>
  <dc:description/>
  <dc:language>en-US</dc:language>
  <cp:lastModifiedBy/>
  <dcterms:modified xsi:type="dcterms:W3CDTF">2018-05-15T16:47:24Z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