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>Version 1.0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InfoBlue"/>
        <w:rPr>
          <w:rFonts w:ascii="Times New Roman" w:hAnsi="Times New Roman"/>
        </w:rPr>
      </w:pPr>
      <w:r>
        <w:rPr>
          <w:color w:val="000000"/>
        </w:rPr>
        <w:t xml:space="preserve"> 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6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color w:val="000000"/>
              </w:rPr>
              <w:t>19/Mar/18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>
                <w:rFonts w:ascii="Times New Roman" w:hAnsi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</w:rPr>
            </w:pPr>
            <w:r>
              <w:rPr>
                <w:color w:val="000000"/>
              </w:rPr>
              <w:t>Beginning document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bookmarkStart w:id="0" w:name="__DdeLink__937_2792980858"/>
            <w:bookmarkStart w:id="1" w:name="__DdeLink__952_2953331075"/>
            <w:bookmarkEnd w:id="0"/>
            <w:bookmarkEnd w:id="1"/>
            <w:r>
              <w:rPr>
                <w:color w:val="000000"/>
              </w:rPr>
              <w:t>Zavaczki Péter - Tibor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right="68" w:hanging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Times New Roman" w:hAnsi="Times New Roman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Times New Roman" w:hAnsi="Times New Roman"/>
        </w:rPr>
      </w:pPr>
      <w:r>
        <w:rPr>
          <w:color w:val="000000"/>
        </w:rPr>
        <w:t>2.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rFonts w:ascii="Times New Roman" w:hAnsi="Times New Roman"/>
        </w:rPr>
      </w:pPr>
      <w:bookmarkStart w:id="2" w:name="_Toc425054503"/>
      <w:bookmarkStart w:id="3" w:name="_Toc423410237"/>
      <w:bookmarkEnd w:id="2"/>
      <w:bookmarkEnd w:id="3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4" w:name="_Toc425054505"/>
      <w:bookmarkStart w:id="5" w:name="_Toc423410239"/>
      <w:bookmarkStart w:id="6" w:name="_Toc254773290"/>
      <w:bookmarkEnd w:id="4"/>
      <w:bookmarkEnd w:id="5"/>
      <w:bookmarkEnd w:id="6"/>
      <w:r>
        <w:rPr>
          <w:rFonts w:ascii="Times New Roman" w:hAnsi="Times New Roman"/>
          <w:color w:val="000000"/>
        </w:rPr>
        <w:t>Use-Cases Identification</w:t>
      </w:r>
    </w:p>
    <w:p>
      <w:pPr>
        <w:pStyle w:val="InfoBlue"/>
        <w:rPr>
          <w:rFonts w:ascii="Times New Roman" w:hAnsi="Times New Roman"/>
        </w:rPr>
      </w:pPr>
      <w:r>
        <w:rPr>
          <w:i w:val="false"/>
          <w:iCs w:val="false"/>
          <w:color w:val="000000"/>
        </w:rPr>
        <w:t>The application revolves mainly around one actor, the actual users submitting and receiving the traffic alerts, but there can be a second actor, the admin, who can have access to the data on the servers and interact with it, such as edit the users’ accounts.</w:t>
      </w:r>
    </w:p>
    <w:p>
      <w:pPr>
        <w:pStyle w:val="InfoBlue"/>
        <w:rPr>
          <w:rFonts w:ascii="Times New Roman" w:hAnsi="Times New Roman"/>
        </w:rPr>
      </w:pPr>
      <w:r>
        <w:rPr>
          <w:b/>
          <w:bCs/>
          <w:i w:val="false"/>
          <w:iCs w:val="false"/>
          <w:color w:val="000000"/>
        </w:rPr>
        <w:t>Use case: Submit traffic alert</w:t>
      </w:r>
    </w:p>
    <w:p>
      <w:pPr>
        <w:pStyle w:val="InfoBlue"/>
        <w:rPr>
          <w:rFonts w:ascii="Times New Roman" w:hAnsi="Times New Roman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rFonts w:ascii="Times New Roman" w:hAnsi="Times New Roman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rFonts w:ascii="Times New Roman" w:hAnsi="Times New Roman"/>
        </w:rPr>
      </w:pPr>
      <w:r>
        <w:rPr>
          <w:i w:val="false"/>
          <w:iCs w:val="false"/>
          <w:color w:val="000000"/>
        </w:rPr>
        <w:t>Main success scenario: The users selects the type of alert he wishes to submit, presses the submit button and the alert is sent to the server.</w:t>
      </w:r>
    </w:p>
    <w:p>
      <w:pPr>
        <w:pStyle w:val="InfoBlue"/>
        <w:rPr>
          <w:rFonts w:ascii="Times New Roman" w:hAnsi="Times New Roman"/>
        </w:rPr>
      </w:pPr>
      <w:r>
        <w:rPr>
          <w:i w:val="false"/>
          <w:iCs w:val="false"/>
          <w:color w:val="000000"/>
        </w:rPr>
        <w:t>Extensions: An optional message can be written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7" w:name="_Toc4250545051"/>
      <w:bookmarkStart w:id="8" w:name="_Toc4234102391"/>
      <w:bookmarkStart w:id="9" w:name="_Toc254773291"/>
      <w:bookmarkEnd w:id="7"/>
      <w:bookmarkEnd w:id="8"/>
      <w:bookmarkEnd w:id="9"/>
      <w:r>
        <w:rPr>
          <w:rFonts w:ascii="Times New Roman" w:hAnsi="Times New Roman"/>
          <w:color w:val="000000"/>
        </w:rPr>
        <w:t>UML Diagrams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>
          <w:b/>
          <w:bCs/>
        </w:rPr>
        <w:t>Use-Case diagram</w:t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4176395" cy="352234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</w:r>
    </w:p>
    <w:p>
      <w:pPr>
        <w:pStyle w:val="TextBody"/>
        <w:spacing w:before="0" w:after="120"/>
        <w:rPr/>
      </w:pPr>
      <w:r>
        <w:rPr/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>
          <w:b/>
          <w:bCs/>
        </w:rPr>
        <w:t>Sequence diagram</w:t>
      </w:r>
    </w:p>
    <w:p>
      <w:pPr>
        <w:pStyle w:val="TextBody"/>
        <w:spacing w:before="0" w:after="120"/>
        <w:ind w:hanging="0"/>
        <w:rPr/>
      </w:pPr>
      <w:r>
        <w:rPr>
          <w:b/>
          <w:bCs/>
        </w:rPr>
        <w:drawing>
          <wp:inline distT="0" distB="0" distL="0" distR="0">
            <wp:extent cx="5943600" cy="25387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10" w:name="__Fieldmark__321_3764941404"/>
          <w:r>
            <w:rPr/>
          </w:r>
          <w:r>
            <w:rPr/>
          </w:r>
          <w:r>
            <w:fldChar w:fldCharType="end"/>
          </w:r>
          <w:bookmarkStart w:id="11" w:name="__Fieldmark__141_2953331075"/>
          <w:bookmarkStart w:id="12" w:name="__Fieldmark__660_3550878661"/>
          <w:bookmarkStart w:id="13" w:name="__Fieldmark__137_1059938165"/>
          <w:bookmarkStart w:id="14" w:name="__Fieldmark__771_2891426706"/>
          <w:bookmarkStart w:id="15" w:name="__Fieldmark__333_2755651341"/>
          <w:bookmarkStart w:id="16" w:name="__Fieldmark__657_3725475107"/>
          <w:bookmarkStart w:id="17" w:name="__Fieldmark__362_2792980858"/>
          <w:bookmarkStart w:id="18" w:name="__Fieldmark__650_2747562704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r>
            <w:rPr>
              <w:rFonts w:ascii="Symbol" w:hAnsi="Symbol"/>
            </w:rPr>
            <w:t>Ó</w:t>
          </w:r>
          <w:r>
            <w:rPr>
              <w:color w:val="000000"/>
            </w:rPr>
            <w:t>Zavaczki Péter - Tibor</w:t>
          </w:r>
          <w:r>
            <w:rPr/>
            <w:t>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b/>
        <w:sz w:val="36"/>
      </w:rPr>
      <w:t>Zavaczki Péter - Tibor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6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43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43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51</TotalTime>
  <Application>LibreOffice/5.3.1.2$Windows_X86_64 LibreOffice_project/e80a0e0fd1875e1696614d24c32df0f95f03deb2</Application>
  <Pages>4</Pages>
  <Words>156</Words>
  <Characters>838</Characters>
  <CharactersWithSpaces>972</CharactersWithSpaces>
  <Paragraphs>37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2018-03-26T09:37:12Z</dcterms:modified>
  <cp:revision>17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