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05422152"/>
        <w:docPartObj>
          <w:docPartGallery w:val="Cover Pages"/>
          <w:docPartUnique/>
        </w:docPartObj>
      </w:sdtPr>
      <w:sdtEndPr/>
      <w:sdtContent>
        <w:p w:rsidR="008A5E9D" w:rsidRDefault="008A5E9D"/>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8A5E9D">
            <w:sdt>
              <w:sdtPr>
                <w:rPr>
                  <w:color w:val="2E74B5" w:themeColor="accent1" w:themeShade="BF"/>
                  <w:sz w:val="24"/>
                  <w:szCs w:val="24"/>
                </w:rPr>
                <w:alias w:val="Company"/>
                <w:id w:val="13406915"/>
                <w:placeholder>
                  <w:docPart w:val="E0B9348BBF484C78A898E75C29F7BF5A"/>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8A5E9D" w:rsidRDefault="008A5E9D" w:rsidP="008A5E9D">
                    <w:pPr>
                      <w:pStyle w:val="NoSpacing"/>
                      <w:rPr>
                        <w:color w:val="2E74B5" w:themeColor="accent1" w:themeShade="BF"/>
                        <w:sz w:val="24"/>
                      </w:rPr>
                    </w:pPr>
                    <w:r>
                      <w:rPr>
                        <w:color w:val="2E74B5" w:themeColor="accent1" w:themeShade="BF"/>
                        <w:sz w:val="24"/>
                        <w:szCs w:val="24"/>
                      </w:rPr>
                      <w:t>MSC ELECTRONICS ENGINEERING</w:t>
                    </w:r>
                  </w:p>
                </w:tc>
              </w:sdtContent>
            </w:sdt>
          </w:tr>
          <w:tr w:rsidR="008A5E9D">
            <w:tc>
              <w:tcPr>
                <w:tcW w:w="7672" w:type="dxa"/>
              </w:tcPr>
              <w:sdt>
                <w:sdtPr>
                  <w:rPr>
                    <w:rFonts w:asciiTheme="majorHAnsi" w:eastAsiaTheme="majorEastAsia" w:hAnsiTheme="majorHAnsi" w:cstheme="majorBidi"/>
                    <w:color w:val="5B9BD5" w:themeColor="accent1"/>
                  </w:rPr>
                  <w:alias w:val="Title"/>
                  <w:id w:val="13406919"/>
                  <w:placeholder>
                    <w:docPart w:val="C7CEE617BC8F49C1AAC91CB404969659"/>
                  </w:placeholder>
                  <w:dataBinding w:prefixMappings="xmlns:ns0='http://schemas.openxmlformats.org/package/2006/metadata/core-properties' xmlns:ns1='http://purl.org/dc/elements/1.1/'" w:xpath="/ns0:coreProperties[1]/ns1:title[1]" w:storeItemID="{6C3C8BC8-F283-45AE-878A-BAB7291924A1}"/>
                  <w:text/>
                </w:sdtPr>
                <w:sdtEndPr/>
                <w:sdtContent>
                  <w:p w:rsidR="008A5E9D" w:rsidRDefault="008A5E9D" w:rsidP="008A5E9D">
                    <w:pPr>
                      <w:pStyle w:val="NoSpacing"/>
                      <w:spacing w:line="216" w:lineRule="auto"/>
                      <w:rPr>
                        <w:rFonts w:asciiTheme="majorHAnsi" w:eastAsiaTheme="majorEastAsia" w:hAnsiTheme="majorHAnsi" w:cstheme="majorBidi"/>
                        <w:color w:val="5B9BD5" w:themeColor="accent1"/>
                        <w:sz w:val="88"/>
                        <w:szCs w:val="88"/>
                      </w:rPr>
                    </w:pPr>
                    <w:r w:rsidRPr="008A5E9D">
                      <w:rPr>
                        <w:rFonts w:asciiTheme="majorHAnsi" w:eastAsiaTheme="majorEastAsia" w:hAnsiTheme="majorHAnsi" w:cstheme="majorBidi"/>
                        <w:color w:val="5B9BD5" w:themeColor="accent1"/>
                      </w:rPr>
                      <w:t>DIGITAL CONTROL COURSEWORK1</w:t>
                    </w:r>
                  </w:p>
                </w:sdtContent>
              </w:sdt>
            </w:tc>
          </w:tr>
          <w:tr w:rsidR="008A5E9D">
            <w:sdt>
              <w:sdtPr>
                <w:rPr>
                  <w:color w:val="2E74B5" w:themeColor="accent1" w:themeShade="BF"/>
                  <w:sz w:val="24"/>
                  <w:szCs w:val="24"/>
                </w:rPr>
                <w:alias w:val="Subtitle"/>
                <w:id w:val="13406923"/>
                <w:placeholder>
                  <w:docPart w:val="AFE61665FC4F42AD968AD3B2DD42E3A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8A5E9D" w:rsidRDefault="008A5E9D" w:rsidP="008A5E9D">
                    <w:pPr>
                      <w:pStyle w:val="NoSpacing"/>
                      <w:rPr>
                        <w:color w:val="2E74B5" w:themeColor="accent1" w:themeShade="BF"/>
                        <w:sz w:val="24"/>
                      </w:rPr>
                    </w:pPr>
                    <w:r>
                      <w:rPr>
                        <w:color w:val="2E74B5" w:themeColor="accent1" w:themeShade="BF"/>
                        <w:sz w:val="24"/>
                        <w:szCs w:val="24"/>
                      </w:rPr>
                      <w:t>ITEC40081</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8A5E9D">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670EE01E0B0443249278D84E4ADB8A37"/>
                  </w:placeholder>
                  <w:dataBinding w:prefixMappings="xmlns:ns0='http://schemas.openxmlformats.org/package/2006/metadata/core-properties' xmlns:ns1='http://purl.org/dc/elements/1.1/'" w:xpath="/ns0:coreProperties[1]/ns1:creator[1]" w:storeItemID="{6C3C8BC8-F283-45AE-878A-BAB7291924A1}"/>
                  <w:text/>
                </w:sdtPr>
                <w:sdtEndPr/>
                <w:sdtContent>
                  <w:p w:rsidR="008A5E9D" w:rsidRDefault="008A5E9D">
                    <w:pPr>
                      <w:pStyle w:val="NoSpacing"/>
                      <w:rPr>
                        <w:color w:val="5B9BD5" w:themeColor="accent1"/>
                        <w:sz w:val="28"/>
                        <w:szCs w:val="28"/>
                      </w:rPr>
                    </w:pPr>
                    <w:r>
                      <w:rPr>
                        <w:color w:val="5B9BD5" w:themeColor="accent1"/>
                        <w:sz w:val="28"/>
                        <w:szCs w:val="28"/>
                      </w:rPr>
                      <w:t>BLOSMY KIZHAVANA JACOB</w:t>
                    </w:r>
                  </w:p>
                </w:sdtContent>
              </w:sdt>
              <w:sdt>
                <w:sdtPr>
                  <w:rPr>
                    <w:color w:val="5B9BD5" w:themeColor="accent1"/>
                    <w:sz w:val="28"/>
                    <w:szCs w:val="28"/>
                  </w:rPr>
                  <w:alias w:val="Date"/>
                  <w:tag w:val="Date"/>
                  <w:id w:val="13406932"/>
                  <w:placeholder>
                    <w:docPart w:val="49650038A70D4EB39E6A46D8940E0B91"/>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8A5E9D" w:rsidRDefault="008A5E9D">
                    <w:pPr>
                      <w:pStyle w:val="NoSpacing"/>
                      <w:rPr>
                        <w:color w:val="5B9BD5" w:themeColor="accent1"/>
                        <w:sz w:val="28"/>
                        <w:szCs w:val="28"/>
                      </w:rPr>
                    </w:pPr>
                    <w:r>
                      <w:rPr>
                        <w:color w:val="5B9BD5" w:themeColor="accent1"/>
                        <w:sz w:val="28"/>
                        <w:szCs w:val="28"/>
                      </w:rPr>
                      <w:t>N1234298</w:t>
                    </w:r>
                  </w:p>
                </w:sdtContent>
              </w:sdt>
              <w:p w:rsidR="008A5E9D" w:rsidRDefault="008A5E9D">
                <w:pPr>
                  <w:pStyle w:val="NoSpacing"/>
                  <w:rPr>
                    <w:color w:val="5B9BD5" w:themeColor="accent1"/>
                  </w:rPr>
                </w:pPr>
              </w:p>
            </w:tc>
          </w:tr>
        </w:tbl>
        <w:p w:rsidR="00D82F3B" w:rsidRDefault="004A29BB" w:rsidP="00D82F3B"/>
      </w:sdtContent>
    </w:sdt>
    <w:p w:rsidR="00D82F3B" w:rsidRDefault="00D82F3B" w:rsidP="00D82F3B"/>
    <w:p w:rsidR="0000175E" w:rsidRDefault="0000175E" w:rsidP="0000175E"/>
    <w:p w:rsidR="00056D07" w:rsidRDefault="00056D07" w:rsidP="00D82F3B"/>
    <w:p w:rsidR="0000175E" w:rsidRDefault="0000175E" w:rsidP="00D82F3B"/>
    <w:p w:rsidR="0000175E" w:rsidRDefault="0000175E" w:rsidP="00D82F3B"/>
    <w:p w:rsidR="0000175E" w:rsidRDefault="0000175E" w:rsidP="00D82F3B"/>
    <w:p w:rsidR="0000175E" w:rsidRDefault="0000175E" w:rsidP="00D82F3B"/>
    <w:p w:rsidR="0000175E" w:rsidRDefault="0000175E" w:rsidP="00D82F3B"/>
    <w:p w:rsidR="0000175E" w:rsidRDefault="0000175E" w:rsidP="00D82F3B"/>
    <w:p w:rsidR="0000175E" w:rsidRDefault="0000175E" w:rsidP="00D82F3B"/>
    <w:p w:rsidR="0000175E" w:rsidRDefault="0000175E" w:rsidP="00D82F3B"/>
    <w:p w:rsidR="0000175E" w:rsidRDefault="0000175E" w:rsidP="00D82F3B"/>
    <w:p w:rsidR="0000175E" w:rsidRDefault="0000175E" w:rsidP="00D82F3B"/>
    <w:p w:rsidR="0000175E" w:rsidRDefault="0000175E" w:rsidP="00D82F3B"/>
    <w:p w:rsidR="008A5E9D" w:rsidRDefault="008A5E9D" w:rsidP="00D82F3B"/>
    <w:p w:rsidR="008A5E9D" w:rsidRDefault="008A5E9D" w:rsidP="00D82F3B"/>
    <w:p w:rsidR="008A5E9D" w:rsidRDefault="008A5E9D" w:rsidP="00D82F3B"/>
    <w:p w:rsidR="008A5E9D" w:rsidRDefault="008A5E9D" w:rsidP="00D82F3B"/>
    <w:p w:rsidR="008A5E9D" w:rsidRDefault="008A5E9D" w:rsidP="00D82F3B"/>
    <w:p w:rsidR="008A5E9D" w:rsidRDefault="008A5E9D" w:rsidP="00D82F3B"/>
    <w:p w:rsidR="008A5E9D" w:rsidRDefault="008A5E9D" w:rsidP="00D82F3B"/>
    <w:p w:rsidR="008A5E9D" w:rsidRDefault="008A5E9D" w:rsidP="00D82F3B"/>
    <w:p w:rsidR="008A5E9D" w:rsidRDefault="008A5E9D" w:rsidP="00D82F3B"/>
    <w:p w:rsidR="008A5E9D" w:rsidRDefault="008A5E9D" w:rsidP="00D82F3B"/>
    <w:p w:rsidR="008A5E9D" w:rsidRDefault="008A5E9D" w:rsidP="00D82F3B"/>
    <w:p w:rsidR="008A5E9D" w:rsidRDefault="008A5E9D" w:rsidP="00750671">
      <w:r>
        <w:lastRenderedPageBreak/>
        <w:t>Q1)</w:t>
      </w:r>
      <w:r w:rsidR="0017449C">
        <w:t xml:space="preserve"> PID controller is a </w:t>
      </w:r>
      <w:r w:rsidR="003404F1">
        <w:t xml:space="preserve">control </w:t>
      </w:r>
      <w:r w:rsidR="0017449C">
        <w:t>loop</w:t>
      </w:r>
      <w:r w:rsidR="008B4D49">
        <w:t xml:space="preserve"> technique</w:t>
      </w:r>
      <w:r w:rsidR="0017449C">
        <w:t xml:space="preserve"> employing </w:t>
      </w:r>
      <w:r w:rsidR="003404F1">
        <w:t>fe</w:t>
      </w:r>
      <w:r w:rsidR="0017449C">
        <w:t>edback.it composed of</w:t>
      </w:r>
      <w:r w:rsidR="003404F1">
        <w:t xml:space="preserve"> three controller</w:t>
      </w:r>
    </w:p>
    <w:p w:rsidR="003404F1" w:rsidRDefault="003404F1" w:rsidP="00750671">
      <w:r>
        <w:t>1)proportional controller</w:t>
      </w:r>
    </w:p>
    <w:p w:rsidR="003404F1" w:rsidRDefault="003404F1" w:rsidP="00750671">
      <w:r>
        <w:t>2)Integral controller</w:t>
      </w:r>
    </w:p>
    <w:p w:rsidR="005F028B" w:rsidRDefault="003404F1" w:rsidP="00750671">
      <w:r>
        <w:t>3)Derivative controller</w:t>
      </w:r>
    </w:p>
    <w:p w:rsidR="005A3AC0" w:rsidRDefault="004E49EC" w:rsidP="00750671">
      <w:pPr>
        <w:rPr>
          <w:rFonts w:cstheme="minorHAnsi"/>
          <w:color w:val="202122"/>
          <w:shd w:val="clear" w:color="auto" w:fill="FFFFFF"/>
        </w:rPr>
      </w:pPr>
      <w:r>
        <w:t xml:space="preserve">In </w:t>
      </w:r>
      <w:r w:rsidRPr="005F028B">
        <w:rPr>
          <w:b/>
        </w:rPr>
        <w:t>propor</w:t>
      </w:r>
      <w:r w:rsidR="00EB622D" w:rsidRPr="005F028B">
        <w:rPr>
          <w:b/>
        </w:rPr>
        <w:t>tional controller,</w:t>
      </w:r>
      <w:r w:rsidR="005A3AC0">
        <w:t xml:space="preserve"> p coefficient affects mainly to the magnitude of response showing a sudden change in </w:t>
      </w:r>
      <w:r w:rsidR="0032194D">
        <w:t>error. The</w:t>
      </w:r>
      <w:r w:rsidR="00F76208">
        <w:t xml:space="preserve"> higher proportional gain increases the</w:t>
      </w:r>
      <w:r w:rsidR="00DB6C6F">
        <w:t xml:space="preserve"> enrolment</w:t>
      </w:r>
      <w:r w:rsidR="005A3AC0">
        <w:t xml:space="preserve"> of proportional</w:t>
      </w:r>
      <w:r w:rsidR="00DB6C6F">
        <w:t xml:space="preserve"> control action in the given error, it will lead to starts oscillating the control loop system and it became unstable. If the controller gain is low, it </w:t>
      </w:r>
      <w:r w:rsidR="0089602F">
        <w:t>will not</w:t>
      </w:r>
      <w:r w:rsidR="00DB6C6F">
        <w:t xml:space="preserve"> respond </w:t>
      </w:r>
      <w:r w:rsidR="0089602F">
        <w:t xml:space="preserve">sufficiently to the </w:t>
      </w:r>
      <w:r w:rsidR="005A3AC0">
        <w:t>disturbances.</w:t>
      </w:r>
    </w:p>
    <w:p w:rsidR="00EF1EC5" w:rsidRDefault="005F028B" w:rsidP="00750671">
      <w:r>
        <w:t xml:space="preserve"> </w:t>
      </w:r>
      <w:r w:rsidR="00EF1EC5">
        <w:t>EXAMPLE: TEMPERATURE CONTROL SYSTEM</w:t>
      </w:r>
    </w:p>
    <w:p w:rsidR="005F028B" w:rsidRPr="005A3AC0" w:rsidRDefault="005F028B" w:rsidP="00750671">
      <w:pPr>
        <w:rPr>
          <w:rFonts w:cstheme="minorHAnsi"/>
          <w:color w:val="202122"/>
          <w:shd w:val="clear" w:color="auto" w:fill="FFFFFF"/>
        </w:rPr>
      </w:pPr>
      <w:r>
        <w:t xml:space="preserve"> C</w:t>
      </w:r>
      <w:r w:rsidR="00543F3F">
        <w:t xml:space="preserve">onsider a room having temperature control system. Its main objective is </w:t>
      </w:r>
      <w:r w:rsidR="007D6271">
        <w:t>maintaining</w:t>
      </w:r>
      <w:r w:rsidR="00543F3F">
        <w:t xml:space="preserve"> the temperature in 20 </w:t>
      </w:r>
      <w:r w:rsidR="007D6271">
        <w:t>degrees</w:t>
      </w:r>
      <w:r w:rsidR="00543F3F">
        <w:t xml:space="preserve"> Celsius</w:t>
      </w:r>
      <w:r w:rsidR="007D6271">
        <w:t xml:space="preserve">.it consists of heater, temperature sensor and proportional controller. If the </w:t>
      </w:r>
      <w:r w:rsidR="007F3571">
        <w:t xml:space="preserve">proportional </w:t>
      </w:r>
      <w:r w:rsidR="007A045E">
        <w:t>gain is</w:t>
      </w:r>
      <w:r w:rsidR="007F3571">
        <w:t xml:space="preserve"> </w:t>
      </w:r>
      <w:r w:rsidR="007A045E">
        <w:t xml:space="preserve">low, controller response to errors will </w:t>
      </w:r>
      <w:r w:rsidR="00EF5C46">
        <w:t>be slow, so there is a temperature difference</w:t>
      </w:r>
      <w:r w:rsidR="007A045E">
        <w:t xml:space="preserve"> from set point for some </w:t>
      </w:r>
      <w:r w:rsidR="00EF5C46">
        <w:t xml:space="preserve">time. If the proportional gain is </w:t>
      </w:r>
      <w:r w:rsidR="000E773D">
        <w:t>high, the</w:t>
      </w:r>
      <w:r w:rsidR="00EF5C46">
        <w:t xml:space="preserve"> controller responded </w:t>
      </w:r>
      <w:r w:rsidR="000E773D">
        <w:t>quickly to</w:t>
      </w:r>
      <w:r w:rsidR="00EF5C46">
        <w:t xml:space="preserve"> any temperature </w:t>
      </w:r>
      <w:r w:rsidR="000E773D">
        <w:t xml:space="preserve">difference. This will lead to heater undergoes to the continues and quick adjustments in heating temperature, that resulted in oscillations and instability in the control </w:t>
      </w:r>
      <w:r>
        <w:t>systems. A well-</w:t>
      </w:r>
      <w:r w:rsidR="0032194D">
        <w:t>turned” p” value</w:t>
      </w:r>
      <w:r>
        <w:t xml:space="preserve"> maintained the room temperature in close to set point with minimal oscillations and providing stable condition.</w:t>
      </w:r>
    </w:p>
    <w:p w:rsidR="006F14C3" w:rsidRDefault="006F14C3" w:rsidP="00750671">
      <w:r>
        <w:t xml:space="preserve">In </w:t>
      </w:r>
      <w:r w:rsidRPr="005F028B">
        <w:rPr>
          <w:b/>
        </w:rPr>
        <w:t>Integral controller</w:t>
      </w:r>
      <w:r w:rsidR="0032194D">
        <w:t xml:space="preserve">, I coefficients filter out the steady state error by assembling and correcting the past </w:t>
      </w:r>
      <w:r w:rsidR="00EF1EC5">
        <w:t>errors. The higher “I” value will reduce the steady state error in the impulse response but it can also introduce slower response and lead to instability if set too high.</w:t>
      </w:r>
    </w:p>
    <w:p w:rsidR="00EF1EC5" w:rsidRDefault="00EF1EC5" w:rsidP="00750671">
      <w:r>
        <w:t>EXAMPLE: WATER LEVEL CONTROL IN TANK</w:t>
      </w:r>
    </w:p>
    <w:p w:rsidR="00EF1EC5" w:rsidRDefault="00EF1EC5" w:rsidP="00750671">
      <w:r>
        <w:t>Imagine, we have a tank</w:t>
      </w:r>
      <w:r w:rsidR="00BC08A4">
        <w:t xml:space="preserve"> that needs to maintain a constant water level.pid</w:t>
      </w:r>
      <w:bookmarkStart w:id="0" w:name="_GoBack"/>
      <w:bookmarkEnd w:id="0"/>
      <w:r w:rsidR="00BC08A4">
        <w:t xml:space="preserve"> controller is introduce to adjust the flow value into the tank to ensure a steady water level. Integral coefficients come to field to eliminate the steady state error in the water level.it assembling the error over time and continuously</w:t>
      </w:r>
      <w:r w:rsidR="00A5502E">
        <w:t xml:space="preserve"> adjusts the flow value to filter out any long term derivation from desired water level. If due to disturbances, the water level fall to below the desired point, the integral term will gradually increase,</w:t>
      </w:r>
    </w:p>
    <w:p w:rsidR="003B7714" w:rsidRPr="005F028B" w:rsidRDefault="003B7714" w:rsidP="00750671">
      <w:pPr>
        <w:rPr>
          <w:rFonts w:cstheme="minorHAnsi"/>
          <w:color w:val="202122"/>
          <w:shd w:val="clear" w:color="auto" w:fill="FFFFFF"/>
        </w:rPr>
      </w:pPr>
    </w:p>
    <w:p w:rsidR="00750671" w:rsidRDefault="00364FEC" w:rsidP="00750671">
      <w:r w:rsidRPr="00364FEC">
        <w:t>https://en.wikipedia.org/wiki/Proportional%E2%80%93integral%E2%80%93derivative_controller</w:t>
      </w:r>
    </w:p>
    <w:sectPr w:rsidR="00750671" w:rsidSect="008A5E9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29BB" w:rsidRDefault="004A29BB" w:rsidP="008A5E9D">
      <w:pPr>
        <w:spacing w:after="0" w:line="240" w:lineRule="auto"/>
      </w:pPr>
      <w:r>
        <w:separator/>
      </w:r>
    </w:p>
  </w:endnote>
  <w:endnote w:type="continuationSeparator" w:id="0">
    <w:p w:rsidR="004A29BB" w:rsidRDefault="004A29BB" w:rsidP="008A5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29BB" w:rsidRDefault="004A29BB" w:rsidP="008A5E9D">
      <w:pPr>
        <w:spacing w:after="0" w:line="240" w:lineRule="auto"/>
      </w:pPr>
      <w:r>
        <w:separator/>
      </w:r>
    </w:p>
  </w:footnote>
  <w:footnote w:type="continuationSeparator" w:id="0">
    <w:p w:rsidR="004A29BB" w:rsidRDefault="004A29BB" w:rsidP="008A5E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F3B"/>
    <w:rsid w:val="0000175E"/>
    <w:rsid w:val="000107F7"/>
    <w:rsid w:val="00056D07"/>
    <w:rsid w:val="000E773D"/>
    <w:rsid w:val="0013687F"/>
    <w:rsid w:val="0017449C"/>
    <w:rsid w:val="00185804"/>
    <w:rsid w:val="002642BC"/>
    <w:rsid w:val="0032194D"/>
    <w:rsid w:val="003404F1"/>
    <w:rsid w:val="00364FEC"/>
    <w:rsid w:val="003B7714"/>
    <w:rsid w:val="004A29BB"/>
    <w:rsid w:val="004D000B"/>
    <w:rsid w:val="004E49EC"/>
    <w:rsid w:val="004F17EE"/>
    <w:rsid w:val="00543F3F"/>
    <w:rsid w:val="005A3AC0"/>
    <w:rsid w:val="005F028B"/>
    <w:rsid w:val="006F14C3"/>
    <w:rsid w:val="00750671"/>
    <w:rsid w:val="007A045E"/>
    <w:rsid w:val="007D6271"/>
    <w:rsid w:val="007F1131"/>
    <w:rsid w:val="007F3571"/>
    <w:rsid w:val="0089602F"/>
    <w:rsid w:val="008A5E9D"/>
    <w:rsid w:val="008B4D49"/>
    <w:rsid w:val="00A5502E"/>
    <w:rsid w:val="00B6417E"/>
    <w:rsid w:val="00B854FD"/>
    <w:rsid w:val="00BC08A4"/>
    <w:rsid w:val="00CC4192"/>
    <w:rsid w:val="00D56AB4"/>
    <w:rsid w:val="00D82F3B"/>
    <w:rsid w:val="00DB16C0"/>
    <w:rsid w:val="00DB6C6F"/>
    <w:rsid w:val="00E465C2"/>
    <w:rsid w:val="00E84AC6"/>
    <w:rsid w:val="00EB622D"/>
    <w:rsid w:val="00EF1EC5"/>
    <w:rsid w:val="00EF5C46"/>
    <w:rsid w:val="00F700A8"/>
    <w:rsid w:val="00F76208"/>
    <w:rsid w:val="00FE6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9E4E82-19A7-435C-B6D8-E3D36B3A4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0175E"/>
    <w:pPr>
      <w:spacing w:after="0" w:line="240" w:lineRule="auto"/>
    </w:pPr>
    <w:rPr>
      <w:rFonts w:eastAsiaTheme="minorEastAsia"/>
    </w:rPr>
  </w:style>
  <w:style w:type="character" w:customStyle="1" w:styleId="NoSpacingChar">
    <w:name w:val="No Spacing Char"/>
    <w:basedOn w:val="DefaultParagraphFont"/>
    <w:link w:val="NoSpacing"/>
    <w:uiPriority w:val="1"/>
    <w:rsid w:val="0000175E"/>
    <w:rPr>
      <w:rFonts w:eastAsiaTheme="minorEastAsia"/>
    </w:rPr>
  </w:style>
  <w:style w:type="paragraph" w:styleId="Header">
    <w:name w:val="header"/>
    <w:basedOn w:val="Normal"/>
    <w:link w:val="HeaderChar"/>
    <w:uiPriority w:val="99"/>
    <w:unhideWhenUsed/>
    <w:rsid w:val="008A5E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E9D"/>
  </w:style>
  <w:style w:type="paragraph" w:styleId="Footer">
    <w:name w:val="footer"/>
    <w:basedOn w:val="Normal"/>
    <w:link w:val="FooterChar"/>
    <w:uiPriority w:val="99"/>
    <w:unhideWhenUsed/>
    <w:rsid w:val="008A5E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E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0B9348BBF484C78A898E75C29F7BF5A"/>
        <w:category>
          <w:name w:val="General"/>
          <w:gallery w:val="placeholder"/>
        </w:category>
        <w:types>
          <w:type w:val="bbPlcHdr"/>
        </w:types>
        <w:behaviors>
          <w:behavior w:val="content"/>
        </w:behaviors>
        <w:guid w:val="{E20CAF87-AF71-41F4-A67D-61D7F9D41582}"/>
      </w:docPartPr>
      <w:docPartBody>
        <w:p w:rsidR="00187379" w:rsidRDefault="00187379" w:rsidP="00187379">
          <w:pPr>
            <w:pStyle w:val="E0B9348BBF484C78A898E75C29F7BF5A"/>
          </w:pPr>
          <w:r>
            <w:rPr>
              <w:color w:val="2E74B5" w:themeColor="accent1" w:themeShade="BF"/>
              <w:sz w:val="24"/>
              <w:szCs w:val="24"/>
            </w:rPr>
            <w:t>[Company name]</w:t>
          </w:r>
        </w:p>
      </w:docPartBody>
    </w:docPart>
    <w:docPart>
      <w:docPartPr>
        <w:name w:val="C7CEE617BC8F49C1AAC91CB404969659"/>
        <w:category>
          <w:name w:val="General"/>
          <w:gallery w:val="placeholder"/>
        </w:category>
        <w:types>
          <w:type w:val="bbPlcHdr"/>
        </w:types>
        <w:behaviors>
          <w:behavior w:val="content"/>
        </w:behaviors>
        <w:guid w:val="{F8A9B284-0FDD-48A0-AEF5-A21348B3753A}"/>
      </w:docPartPr>
      <w:docPartBody>
        <w:p w:rsidR="00187379" w:rsidRDefault="00187379" w:rsidP="00187379">
          <w:pPr>
            <w:pStyle w:val="C7CEE617BC8F49C1AAC91CB404969659"/>
          </w:pPr>
          <w:r>
            <w:rPr>
              <w:rFonts w:asciiTheme="majorHAnsi" w:eastAsiaTheme="majorEastAsia" w:hAnsiTheme="majorHAnsi" w:cstheme="majorBidi"/>
              <w:color w:val="5B9BD5" w:themeColor="accent1"/>
              <w:sz w:val="88"/>
              <w:szCs w:val="88"/>
            </w:rPr>
            <w:t>[Document title]</w:t>
          </w:r>
        </w:p>
      </w:docPartBody>
    </w:docPart>
    <w:docPart>
      <w:docPartPr>
        <w:name w:val="AFE61665FC4F42AD968AD3B2DD42E3AE"/>
        <w:category>
          <w:name w:val="General"/>
          <w:gallery w:val="placeholder"/>
        </w:category>
        <w:types>
          <w:type w:val="bbPlcHdr"/>
        </w:types>
        <w:behaviors>
          <w:behavior w:val="content"/>
        </w:behaviors>
        <w:guid w:val="{33A73B8B-B5CF-4264-B7F8-D0F7BA71B086}"/>
      </w:docPartPr>
      <w:docPartBody>
        <w:p w:rsidR="00187379" w:rsidRDefault="00187379" w:rsidP="00187379">
          <w:pPr>
            <w:pStyle w:val="AFE61665FC4F42AD968AD3B2DD42E3AE"/>
          </w:pPr>
          <w:r>
            <w:rPr>
              <w:color w:val="2E74B5" w:themeColor="accent1" w:themeShade="BF"/>
              <w:sz w:val="24"/>
              <w:szCs w:val="24"/>
            </w:rPr>
            <w:t>[Document subtitle]</w:t>
          </w:r>
        </w:p>
      </w:docPartBody>
    </w:docPart>
    <w:docPart>
      <w:docPartPr>
        <w:name w:val="670EE01E0B0443249278D84E4ADB8A37"/>
        <w:category>
          <w:name w:val="General"/>
          <w:gallery w:val="placeholder"/>
        </w:category>
        <w:types>
          <w:type w:val="bbPlcHdr"/>
        </w:types>
        <w:behaviors>
          <w:behavior w:val="content"/>
        </w:behaviors>
        <w:guid w:val="{C84A6979-48B9-412F-B263-353E22D3FA47}"/>
      </w:docPartPr>
      <w:docPartBody>
        <w:p w:rsidR="00187379" w:rsidRDefault="00187379" w:rsidP="00187379">
          <w:pPr>
            <w:pStyle w:val="670EE01E0B0443249278D84E4ADB8A37"/>
          </w:pPr>
          <w:r>
            <w:rPr>
              <w:color w:val="5B9BD5" w:themeColor="accent1"/>
              <w:sz w:val="28"/>
              <w:szCs w:val="28"/>
            </w:rPr>
            <w:t>[Author name]</w:t>
          </w:r>
        </w:p>
      </w:docPartBody>
    </w:docPart>
    <w:docPart>
      <w:docPartPr>
        <w:name w:val="49650038A70D4EB39E6A46D8940E0B91"/>
        <w:category>
          <w:name w:val="General"/>
          <w:gallery w:val="placeholder"/>
        </w:category>
        <w:types>
          <w:type w:val="bbPlcHdr"/>
        </w:types>
        <w:behaviors>
          <w:behavior w:val="content"/>
        </w:behaviors>
        <w:guid w:val="{BCECCF9D-F772-4745-AD6D-A62B9539C9F6}"/>
      </w:docPartPr>
      <w:docPartBody>
        <w:p w:rsidR="00187379" w:rsidRDefault="00187379" w:rsidP="00187379">
          <w:pPr>
            <w:pStyle w:val="49650038A70D4EB39E6A46D8940E0B91"/>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379"/>
    <w:rsid w:val="00187379"/>
    <w:rsid w:val="00573B49"/>
    <w:rsid w:val="007361B6"/>
    <w:rsid w:val="00BA2459"/>
    <w:rsid w:val="00EF5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B9348BBF484C78A898E75C29F7BF5A">
    <w:name w:val="E0B9348BBF484C78A898E75C29F7BF5A"/>
    <w:rsid w:val="00187379"/>
  </w:style>
  <w:style w:type="paragraph" w:customStyle="1" w:styleId="C7CEE617BC8F49C1AAC91CB404969659">
    <w:name w:val="C7CEE617BC8F49C1AAC91CB404969659"/>
    <w:rsid w:val="00187379"/>
  </w:style>
  <w:style w:type="paragraph" w:customStyle="1" w:styleId="AFE61665FC4F42AD968AD3B2DD42E3AE">
    <w:name w:val="AFE61665FC4F42AD968AD3B2DD42E3AE"/>
    <w:rsid w:val="00187379"/>
  </w:style>
  <w:style w:type="paragraph" w:customStyle="1" w:styleId="670EE01E0B0443249278D84E4ADB8A37">
    <w:name w:val="670EE01E0B0443249278D84E4ADB8A37"/>
    <w:rsid w:val="00187379"/>
  </w:style>
  <w:style w:type="paragraph" w:customStyle="1" w:styleId="49650038A70D4EB39E6A46D8940E0B91">
    <w:name w:val="49650038A70D4EB39E6A46D8940E0B91"/>
    <w:rsid w:val="001873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N1234298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768</TotalTime>
  <Pages>2</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DIGITAL CONTROL COURSEWORK1</vt:lpstr>
    </vt:vector>
  </TitlesOfParts>
  <Company>MSC ELECTRONICS ENGINEERING</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CONTROL COURSEWORK1</dc:title>
  <dc:subject>ITEC40081</dc:subject>
  <dc:creator>BLOSMY KIZHAVANA JACOB</dc:creator>
  <cp:keywords/>
  <dc:description/>
  <cp:lastModifiedBy>sijumaman@gmail.com</cp:lastModifiedBy>
  <cp:revision>5</cp:revision>
  <dcterms:created xsi:type="dcterms:W3CDTF">2023-11-01T05:43:00Z</dcterms:created>
  <dcterms:modified xsi:type="dcterms:W3CDTF">2023-11-16T11:42:00Z</dcterms:modified>
</cp:coreProperties>
</file>