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52C8" w:rsidRDefault="004A2E34" w:rsidP="00494F3F">
      <w:pPr>
        <w:keepNext/>
        <w:numPr>
          <w:ilvl w:val="0"/>
          <w:numId w:val="1"/>
        </w:numPr>
        <w:pBdr>
          <w:top w:val="nil"/>
          <w:left w:val="nil"/>
          <w:bottom w:val="nil"/>
          <w:right w:val="nil"/>
          <w:between w:val="nil"/>
        </w:pBdr>
        <w:shd w:val="clear" w:color="auto" w:fill="C0C0C0"/>
        <w:tabs>
          <w:tab w:val="left" w:pos="0"/>
        </w:tabs>
        <w:spacing w:before="120" w:after="120" w:line="240" w:lineRule="auto"/>
        <w:ind w:hanging="2"/>
        <w:jc w:val="center"/>
        <w:rPr>
          <w:rFonts w:ascii="Arial" w:eastAsia="Arial" w:hAnsi="Arial" w:cs="Arial"/>
          <w:b/>
          <w:color w:val="000000"/>
          <w:sz w:val="22"/>
          <w:szCs w:val="22"/>
        </w:rPr>
      </w:pPr>
      <w:r>
        <w:rPr>
          <w:rFonts w:ascii="Arial" w:eastAsia="Arial" w:hAnsi="Arial" w:cs="Arial"/>
          <w:b/>
          <w:color w:val="000000"/>
          <w:sz w:val="22"/>
          <w:szCs w:val="22"/>
        </w:rPr>
        <w:t>BMÜ 326 Yazılım Mühendisliği Dersi</w:t>
      </w:r>
    </w:p>
    <w:p w:rsidR="00D952C8" w:rsidRDefault="004A2E34" w:rsidP="00494F3F">
      <w:pPr>
        <w:keepNext/>
        <w:numPr>
          <w:ilvl w:val="0"/>
          <w:numId w:val="1"/>
        </w:numPr>
        <w:pBdr>
          <w:top w:val="nil"/>
          <w:left w:val="nil"/>
          <w:bottom w:val="nil"/>
          <w:right w:val="nil"/>
          <w:between w:val="nil"/>
        </w:pBdr>
        <w:shd w:val="clear" w:color="auto" w:fill="C0C0C0"/>
        <w:tabs>
          <w:tab w:val="left" w:pos="0"/>
        </w:tabs>
        <w:spacing w:before="120" w:after="120" w:line="240" w:lineRule="auto"/>
        <w:ind w:hanging="2"/>
        <w:jc w:val="center"/>
        <w:rPr>
          <w:rFonts w:ascii="Arial" w:eastAsia="Arial" w:hAnsi="Arial" w:cs="Arial"/>
          <w:b/>
          <w:color w:val="000000"/>
          <w:sz w:val="22"/>
          <w:szCs w:val="22"/>
        </w:rPr>
      </w:pPr>
      <w:r>
        <w:rPr>
          <w:rFonts w:ascii="Arial" w:eastAsia="Arial" w:hAnsi="Arial" w:cs="Arial"/>
          <w:b/>
          <w:color w:val="000000"/>
          <w:sz w:val="22"/>
          <w:szCs w:val="22"/>
        </w:rPr>
        <w:t>Proje Öneri Formu</w:t>
      </w:r>
    </w:p>
    <w:p w:rsidR="00D952C8" w:rsidRDefault="004A2E34">
      <w:pPr>
        <w:widowControl/>
        <w:pBdr>
          <w:top w:val="nil"/>
          <w:left w:val="nil"/>
          <w:bottom w:val="nil"/>
          <w:right w:val="nil"/>
          <w:between w:val="nil"/>
        </w:pBdr>
        <w:spacing w:before="280" w:after="119" w:line="240" w:lineRule="auto"/>
        <w:ind w:left="0" w:hanging="2"/>
        <w:jc w:val="both"/>
        <w:rPr>
          <w:rFonts w:ascii="Arial" w:eastAsia="Arial" w:hAnsi="Arial" w:cs="Arial"/>
          <w:color w:val="FF0000"/>
          <w:sz w:val="18"/>
          <w:szCs w:val="18"/>
        </w:rPr>
      </w:pPr>
      <w:r>
        <w:rPr>
          <w:rFonts w:ascii="Arial" w:eastAsia="Arial" w:hAnsi="Arial" w:cs="Arial"/>
          <w:b/>
          <w:color w:val="FF0000"/>
          <w:sz w:val="18"/>
          <w:szCs w:val="18"/>
        </w:rPr>
        <w:t xml:space="preserve">Başvuru formunu Arial 9 yazı tipinde, her bir konu başlığı altında verilen açıklamalar göz önünde bulundurularak hazırlanacak ve kaynaklar hariç toplam 3 sayfayı aşmayacak şekilde ilgili alanlar büyültülebilir. </w:t>
      </w:r>
    </w:p>
    <w:p w:rsidR="00D952C8" w:rsidRDefault="004A2E34">
      <w:pPr>
        <w:widowControl/>
        <w:pBdr>
          <w:top w:val="nil"/>
          <w:left w:val="nil"/>
          <w:bottom w:val="nil"/>
          <w:right w:val="nil"/>
          <w:between w:val="nil"/>
        </w:pBdr>
        <w:spacing w:before="280" w:after="119" w:line="240" w:lineRule="auto"/>
        <w:ind w:left="0" w:hanging="2"/>
        <w:jc w:val="both"/>
        <w:rPr>
          <w:rFonts w:ascii="Arial" w:eastAsia="Arial" w:hAnsi="Arial" w:cs="Arial"/>
          <w:color w:val="FF0000"/>
          <w:sz w:val="18"/>
          <w:szCs w:val="18"/>
        </w:rPr>
      </w:pPr>
      <w:r>
        <w:rPr>
          <w:rFonts w:ascii="Arial" w:eastAsia="Arial" w:hAnsi="Arial" w:cs="Arial"/>
          <w:b/>
          <w:color w:val="FF0000"/>
          <w:sz w:val="18"/>
          <w:szCs w:val="18"/>
        </w:rPr>
        <w:t>Bu aşamada projede kullanılacak yöntem, tasarım, mimari, gerçekleştirim ayrıntıları vb. kısımlar beklenmemektedir.</w:t>
      </w:r>
    </w:p>
    <w:p w:rsidR="00D952C8" w:rsidRDefault="00D952C8">
      <w:pPr>
        <w:jc w:val="center"/>
        <w:rPr>
          <w:sz w:val="14"/>
          <w:szCs w:val="14"/>
        </w:rPr>
      </w:pPr>
    </w:p>
    <w:tbl>
      <w:tblPr>
        <w:tblStyle w:val="a"/>
        <w:tblW w:w="104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90"/>
      </w:tblGrid>
      <w:tr w:rsidR="00D952C8">
        <w:trPr>
          <w:trHeight w:val="418"/>
        </w:trPr>
        <w:tc>
          <w:tcPr>
            <w:tcW w:w="10490" w:type="dxa"/>
            <w:vAlign w:val="center"/>
          </w:tcPr>
          <w:p w:rsidR="00D952C8" w:rsidRDefault="004A2E34">
            <w:pPr>
              <w:widowControl/>
              <w:pBdr>
                <w:top w:val="nil"/>
                <w:left w:val="nil"/>
                <w:bottom w:val="nil"/>
                <w:right w:val="nil"/>
                <w:between w:val="nil"/>
              </w:pBdr>
              <w:spacing w:line="240" w:lineRule="auto"/>
              <w:ind w:left="0" w:hanging="2"/>
              <w:rPr>
                <w:rFonts w:ascii="Arial" w:eastAsia="Arial" w:hAnsi="Arial" w:cs="Arial"/>
                <w:color w:val="000000"/>
                <w:sz w:val="18"/>
                <w:szCs w:val="18"/>
              </w:rPr>
            </w:pPr>
            <w:r>
              <w:rPr>
                <w:rFonts w:ascii="Arial" w:eastAsia="Arial" w:hAnsi="Arial" w:cs="Arial"/>
                <w:b/>
                <w:color w:val="000000"/>
                <w:sz w:val="18"/>
                <w:szCs w:val="18"/>
              </w:rPr>
              <w:t>Proje Başlığı:</w:t>
            </w:r>
            <w:r>
              <w:rPr>
                <w:rFonts w:ascii="Arial" w:eastAsia="Arial" w:hAnsi="Arial" w:cs="Arial"/>
                <w:color w:val="000000"/>
                <w:sz w:val="18"/>
                <w:szCs w:val="18"/>
              </w:rPr>
              <w:t xml:space="preserve"> </w:t>
            </w:r>
            <w:r w:rsidR="00215DD7" w:rsidRPr="00215DD7">
              <w:rPr>
                <w:rStyle w:val="ng-star-inserted"/>
                <w:rFonts w:ascii="Arial" w:hAnsi="Arial" w:cs="Arial"/>
                <w:b/>
                <w:bCs/>
                <w:sz w:val="18"/>
              </w:rPr>
              <w:t>ResiliEngine: Yapay Zekâ Destekli Mikroservis Dayanıklılık Analiz Sistemi</w:t>
            </w:r>
          </w:p>
        </w:tc>
      </w:tr>
      <w:tr w:rsidR="00D952C8">
        <w:trPr>
          <w:trHeight w:val="418"/>
        </w:trPr>
        <w:tc>
          <w:tcPr>
            <w:tcW w:w="10490" w:type="dxa"/>
            <w:vAlign w:val="center"/>
          </w:tcPr>
          <w:p w:rsidR="00D952C8" w:rsidRDefault="004A2E34">
            <w:pPr>
              <w:widowControl/>
              <w:pBdr>
                <w:top w:val="nil"/>
                <w:left w:val="nil"/>
                <w:bottom w:val="nil"/>
                <w:right w:val="nil"/>
                <w:between w:val="nil"/>
              </w:pBdr>
              <w:spacing w:line="240" w:lineRule="auto"/>
              <w:ind w:left="0" w:hanging="2"/>
              <w:rPr>
                <w:rFonts w:ascii="Arial" w:eastAsia="Arial" w:hAnsi="Arial" w:cs="Arial"/>
                <w:color w:val="000000"/>
                <w:sz w:val="18"/>
                <w:szCs w:val="18"/>
              </w:rPr>
            </w:pPr>
            <w:r>
              <w:rPr>
                <w:rFonts w:ascii="Arial" w:eastAsia="Arial" w:hAnsi="Arial" w:cs="Arial"/>
                <w:b/>
                <w:color w:val="000000"/>
                <w:sz w:val="18"/>
                <w:szCs w:val="18"/>
              </w:rPr>
              <w:t>Proje Ekibindeki Kişiler:</w:t>
            </w:r>
            <w:r w:rsidR="00215DD7">
              <w:rPr>
                <w:rFonts w:ascii="Arial" w:eastAsia="Arial" w:hAnsi="Arial" w:cs="Arial"/>
                <w:b/>
                <w:color w:val="000000"/>
                <w:sz w:val="18"/>
                <w:szCs w:val="18"/>
              </w:rPr>
              <w:t>Tunahan Özdil, Arda Yusuf Öztemür, Taha Buğra Çiçek</w:t>
            </w:r>
          </w:p>
        </w:tc>
      </w:tr>
    </w:tbl>
    <w:p w:rsidR="00D952C8" w:rsidRDefault="00D952C8">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p>
    <w:p w:rsidR="00D952C8" w:rsidRDefault="00D952C8">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p>
    <w:p w:rsidR="00D952C8" w:rsidRDefault="004A2E34">
      <w:pPr>
        <w:widowControl/>
        <w:numPr>
          <w:ilvl w:val="1"/>
          <w:numId w:val="2"/>
        </w:numPr>
        <w:pBdr>
          <w:top w:val="nil"/>
          <w:left w:val="nil"/>
          <w:bottom w:val="nil"/>
          <w:right w:val="nil"/>
          <w:between w:val="nil"/>
        </w:pBdr>
        <w:spacing w:line="240" w:lineRule="auto"/>
        <w:ind w:left="0" w:hanging="2"/>
        <w:jc w:val="both"/>
        <w:rPr>
          <w:rFonts w:ascii="Arial" w:eastAsia="Arial" w:hAnsi="Arial" w:cs="Arial"/>
          <w:color w:val="000000"/>
          <w:sz w:val="18"/>
          <w:szCs w:val="18"/>
        </w:rPr>
      </w:pPr>
      <w:r>
        <w:rPr>
          <w:rFonts w:ascii="Arial" w:eastAsia="Arial" w:hAnsi="Arial" w:cs="Arial"/>
          <w:b/>
          <w:color w:val="000000"/>
          <w:sz w:val="18"/>
          <w:szCs w:val="18"/>
        </w:rPr>
        <w:t>Proje Konusunun Kapsamı ve Önemi, Projenin Yenilikçi Yönü, Projenin Potansiyel Çıktıları</w:t>
      </w:r>
    </w:p>
    <w:p w:rsidR="00D952C8" w:rsidRDefault="00D952C8">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p>
    <w:p w:rsidR="00D952C8" w:rsidRDefault="004A2E34">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r>
        <w:rPr>
          <w:rFonts w:ascii="Arial" w:eastAsia="Arial" w:hAnsi="Arial" w:cs="Arial"/>
          <w:color w:val="000000"/>
          <w:sz w:val="18"/>
          <w:szCs w:val="18"/>
        </w:rPr>
        <w:t>Projenin ele almayı amaçladığı sorunu veya ihtiyacı açıkça belirtin.</w:t>
      </w:r>
    </w:p>
    <w:p w:rsidR="00D952C8" w:rsidRDefault="00D952C8">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p>
    <w:p w:rsidR="00D952C8" w:rsidRDefault="004A2E34">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r>
        <w:rPr>
          <w:rFonts w:ascii="Arial" w:eastAsia="Arial" w:hAnsi="Arial" w:cs="Arial"/>
          <w:color w:val="000000"/>
          <w:sz w:val="18"/>
          <w:szCs w:val="18"/>
        </w:rPr>
        <w:t>Proje önerisinde ele alınan konunun kapsamı, sınırları ve önemi açıklanacaktır.</w:t>
      </w:r>
    </w:p>
    <w:p w:rsidR="00D952C8" w:rsidRDefault="00D952C8">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p>
    <w:p w:rsidR="00D952C8" w:rsidRDefault="004A2E34">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r>
        <w:rPr>
          <w:rFonts w:ascii="Arial" w:eastAsia="Arial" w:hAnsi="Arial" w:cs="Arial"/>
          <w:color w:val="000000"/>
          <w:sz w:val="18"/>
          <w:szCs w:val="18"/>
        </w:rPr>
        <w:t xml:space="preserve">Yenilikçi yönü yazılırken projenin farklılığı hangi eksikliği nasıl gidereceği veya hangi soruna nasıl bir çözüm geliştireceği açıklanacaktır. </w:t>
      </w:r>
    </w:p>
    <w:p w:rsidR="00D952C8" w:rsidRDefault="00D952C8">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p>
    <w:p w:rsidR="00D952C8" w:rsidRDefault="004A2E34">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r>
        <w:rPr>
          <w:rFonts w:ascii="Arial" w:eastAsia="Arial" w:hAnsi="Arial" w:cs="Arial"/>
          <w:color w:val="000000"/>
          <w:sz w:val="18"/>
          <w:szCs w:val="18"/>
        </w:rPr>
        <w:t>Proje başarıyla gerçekleştirildiği takdirde projeden elde edilmesi öngörülen çıktılar/etkiler (ticari, sosyal, Start-up şirketi vb.) kısa ve net cümlelerle belirtilecektir.</w:t>
      </w:r>
    </w:p>
    <w:p w:rsidR="00D952C8" w:rsidRDefault="00D952C8">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p>
    <w:tbl>
      <w:tblPr>
        <w:tblStyle w:val="a0"/>
        <w:tblW w:w="9776" w:type="dxa"/>
        <w:tblInd w:w="0" w:type="dxa"/>
        <w:tblLayout w:type="fixed"/>
        <w:tblLook w:val="0000" w:firstRow="0" w:lastRow="0" w:firstColumn="0" w:lastColumn="0" w:noHBand="0" w:noVBand="0"/>
      </w:tblPr>
      <w:tblGrid>
        <w:gridCol w:w="9776"/>
      </w:tblGrid>
      <w:tr w:rsidR="00D952C8">
        <w:trPr>
          <w:trHeight w:val="592"/>
        </w:trPr>
        <w:tc>
          <w:tcPr>
            <w:tcW w:w="9776" w:type="dxa"/>
            <w:tcBorders>
              <w:top w:val="single" w:sz="4" w:space="0" w:color="000000"/>
              <w:left w:val="single" w:sz="4" w:space="0" w:color="000000"/>
              <w:bottom w:val="single" w:sz="4" w:space="0" w:color="000000"/>
              <w:right w:val="single" w:sz="4" w:space="0" w:color="000000"/>
            </w:tcBorders>
          </w:tcPr>
          <w:p w:rsidR="00D952C8" w:rsidRDefault="00215DD7" w:rsidP="00215DD7">
            <w:pPr>
              <w:pStyle w:val="ListeParagraf"/>
              <w:widowControl/>
              <w:numPr>
                <w:ilvl w:val="0"/>
                <w:numId w:val="5"/>
              </w:numPr>
              <w:pBdr>
                <w:top w:val="nil"/>
                <w:left w:val="nil"/>
                <w:bottom w:val="nil"/>
                <w:right w:val="nil"/>
                <w:between w:val="nil"/>
              </w:pBdr>
              <w:spacing w:line="240" w:lineRule="auto"/>
              <w:ind w:leftChars="0" w:firstLineChars="0"/>
              <w:jc w:val="both"/>
              <w:rPr>
                <w:rFonts w:ascii="Arial" w:eastAsia="Arial" w:hAnsi="Arial" w:cs="Arial"/>
                <w:color w:val="000000"/>
                <w:sz w:val="18"/>
                <w:szCs w:val="18"/>
              </w:rPr>
            </w:pPr>
            <w:r w:rsidRPr="00215DD7">
              <w:rPr>
                <w:rFonts w:ascii="Arial" w:eastAsia="Arial" w:hAnsi="Arial" w:cs="Arial"/>
                <w:b/>
                <w:color w:val="000000"/>
                <w:sz w:val="18"/>
                <w:szCs w:val="18"/>
              </w:rPr>
              <w:t>Sorun/İhtiyaç:</w:t>
            </w:r>
            <w:r>
              <w:rPr>
                <w:rFonts w:ascii="Arial" w:eastAsia="Arial" w:hAnsi="Arial" w:cs="Arial"/>
                <w:color w:val="000000"/>
                <w:sz w:val="18"/>
                <w:szCs w:val="18"/>
              </w:rPr>
              <w:t xml:space="preserve"> Modern yazılımlar mikroservis mimarileriyle karmaşıklaşmaktadır. Bir servisteki hata tüm sistemi çökertebilmektedir. Klasik test yöntemleri, çalışma anındaki ağ gecikmleier veya servis kopmaları gibi senaryoları ölçmekte yetersizdir. </w:t>
            </w:r>
          </w:p>
          <w:p w:rsidR="00D952C8" w:rsidRDefault="00215DD7" w:rsidP="00215DD7">
            <w:pPr>
              <w:pStyle w:val="ListeParagraf"/>
              <w:widowControl/>
              <w:numPr>
                <w:ilvl w:val="0"/>
                <w:numId w:val="5"/>
              </w:numPr>
              <w:pBdr>
                <w:top w:val="nil"/>
                <w:left w:val="nil"/>
                <w:bottom w:val="nil"/>
                <w:right w:val="nil"/>
                <w:between w:val="nil"/>
              </w:pBdr>
              <w:spacing w:line="240" w:lineRule="auto"/>
              <w:ind w:leftChars="0" w:firstLineChars="0"/>
              <w:jc w:val="both"/>
            </w:pPr>
            <w:r w:rsidRPr="00215DD7">
              <w:rPr>
                <w:rFonts w:ascii="Arial" w:eastAsia="Arial" w:hAnsi="Arial" w:cs="Arial"/>
                <w:b/>
                <w:color w:val="000000"/>
                <w:sz w:val="18"/>
                <w:szCs w:val="18"/>
              </w:rPr>
              <w:t>Kapsam:</w:t>
            </w:r>
            <w:r w:rsidRPr="00215DD7">
              <w:rPr>
                <w:rFonts w:ascii="Arial" w:eastAsia="Arial" w:hAnsi="Arial" w:cs="Arial"/>
                <w:color w:val="000000"/>
                <w:sz w:val="18"/>
                <w:szCs w:val="18"/>
              </w:rPr>
              <w:t xml:space="preserve"> Proje, Servis Odaklı Mimari (SOA) üzerinde kontrollü hatalar (gecikme, çökme) oluşturarak sistemin dayanıklılığını ölçen bir platformdur. </w:t>
            </w:r>
            <w:r w:rsidRPr="00215DD7">
              <w:rPr>
                <w:rFonts w:ascii="Arial" w:hAnsi="Arial" w:cs="Arial"/>
                <w:sz w:val="18"/>
                <w:szCs w:val="18"/>
              </w:rPr>
              <w:t xml:space="preserve">Sistem; bir </w:t>
            </w:r>
            <w:r w:rsidRPr="00215DD7">
              <w:rPr>
                <w:rStyle w:val="Gl"/>
                <w:rFonts w:ascii="Arial" w:hAnsi="Arial" w:cs="Arial"/>
                <w:b w:val="0"/>
                <w:sz w:val="18"/>
                <w:szCs w:val="18"/>
              </w:rPr>
              <w:t>Hata Simülasyon Modülü</w:t>
            </w:r>
            <w:r w:rsidRPr="00215DD7">
              <w:rPr>
                <w:rFonts w:ascii="Arial" w:hAnsi="Arial" w:cs="Arial"/>
                <w:sz w:val="18"/>
                <w:szCs w:val="18"/>
              </w:rPr>
              <w:t xml:space="preserve"> ve hata sonrası oluşan logları analiz eden bir </w:t>
            </w:r>
            <w:r w:rsidRPr="00215DD7">
              <w:rPr>
                <w:rStyle w:val="Gl"/>
                <w:rFonts w:ascii="Arial" w:hAnsi="Arial" w:cs="Arial"/>
                <w:b w:val="0"/>
                <w:sz w:val="18"/>
                <w:szCs w:val="18"/>
              </w:rPr>
              <w:t>yapay zeka</w:t>
            </w:r>
            <w:r w:rsidRPr="00215DD7">
              <w:rPr>
                <w:rFonts w:ascii="Arial" w:hAnsi="Arial" w:cs="Arial"/>
                <w:sz w:val="18"/>
                <w:szCs w:val="18"/>
              </w:rPr>
              <w:t xml:space="preserve"> katmanlarından oluşur</w:t>
            </w:r>
            <w:r>
              <w:t>.</w:t>
            </w:r>
          </w:p>
          <w:p w:rsidR="00215DD7" w:rsidRPr="00215DD7" w:rsidRDefault="00215DD7" w:rsidP="00215DD7">
            <w:pPr>
              <w:pStyle w:val="ListeParagraf"/>
              <w:widowControl/>
              <w:numPr>
                <w:ilvl w:val="0"/>
                <w:numId w:val="5"/>
              </w:numPr>
              <w:pBdr>
                <w:top w:val="nil"/>
                <w:left w:val="nil"/>
                <w:bottom w:val="nil"/>
                <w:right w:val="nil"/>
                <w:between w:val="nil"/>
              </w:pBdr>
              <w:spacing w:line="240" w:lineRule="auto"/>
              <w:ind w:leftChars="0" w:firstLineChars="0"/>
              <w:jc w:val="both"/>
            </w:pPr>
            <w:r w:rsidRPr="00215DD7">
              <w:rPr>
                <w:rFonts w:ascii="Arial" w:hAnsi="Arial" w:cs="Arial"/>
                <w:b/>
                <w:sz w:val="18"/>
                <w:szCs w:val="18"/>
              </w:rPr>
              <w:t>Yenilikçi Yönü:</w:t>
            </w:r>
            <w:r>
              <w:rPr>
                <w:rFonts w:ascii="Arial" w:hAnsi="Arial" w:cs="Arial"/>
                <w:sz w:val="18"/>
                <w:szCs w:val="18"/>
              </w:rPr>
              <w:t xml:space="preserve"> Diğer projelerin aksine bu çalışma son kullanıcıya hizmet sunan bir otomasyon değil, yazılımın kalitesini ve dayanıklılığını ölçen bir mühendislik aracı niteliğindedir. Hata sonrası oluşan karmaşık logları Gemini API üzerinden analiz ederek yazılımcıya “Mimarini şu şekilde düzeltmelisin” diyen bir mimari öneri sistemi sunması yenilikçi yönüdür. </w:t>
            </w:r>
          </w:p>
          <w:p w:rsidR="00215DD7" w:rsidRDefault="00215DD7" w:rsidP="00215DD7">
            <w:pPr>
              <w:pStyle w:val="ListeParagraf"/>
              <w:widowControl/>
              <w:numPr>
                <w:ilvl w:val="0"/>
                <w:numId w:val="5"/>
              </w:numPr>
              <w:pBdr>
                <w:top w:val="nil"/>
                <w:left w:val="nil"/>
                <w:bottom w:val="nil"/>
                <w:right w:val="nil"/>
                <w:between w:val="nil"/>
              </w:pBdr>
              <w:spacing w:line="240" w:lineRule="auto"/>
              <w:ind w:leftChars="0" w:firstLineChars="0"/>
              <w:jc w:val="both"/>
            </w:pPr>
            <w:r w:rsidRPr="00215DD7">
              <w:rPr>
                <w:rFonts w:ascii="Arial" w:hAnsi="Arial" w:cs="Arial"/>
                <w:b/>
                <w:sz w:val="18"/>
                <w:szCs w:val="18"/>
              </w:rPr>
              <w:t>Potansiyel Çıktılar:</w:t>
            </w:r>
            <w:r>
              <w:rPr>
                <w:rFonts w:ascii="Arial" w:hAnsi="Arial" w:cs="Arial"/>
                <w:sz w:val="18"/>
                <w:szCs w:val="18"/>
              </w:rPr>
              <w:t xml:space="preserve"> Mikroservis dayanıklılık raporu, AI tabanlı mimari iyileştirme önerileri ve CI/CD süreçlerine entegre edilebilir bir test kütüphanesi. </w:t>
            </w:r>
          </w:p>
          <w:p w:rsidR="00D952C8" w:rsidRDefault="00D952C8">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p>
        </w:tc>
      </w:tr>
    </w:tbl>
    <w:p w:rsidR="00D952C8" w:rsidRDefault="00D952C8">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p>
    <w:p w:rsidR="00D952C8" w:rsidRDefault="00D952C8">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p>
    <w:p w:rsidR="00D952C8" w:rsidRDefault="004A2E34">
      <w:pPr>
        <w:widowControl/>
        <w:numPr>
          <w:ilvl w:val="1"/>
          <w:numId w:val="2"/>
        </w:numPr>
        <w:pBdr>
          <w:top w:val="nil"/>
          <w:left w:val="nil"/>
          <w:bottom w:val="nil"/>
          <w:right w:val="nil"/>
          <w:between w:val="nil"/>
        </w:pBdr>
        <w:spacing w:line="240" w:lineRule="auto"/>
        <w:ind w:left="0" w:hanging="2"/>
        <w:jc w:val="both"/>
        <w:rPr>
          <w:rFonts w:ascii="Arial" w:eastAsia="Arial" w:hAnsi="Arial" w:cs="Arial"/>
          <w:color w:val="000000"/>
          <w:sz w:val="18"/>
          <w:szCs w:val="18"/>
        </w:rPr>
      </w:pPr>
      <w:r>
        <w:rPr>
          <w:rFonts w:ascii="Arial" w:eastAsia="Arial" w:hAnsi="Arial" w:cs="Arial"/>
          <w:b/>
          <w:color w:val="000000"/>
          <w:sz w:val="18"/>
          <w:szCs w:val="18"/>
        </w:rPr>
        <w:t>Amaç ve Hedefler, Paydaşlar</w:t>
      </w:r>
    </w:p>
    <w:p w:rsidR="00D952C8" w:rsidRDefault="00D952C8">
      <w:pPr>
        <w:widowControl/>
        <w:pBdr>
          <w:top w:val="nil"/>
          <w:left w:val="nil"/>
          <w:bottom w:val="nil"/>
          <w:right w:val="nil"/>
          <w:between w:val="nil"/>
        </w:pBdr>
        <w:spacing w:line="240" w:lineRule="auto"/>
        <w:ind w:left="0" w:hanging="2"/>
        <w:rPr>
          <w:rFonts w:ascii="Arial" w:eastAsia="Arial" w:hAnsi="Arial" w:cs="Arial"/>
          <w:color w:val="000000"/>
          <w:sz w:val="18"/>
          <w:szCs w:val="18"/>
        </w:rPr>
      </w:pPr>
    </w:p>
    <w:p w:rsidR="00D952C8" w:rsidRDefault="004A2E34">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r>
        <w:rPr>
          <w:rFonts w:ascii="Arial" w:eastAsia="Arial" w:hAnsi="Arial" w:cs="Arial"/>
          <w:color w:val="000000"/>
          <w:sz w:val="18"/>
          <w:szCs w:val="18"/>
        </w:rPr>
        <w:t>Proje önerisinin amacı ve hedefleri ana hatlarıyla açık, gerçekçi ve dönem projesi süresince ulaşılabilir nitelikte yazılacaktır.</w:t>
      </w:r>
    </w:p>
    <w:p w:rsidR="00D952C8" w:rsidRDefault="004A2E34">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r>
        <w:rPr>
          <w:rFonts w:ascii="Arial" w:eastAsia="Arial" w:hAnsi="Arial" w:cs="Arial"/>
          <w:color w:val="000000"/>
          <w:sz w:val="18"/>
          <w:szCs w:val="18"/>
        </w:rPr>
        <w:t>Projenin paydaşlarının kim olduğu kimin</w:t>
      </w:r>
      <w:r w:rsidR="00936FE9">
        <w:rPr>
          <w:rFonts w:ascii="Arial" w:eastAsia="Arial" w:hAnsi="Arial" w:cs="Arial"/>
          <w:color w:val="000000"/>
          <w:sz w:val="18"/>
          <w:szCs w:val="18"/>
        </w:rPr>
        <w:t xml:space="preserve"> için</w:t>
      </w:r>
      <w:r>
        <w:rPr>
          <w:rFonts w:ascii="Arial" w:eastAsia="Arial" w:hAnsi="Arial" w:cs="Arial"/>
          <w:color w:val="000000"/>
          <w:sz w:val="18"/>
          <w:szCs w:val="18"/>
        </w:rPr>
        <w:t xml:space="preserve"> yapılacağı hedef müşteri kitlesi hakkında bilgi verilecektir.</w:t>
      </w:r>
    </w:p>
    <w:p w:rsidR="00D952C8" w:rsidRDefault="00D952C8">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p>
    <w:tbl>
      <w:tblPr>
        <w:tblStyle w:val="a1"/>
        <w:tblW w:w="9776" w:type="dxa"/>
        <w:tblInd w:w="0" w:type="dxa"/>
        <w:tblLayout w:type="fixed"/>
        <w:tblLook w:val="0000" w:firstRow="0" w:lastRow="0" w:firstColumn="0" w:lastColumn="0" w:noHBand="0" w:noVBand="0"/>
      </w:tblPr>
      <w:tblGrid>
        <w:gridCol w:w="9776"/>
      </w:tblGrid>
      <w:tr w:rsidR="00D952C8">
        <w:trPr>
          <w:trHeight w:val="592"/>
        </w:trPr>
        <w:tc>
          <w:tcPr>
            <w:tcW w:w="9776" w:type="dxa"/>
            <w:tcBorders>
              <w:top w:val="single" w:sz="4" w:space="0" w:color="000000"/>
              <w:left w:val="single" w:sz="4" w:space="0" w:color="000000"/>
              <w:bottom w:val="single" w:sz="4" w:space="0" w:color="000000"/>
              <w:right w:val="single" w:sz="4" w:space="0" w:color="000000"/>
            </w:tcBorders>
          </w:tcPr>
          <w:p w:rsidR="00D952C8" w:rsidRPr="000815B5" w:rsidRDefault="00215DD7" w:rsidP="00215DD7">
            <w:pPr>
              <w:pStyle w:val="ListeParagraf"/>
              <w:widowControl/>
              <w:numPr>
                <w:ilvl w:val="0"/>
                <w:numId w:val="5"/>
              </w:numPr>
              <w:pBdr>
                <w:top w:val="nil"/>
                <w:left w:val="nil"/>
                <w:bottom w:val="nil"/>
                <w:right w:val="nil"/>
                <w:between w:val="nil"/>
              </w:pBdr>
              <w:spacing w:line="240" w:lineRule="auto"/>
              <w:ind w:leftChars="0" w:firstLineChars="0"/>
              <w:jc w:val="both"/>
              <w:rPr>
                <w:rFonts w:ascii="Arial" w:eastAsia="Arial" w:hAnsi="Arial" w:cs="Arial"/>
                <w:b/>
                <w:color w:val="000000"/>
                <w:sz w:val="18"/>
                <w:szCs w:val="18"/>
              </w:rPr>
            </w:pPr>
            <w:r w:rsidRPr="00215DD7">
              <w:rPr>
                <w:rFonts w:ascii="Arial" w:eastAsia="Arial" w:hAnsi="Arial" w:cs="Arial"/>
                <w:b/>
                <w:color w:val="000000"/>
                <w:sz w:val="18"/>
                <w:szCs w:val="18"/>
              </w:rPr>
              <w:t xml:space="preserve">Amaç: </w:t>
            </w:r>
            <w:r>
              <w:rPr>
                <w:rFonts w:ascii="Arial" w:eastAsia="Arial" w:hAnsi="Arial" w:cs="Arial"/>
                <w:color w:val="000000"/>
                <w:sz w:val="18"/>
                <w:szCs w:val="18"/>
              </w:rPr>
              <w:t>Yazılım mühendisliği prensiplerine (Design Patterns, SOA, CI/CD) bağlı kalara; karma</w:t>
            </w:r>
            <w:r w:rsidR="000815B5">
              <w:rPr>
                <w:rFonts w:ascii="Arial" w:eastAsia="Arial" w:hAnsi="Arial" w:cs="Arial"/>
                <w:color w:val="000000"/>
                <w:sz w:val="18"/>
                <w:szCs w:val="18"/>
              </w:rPr>
              <w:t>şık sistemlerin hata toleransını ölçen, raporlayan ve iyileştirme öneren bir platform geliştirmek.</w:t>
            </w:r>
          </w:p>
          <w:p w:rsidR="000815B5" w:rsidRPr="000815B5" w:rsidRDefault="000815B5" w:rsidP="000815B5">
            <w:pPr>
              <w:widowControl/>
              <w:pBdr>
                <w:top w:val="nil"/>
                <w:left w:val="nil"/>
                <w:bottom w:val="nil"/>
                <w:right w:val="nil"/>
                <w:between w:val="nil"/>
              </w:pBdr>
              <w:spacing w:line="240" w:lineRule="auto"/>
              <w:ind w:leftChars="0" w:left="-4" w:firstLineChars="0" w:firstLine="0"/>
              <w:jc w:val="both"/>
              <w:rPr>
                <w:rFonts w:ascii="Arial" w:eastAsia="Arial" w:hAnsi="Arial" w:cs="Arial"/>
                <w:b/>
                <w:color w:val="000000"/>
                <w:sz w:val="18"/>
                <w:szCs w:val="18"/>
              </w:rPr>
            </w:pPr>
          </w:p>
          <w:p w:rsidR="000815B5" w:rsidRDefault="000815B5" w:rsidP="00215DD7">
            <w:pPr>
              <w:pStyle w:val="ListeParagraf"/>
              <w:widowControl/>
              <w:numPr>
                <w:ilvl w:val="0"/>
                <w:numId w:val="5"/>
              </w:numPr>
              <w:pBdr>
                <w:top w:val="nil"/>
                <w:left w:val="nil"/>
                <w:bottom w:val="nil"/>
                <w:right w:val="nil"/>
                <w:between w:val="nil"/>
              </w:pBdr>
              <w:spacing w:line="240" w:lineRule="auto"/>
              <w:ind w:leftChars="0" w:firstLineChars="0"/>
              <w:jc w:val="both"/>
              <w:rPr>
                <w:rFonts w:ascii="Arial" w:eastAsia="Arial" w:hAnsi="Arial" w:cs="Arial"/>
                <w:b/>
                <w:color w:val="000000"/>
                <w:sz w:val="18"/>
                <w:szCs w:val="18"/>
              </w:rPr>
            </w:pPr>
            <w:r>
              <w:rPr>
                <w:rFonts w:ascii="Arial" w:eastAsia="Arial" w:hAnsi="Arial" w:cs="Arial"/>
                <w:b/>
                <w:color w:val="000000"/>
                <w:sz w:val="18"/>
                <w:szCs w:val="18"/>
              </w:rPr>
              <w:t>Hedefler:</w:t>
            </w:r>
          </w:p>
          <w:p w:rsidR="000815B5" w:rsidRPr="000815B5" w:rsidRDefault="000815B5" w:rsidP="000815B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b/>
                <w:color w:val="000000"/>
                <w:sz w:val="18"/>
                <w:szCs w:val="18"/>
              </w:rPr>
            </w:pPr>
            <w:r>
              <w:rPr>
                <w:rFonts w:ascii="Arial" w:eastAsia="Arial" w:hAnsi="Arial" w:cs="Arial"/>
                <w:b/>
                <w:color w:val="000000"/>
                <w:sz w:val="18"/>
                <w:szCs w:val="18"/>
              </w:rPr>
              <w:t xml:space="preserve">Mimari: </w:t>
            </w:r>
            <w:r>
              <w:rPr>
                <w:rFonts w:ascii="Arial" w:eastAsia="Arial" w:hAnsi="Arial" w:cs="Arial"/>
                <w:color w:val="000000"/>
                <w:sz w:val="18"/>
                <w:szCs w:val="18"/>
              </w:rPr>
              <w:t>Mikroservisler arası iletişimi simüle eden, Repository Pattern ve ORM tabanlı modüler bir yapı kurmak</w:t>
            </w:r>
          </w:p>
          <w:p w:rsidR="000815B5" w:rsidRPr="000815B5" w:rsidRDefault="000815B5" w:rsidP="000815B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
                <w:rFonts w:ascii="Arial" w:eastAsia="Arial" w:hAnsi="Arial" w:cs="Arial"/>
                <w:b/>
                <w:color w:val="000000"/>
                <w:sz w:val="18"/>
                <w:szCs w:val="18"/>
              </w:rPr>
            </w:pPr>
            <w:r>
              <w:rPr>
                <w:rFonts w:ascii="Arial" w:eastAsia="Arial" w:hAnsi="Arial" w:cs="Arial"/>
                <w:b/>
                <w:color w:val="000000"/>
                <w:sz w:val="18"/>
                <w:szCs w:val="18"/>
              </w:rPr>
              <w:t xml:space="preserve">Kaos Deneyleri: </w:t>
            </w:r>
            <w:r w:rsidRPr="000815B5">
              <w:rPr>
                <w:rFonts w:ascii="Arial" w:eastAsia="Arial" w:hAnsi="Arial" w:cs="Arial"/>
                <w:color w:val="000000"/>
                <w:sz w:val="18"/>
                <w:szCs w:val="18"/>
              </w:rPr>
              <w:t>Strategy Pattern</w:t>
            </w:r>
            <w:r>
              <w:rPr>
                <w:rFonts w:ascii="Arial" w:eastAsia="Arial" w:hAnsi="Arial" w:cs="Arial"/>
                <w:b/>
                <w:color w:val="000000"/>
                <w:sz w:val="18"/>
                <w:szCs w:val="18"/>
              </w:rPr>
              <w:t xml:space="preserve"> </w:t>
            </w:r>
            <w:r w:rsidRPr="000815B5">
              <w:rPr>
                <w:rStyle w:val="ng-star-inserted"/>
                <w:rFonts w:ascii="Arial" w:hAnsi="Arial" w:cs="Arial"/>
                <w:sz w:val="18"/>
                <w:szCs w:val="18"/>
              </w:rPr>
              <w:t>kullanarak farklı hata türlerini (Latency, HTTP 500, Connection Drop) sisteme enjekte etmek.</w:t>
            </w:r>
          </w:p>
          <w:p w:rsidR="000815B5" w:rsidRPr="000815B5" w:rsidRDefault="000815B5" w:rsidP="000815B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b/>
                <w:color w:val="000000"/>
                <w:sz w:val="18"/>
                <w:szCs w:val="18"/>
              </w:rPr>
            </w:pPr>
            <w:r w:rsidRPr="000815B5">
              <w:rPr>
                <w:rFonts w:ascii="Arial" w:hAnsi="Arial" w:cs="Arial"/>
                <w:b/>
                <w:bCs/>
                <w:position w:val="0"/>
                <w:sz w:val="18"/>
                <w:szCs w:val="18"/>
                <w:lang w:val="tr-TR" w:eastAsia="tr-TR"/>
              </w:rPr>
              <w:t>Yapay Zeka:</w:t>
            </w:r>
            <w:r w:rsidRPr="000815B5">
              <w:rPr>
                <w:rFonts w:ascii="Arial" w:hAnsi="Arial" w:cs="Arial"/>
                <w:position w:val="0"/>
                <w:sz w:val="18"/>
                <w:szCs w:val="18"/>
                <w:lang w:val="tr-TR" w:eastAsia="tr-TR"/>
              </w:rPr>
              <w:t xml:space="preserve"> Hata loglarını işleyerek anlamlı mimari çözüm önerileri sunan bir </w:t>
            </w:r>
            <w:r w:rsidRPr="000815B5">
              <w:rPr>
                <w:rFonts w:ascii="Arial" w:hAnsi="Arial" w:cs="Arial"/>
                <w:b/>
                <w:bCs/>
                <w:position w:val="0"/>
                <w:sz w:val="18"/>
                <w:szCs w:val="18"/>
                <w:lang w:val="tr-TR" w:eastAsia="tr-TR"/>
              </w:rPr>
              <w:t>AI entegrasyonu</w:t>
            </w:r>
            <w:r w:rsidRPr="000815B5">
              <w:rPr>
                <w:rFonts w:ascii="Arial" w:hAnsi="Arial" w:cs="Arial"/>
                <w:position w:val="0"/>
                <w:sz w:val="18"/>
                <w:szCs w:val="18"/>
                <w:lang w:val="tr-TR" w:eastAsia="tr-TR"/>
              </w:rPr>
              <w:t xml:space="preserve"> sağlamak.</w:t>
            </w:r>
          </w:p>
          <w:p w:rsidR="000815B5" w:rsidRPr="000815B5" w:rsidRDefault="000815B5" w:rsidP="000815B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b/>
                <w:color w:val="000000"/>
                <w:sz w:val="18"/>
                <w:szCs w:val="18"/>
              </w:rPr>
            </w:pPr>
            <w:r w:rsidRPr="000815B5">
              <w:rPr>
                <w:rFonts w:ascii="Arial" w:hAnsi="Arial" w:cs="Arial"/>
                <w:b/>
                <w:bCs/>
                <w:position w:val="0"/>
                <w:sz w:val="18"/>
                <w:szCs w:val="18"/>
                <w:lang w:val="tr-TR" w:eastAsia="tr-TR"/>
              </w:rPr>
              <w:t>DevOps:</w:t>
            </w:r>
            <w:r w:rsidRPr="000815B5">
              <w:rPr>
                <w:rFonts w:ascii="Arial" w:hAnsi="Arial" w:cs="Arial"/>
                <w:position w:val="0"/>
                <w:sz w:val="18"/>
                <w:szCs w:val="18"/>
                <w:lang w:val="tr-TR" w:eastAsia="tr-TR"/>
              </w:rPr>
              <w:t xml:space="preserve"> Projeyi </w:t>
            </w:r>
            <w:r w:rsidRPr="000815B5">
              <w:rPr>
                <w:rFonts w:ascii="Arial" w:hAnsi="Arial" w:cs="Arial"/>
                <w:b/>
                <w:bCs/>
                <w:position w:val="0"/>
                <w:sz w:val="18"/>
                <w:szCs w:val="18"/>
                <w:lang w:val="tr-TR" w:eastAsia="tr-TR"/>
              </w:rPr>
              <w:t>Docker</w:t>
            </w:r>
            <w:r w:rsidRPr="000815B5">
              <w:rPr>
                <w:rFonts w:ascii="Arial" w:hAnsi="Arial" w:cs="Arial"/>
                <w:position w:val="0"/>
                <w:sz w:val="18"/>
                <w:szCs w:val="18"/>
                <w:lang w:val="tr-TR" w:eastAsia="tr-TR"/>
              </w:rPr>
              <w:t xml:space="preserve"> ortamında koşturmak ve </w:t>
            </w:r>
            <w:r w:rsidRPr="000815B5">
              <w:rPr>
                <w:rFonts w:ascii="Arial" w:hAnsi="Arial" w:cs="Arial"/>
                <w:b/>
                <w:bCs/>
                <w:position w:val="0"/>
                <w:sz w:val="18"/>
                <w:szCs w:val="18"/>
                <w:lang w:val="tr-TR" w:eastAsia="tr-TR"/>
              </w:rPr>
              <w:t>GitHub Actions</w:t>
            </w:r>
            <w:r w:rsidRPr="000815B5">
              <w:rPr>
                <w:rFonts w:ascii="Arial" w:hAnsi="Arial" w:cs="Arial"/>
                <w:position w:val="0"/>
                <w:sz w:val="18"/>
                <w:szCs w:val="18"/>
                <w:lang w:val="tr-TR" w:eastAsia="tr-TR"/>
              </w:rPr>
              <w:t xml:space="preserve"> ile otomatik deploy (CI/CD) etmek.</w:t>
            </w:r>
          </w:p>
          <w:p w:rsidR="00D952C8" w:rsidRDefault="000815B5" w:rsidP="000815B5">
            <w:pPr>
              <w:pStyle w:val="ListeParagraf"/>
              <w:widowControl/>
              <w:numPr>
                <w:ilvl w:val="0"/>
                <w:numId w:val="5"/>
              </w:numPr>
              <w:pBdr>
                <w:top w:val="nil"/>
                <w:left w:val="nil"/>
                <w:bottom w:val="nil"/>
                <w:right w:val="nil"/>
                <w:between w:val="nil"/>
              </w:pBdr>
              <w:spacing w:before="100" w:beforeAutospacing="1" w:after="100" w:afterAutospacing="1" w:line="240" w:lineRule="auto"/>
              <w:ind w:leftChars="0" w:firstLineChars="0"/>
              <w:jc w:val="both"/>
              <w:textDirection w:val="lrTb"/>
              <w:textAlignment w:val="auto"/>
              <w:outlineLvl w:val="9"/>
              <w:rPr>
                <w:rFonts w:ascii="Arial" w:eastAsia="Arial" w:hAnsi="Arial" w:cs="Arial"/>
                <w:color w:val="000000"/>
                <w:sz w:val="18"/>
                <w:szCs w:val="18"/>
              </w:rPr>
            </w:pPr>
            <w:r w:rsidRPr="000815B5">
              <w:rPr>
                <w:rFonts w:ascii="Arial" w:hAnsi="Arial" w:cs="Arial"/>
                <w:b/>
                <w:bCs/>
                <w:position w:val="0"/>
                <w:sz w:val="18"/>
                <w:szCs w:val="18"/>
                <w:lang w:val="tr-TR" w:eastAsia="tr-TR"/>
              </w:rPr>
              <w:t>Paydaşlar/Hedef Kitle:</w:t>
            </w:r>
            <w:r w:rsidRPr="000815B5">
              <w:rPr>
                <w:rFonts w:ascii="Arial" w:hAnsi="Arial" w:cs="Arial"/>
                <w:position w:val="0"/>
                <w:sz w:val="18"/>
                <w:szCs w:val="18"/>
                <w:lang w:val="tr-TR" w:eastAsia="tr-TR"/>
              </w:rPr>
              <w:t xml:space="preserve"> Yazılım geliştirme ekipleri, DevOps uzmanları ve büyük ölçekli bulut sistemi yöneticileri.</w:t>
            </w:r>
          </w:p>
        </w:tc>
      </w:tr>
    </w:tbl>
    <w:p w:rsidR="00D952C8" w:rsidRDefault="00D952C8">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p>
    <w:p w:rsidR="00D952C8" w:rsidRDefault="00D952C8">
      <w:pPr>
        <w:widowControl/>
        <w:pBdr>
          <w:top w:val="nil"/>
          <w:left w:val="nil"/>
          <w:bottom w:val="nil"/>
          <w:right w:val="nil"/>
          <w:between w:val="nil"/>
        </w:pBdr>
        <w:spacing w:line="240" w:lineRule="auto"/>
        <w:ind w:left="0" w:hanging="2"/>
        <w:jc w:val="both"/>
        <w:rPr>
          <w:rFonts w:ascii="Arial" w:eastAsia="Arial" w:hAnsi="Arial" w:cs="Arial"/>
          <w:color w:val="000000"/>
          <w:sz w:val="16"/>
          <w:szCs w:val="16"/>
        </w:rPr>
      </w:pPr>
    </w:p>
    <w:p w:rsidR="00D952C8" w:rsidRDefault="00D952C8">
      <w:pPr>
        <w:ind w:left="0" w:hanging="2"/>
      </w:pPr>
      <w:bookmarkStart w:id="0" w:name="_GoBack"/>
      <w:bookmarkEnd w:id="0"/>
    </w:p>
    <w:p w:rsidR="00D952C8" w:rsidRDefault="00D952C8">
      <w:pPr>
        <w:ind w:left="0" w:hanging="2"/>
      </w:pPr>
    </w:p>
    <w:p w:rsidR="00D952C8" w:rsidRDefault="004A2E34">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r>
        <w:rPr>
          <w:rFonts w:ascii="Arial" w:eastAsia="Arial" w:hAnsi="Arial" w:cs="Arial"/>
          <w:b/>
          <w:color w:val="000000"/>
          <w:sz w:val="18"/>
          <w:szCs w:val="18"/>
        </w:rPr>
        <w:t>KAYNAKLAR</w:t>
      </w:r>
    </w:p>
    <w:p w:rsidR="00D952C8" w:rsidRDefault="00D952C8">
      <w:pPr>
        <w:widowControl/>
        <w:pBdr>
          <w:top w:val="nil"/>
          <w:left w:val="nil"/>
          <w:bottom w:val="nil"/>
          <w:right w:val="nil"/>
          <w:between w:val="nil"/>
        </w:pBdr>
        <w:spacing w:line="240" w:lineRule="auto"/>
        <w:ind w:left="0" w:hanging="2"/>
        <w:jc w:val="both"/>
        <w:rPr>
          <w:rFonts w:ascii="Arial" w:eastAsia="Arial" w:hAnsi="Arial" w:cs="Arial"/>
          <w:color w:val="FF0000"/>
          <w:sz w:val="18"/>
          <w:szCs w:val="18"/>
        </w:rPr>
      </w:pPr>
    </w:p>
    <w:p w:rsidR="00D952C8" w:rsidRDefault="00D952C8">
      <w:pPr>
        <w:ind w:left="0" w:hanging="2"/>
      </w:pPr>
    </w:p>
    <w:sectPr w:rsidR="00D952C8">
      <w:headerReference w:type="default" r:id="rId8"/>
      <w:footerReference w:type="default" r:id="rId9"/>
      <w:pgSz w:w="11899" w:h="16837"/>
      <w:pgMar w:top="1440" w:right="1080" w:bottom="1440" w:left="1080" w:header="709" w:footer="463" w:gutter="0"/>
      <w:pgNumType w:start="1"/>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32B8" w:rsidRDefault="00A332B8">
      <w:pPr>
        <w:spacing w:line="240" w:lineRule="auto"/>
        <w:ind w:left="0" w:hanging="2"/>
      </w:pPr>
      <w:r>
        <w:separator/>
      </w:r>
    </w:p>
  </w:endnote>
  <w:endnote w:type="continuationSeparator" w:id="0">
    <w:p w:rsidR="00A332B8" w:rsidRDefault="00A332B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MS Mincho">
    <w:altName w:val="Yu Gothic UI"/>
    <w:panose1 w:val="02020609040205080304"/>
    <w:charset w:val="80"/>
    <w:family w:val="roman"/>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Georgia">
    <w:panose1 w:val="02040502050405020303"/>
    <w:charset w:val="A2"/>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DD7" w:rsidRDefault="00215DD7">
    <w:pPr>
      <w:pBdr>
        <w:top w:val="nil"/>
        <w:left w:val="nil"/>
        <w:bottom w:val="nil"/>
        <w:right w:val="nil"/>
        <w:between w:val="nil"/>
      </w:pBdr>
      <w:tabs>
        <w:tab w:val="center" w:pos="4536"/>
        <w:tab w:val="right" w:pos="9072"/>
      </w:tabs>
      <w:spacing w:line="240" w:lineRule="auto"/>
      <w:ind w:left="0" w:hanging="2"/>
      <w:jc w:val="center"/>
      <w:rPr>
        <w:color w:val="00000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840C48">
      <w:rPr>
        <w:rFonts w:ascii="Arial" w:eastAsia="Arial" w:hAnsi="Arial" w:cs="Arial"/>
        <w:noProof/>
        <w:color w:val="000000"/>
        <w:sz w:val="20"/>
        <w:szCs w:val="20"/>
      </w:rPr>
      <w:t>2</w:t>
    </w:r>
    <w:r>
      <w:rPr>
        <w:rFonts w:ascii="Arial" w:eastAsia="Arial" w:hAnsi="Arial" w:cs="Arial"/>
        <w:color w:val="000000"/>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32B8" w:rsidRDefault="00A332B8">
      <w:pPr>
        <w:spacing w:line="240" w:lineRule="auto"/>
        <w:ind w:left="0" w:hanging="2"/>
      </w:pPr>
      <w:r>
        <w:separator/>
      </w:r>
    </w:p>
  </w:footnote>
  <w:footnote w:type="continuationSeparator" w:id="0">
    <w:p w:rsidR="00A332B8" w:rsidRDefault="00A332B8">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DD7" w:rsidRDefault="00215DD7">
    <w:pPr>
      <w:pBdr>
        <w:top w:val="nil"/>
        <w:left w:val="nil"/>
        <w:bottom w:val="nil"/>
        <w:right w:val="nil"/>
        <w:between w:val="nil"/>
      </w:pBdr>
      <w:tabs>
        <w:tab w:val="center" w:pos="4536"/>
        <w:tab w:val="right" w:pos="9072"/>
      </w:tabs>
      <w:spacing w:line="240" w:lineRule="auto"/>
      <w:ind w:left="0" w:hanging="2"/>
      <w:jc w:val="center"/>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140A78"/>
    <w:multiLevelType w:val="multilevel"/>
    <w:tmpl w:val="B822883E"/>
    <w:lvl w:ilvl="0">
      <w:start w:val="1"/>
      <w:numFmt w:val="decimal"/>
      <w:pStyle w:val="Balk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9834098"/>
    <w:multiLevelType w:val="multilevel"/>
    <w:tmpl w:val="B49A0892"/>
    <w:lvl w:ilvl="0">
      <w:start w:val="1"/>
      <w:numFmt w:val="decimal"/>
      <w:lvlText w:val="%1."/>
      <w:lvlJc w:val="left"/>
      <w:pPr>
        <w:ind w:left="720" w:hanging="323"/>
      </w:pPr>
      <w:rPr>
        <w:b/>
        <w:vertAlign w:val="baseline"/>
      </w:rPr>
    </w:lvl>
    <w:lvl w:ilvl="1">
      <w:start w:val="1"/>
      <w:numFmt w:val="decimal"/>
      <w:lvlText w:val="%1.%2."/>
      <w:lvlJc w:val="left"/>
      <w:pPr>
        <w:ind w:left="720" w:hanging="323"/>
      </w:pPr>
      <w:rPr>
        <w:vertAlign w:val="baseline"/>
      </w:rPr>
    </w:lvl>
    <w:lvl w:ilvl="2">
      <w:start w:val="1"/>
      <w:numFmt w:val="decimal"/>
      <w:lvlText w:val="%1.%2.%3."/>
      <w:lvlJc w:val="left"/>
      <w:pPr>
        <w:ind w:left="720" w:hanging="323"/>
      </w:pPr>
      <w:rPr>
        <w:vertAlign w:val="baseline"/>
      </w:rPr>
    </w:lvl>
    <w:lvl w:ilvl="3">
      <w:start w:val="1"/>
      <w:numFmt w:val="decimal"/>
      <w:lvlText w:val="%1.%2.%3.%4."/>
      <w:lvlJc w:val="left"/>
      <w:pPr>
        <w:ind w:left="720" w:hanging="323"/>
      </w:pPr>
      <w:rPr>
        <w:vertAlign w:val="baseline"/>
      </w:rPr>
    </w:lvl>
    <w:lvl w:ilvl="4">
      <w:start w:val="1"/>
      <w:numFmt w:val="decimal"/>
      <w:lvlText w:val="%1.%2.%3.%4.%5."/>
      <w:lvlJc w:val="left"/>
      <w:pPr>
        <w:ind w:left="720" w:hanging="323"/>
      </w:pPr>
      <w:rPr>
        <w:vertAlign w:val="baseline"/>
      </w:rPr>
    </w:lvl>
    <w:lvl w:ilvl="5">
      <w:start w:val="1"/>
      <w:numFmt w:val="decimal"/>
      <w:lvlText w:val="%1.%2.%3.%4.%5.%6."/>
      <w:lvlJc w:val="left"/>
      <w:pPr>
        <w:ind w:left="720" w:hanging="323"/>
      </w:pPr>
      <w:rPr>
        <w:vertAlign w:val="baseline"/>
      </w:rPr>
    </w:lvl>
    <w:lvl w:ilvl="6">
      <w:start w:val="1"/>
      <w:numFmt w:val="decimal"/>
      <w:lvlText w:val="%1.%2.%3.%4.%5.%6.%7."/>
      <w:lvlJc w:val="left"/>
      <w:pPr>
        <w:ind w:left="720" w:hanging="323"/>
      </w:pPr>
      <w:rPr>
        <w:vertAlign w:val="baseline"/>
      </w:rPr>
    </w:lvl>
    <w:lvl w:ilvl="7">
      <w:start w:val="1"/>
      <w:numFmt w:val="decimal"/>
      <w:lvlText w:val="%1.%2.%3.%4.%5.%6.%7.%8."/>
      <w:lvlJc w:val="left"/>
      <w:pPr>
        <w:ind w:left="720" w:hanging="323"/>
      </w:pPr>
      <w:rPr>
        <w:vertAlign w:val="baseline"/>
      </w:rPr>
    </w:lvl>
    <w:lvl w:ilvl="8">
      <w:start w:val="1"/>
      <w:numFmt w:val="decimal"/>
      <w:lvlText w:val="%1.%2.%3.%4.%5.%6.%7.%8.%9."/>
      <w:lvlJc w:val="left"/>
      <w:pPr>
        <w:ind w:left="720" w:hanging="323"/>
      </w:pPr>
      <w:rPr>
        <w:vertAlign w:val="baseline"/>
      </w:rPr>
    </w:lvl>
  </w:abstractNum>
  <w:abstractNum w:abstractNumId="2" w15:restartNumberingAfterBreak="0">
    <w:nsid w:val="2EEE1610"/>
    <w:multiLevelType w:val="hybridMultilevel"/>
    <w:tmpl w:val="5696205C"/>
    <w:lvl w:ilvl="0" w:tplc="98B86AAA">
      <w:numFmt w:val="bullet"/>
      <w:lvlText w:val="-"/>
      <w:lvlJc w:val="left"/>
      <w:pPr>
        <w:ind w:left="356" w:hanging="360"/>
      </w:pPr>
      <w:rPr>
        <w:rFonts w:ascii="Arial" w:eastAsia="Arial" w:hAnsi="Arial" w:cs="Arial" w:hint="default"/>
      </w:rPr>
    </w:lvl>
    <w:lvl w:ilvl="1" w:tplc="041F0003" w:tentative="1">
      <w:start w:val="1"/>
      <w:numFmt w:val="bullet"/>
      <w:lvlText w:val="o"/>
      <w:lvlJc w:val="left"/>
      <w:pPr>
        <w:ind w:left="1438" w:hanging="360"/>
      </w:pPr>
      <w:rPr>
        <w:rFonts w:ascii="Courier New" w:hAnsi="Courier New" w:cs="Courier New" w:hint="default"/>
      </w:rPr>
    </w:lvl>
    <w:lvl w:ilvl="2" w:tplc="041F0005" w:tentative="1">
      <w:start w:val="1"/>
      <w:numFmt w:val="bullet"/>
      <w:lvlText w:val=""/>
      <w:lvlJc w:val="left"/>
      <w:pPr>
        <w:ind w:left="2158" w:hanging="360"/>
      </w:pPr>
      <w:rPr>
        <w:rFonts w:ascii="Wingdings" w:hAnsi="Wingdings" w:hint="default"/>
      </w:rPr>
    </w:lvl>
    <w:lvl w:ilvl="3" w:tplc="041F0001" w:tentative="1">
      <w:start w:val="1"/>
      <w:numFmt w:val="bullet"/>
      <w:lvlText w:val=""/>
      <w:lvlJc w:val="left"/>
      <w:pPr>
        <w:ind w:left="2878" w:hanging="360"/>
      </w:pPr>
      <w:rPr>
        <w:rFonts w:ascii="Symbol" w:hAnsi="Symbol" w:hint="default"/>
      </w:rPr>
    </w:lvl>
    <w:lvl w:ilvl="4" w:tplc="041F0003" w:tentative="1">
      <w:start w:val="1"/>
      <w:numFmt w:val="bullet"/>
      <w:lvlText w:val="o"/>
      <w:lvlJc w:val="left"/>
      <w:pPr>
        <w:ind w:left="3598" w:hanging="360"/>
      </w:pPr>
      <w:rPr>
        <w:rFonts w:ascii="Courier New" w:hAnsi="Courier New" w:cs="Courier New" w:hint="default"/>
      </w:rPr>
    </w:lvl>
    <w:lvl w:ilvl="5" w:tplc="041F0005" w:tentative="1">
      <w:start w:val="1"/>
      <w:numFmt w:val="bullet"/>
      <w:lvlText w:val=""/>
      <w:lvlJc w:val="left"/>
      <w:pPr>
        <w:ind w:left="4318" w:hanging="360"/>
      </w:pPr>
      <w:rPr>
        <w:rFonts w:ascii="Wingdings" w:hAnsi="Wingdings" w:hint="default"/>
      </w:rPr>
    </w:lvl>
    <w:lvl w:ilvl="6" w:tplc="041F0001" w:tentative="1">
      <w:start w:val="1"/>
      <w:numFmt w:val="bullet"/>
      <w:lvlText w:val=""/>
      <w:lvlJc w:val="left"/>
      <w:pPr>
        <w:ind w:left="5038" w:hanging="360"/>
      </w:pPr>
      <w:rPr>
        <w:rFonts w:ascii="Symbol" w:hAnsi="Symbol" w:hint="default"/>
      </w:rPr>
    </w:lvl>
    <w:lvl w:ilvl="7" w:tplc="041F0003" w:tentative="1">
      <w:start w:val="1"/>
      <w:numFmt w:val="bullet"/>
      <w:lvlText w:val="o"/>
      <w:lvlJc w:val="left"/>
      <w:pPr>
        <w:ind w:left="5758" w:hanging="360"/>
      </w:pPr>
      <w:rPr>
        <w:rFonts w:ascii="Courier New" w:hAnsi="Courier New" w:cs="Courier New" w:hint="default"/>
      </w:rPr>
    </w:lvl>
    <w:lvl w:ilvl="8" w:tplc="041F0005" w:tentative="1">
      <w:start w:val="1"/>
      <w:numFmt w:val="bullet"/>
      <w:lvlText w:val=""/>
      <w:lvlJc w:val="left"/>
      <w:pPr>
        <w:ind w:left="6478" w:hanging="360"/>
      </w:pPr>
      <w:rPr>
        <w:rFonts w:ascii="Wingdings" w:hAnsi="Wingdings" w:hint="default"/>
      </w:rPr>
    </w:lvl>
  </w:abstractNum>
  <w:abstractNum w:abstractNumId="3" w15:restartNumberingAfterBreak="0">
    <w:nsid w:val="3B933947"/>
    <w:multiLevelType w:val="multilevel"/>
    <w:tmpl w:val="53184654"/>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4" w15:restartNumberingAfterBreak="0">
    <w:nsid w:val="429814E3"/>
    <w:multiLevelType w:val="hybridMultilevel"/>
    <w:tmpl w:val="7110F758"/>
    <w:lvl w:ilvl="0" w:tplc="98B86AAA">
      <w:numFmt w:val="bullet"/>
      <w:lvlText w:val="-"/>
      <w:lvlJc w:val="left"/>
      <w:pPr>
        <w:ind w:left="358" w:hanging="360"/>
      </w:pPr>
      <w:rPr>
        <w:rFonts w:ascii="Arial" w:eastAsia="Arial" w:hAnsi="Arial" w:cs="Arial" w:hint="default"/>
      </w:rPr>
    </w:lvl>
    <w:lvl w:ilvl="1" w:tplc="041F0003" w:tentative="1">
      <w:start w:val="1"/>
      <w:numFmt w:val="bullet"/>
      <w:lvlText w:val="o"/>
      <w:lvlJc w:val="left"/>
      <w:pPr>
        <w:ind w:left="1078" w:hanging="360"/>
      </w:pPr>
      <w:rPr>
        <w:rFonts w:ascii="Courier New" w:hAnsi="Courier New" w:cs="Courier New" w:hint="default"/>
      </w:rPr>
    </w:lvl>
    <w:lvl w:ilvl="2" w:tplc="041F0005" w:tentative="1">
      <w:start w:val="1"/>
      <w:numFmt w:val="bullet"/>
      <w:lvlText w:val=""/>
      <w:lvlJc w:val="left"/>
      <w:pPr>
        <w:ind w:left="1798" w:hanging="360"/>
      </w:pPr>
      <w:rPr>
        <w:rFonts w:ascii="Wingdings" w:hAnsi="Wingdings" w:hint="default"/>
      </w:rPr>
    </w:lvl>
    <w:lvl w:ilvl="3" w:tplc="041F0001" w:tentative="1">
      <w:start w:val="1"/>
      <w:numFmt w:val="bullet"/>
      <w:lvlText w:val=""/>
      <w:lvlJc w:val="left"/>
      <w:pPr>
        <w:ind w:left="2518" w:hanging="360"/>
      </w:pPr>
      <w:rPr>
        <w:rFonts w:ascii="Symbol" w:hAnsi="Symbol" w:hint="default"/>
      </w:rPr>
    </w:lvl>
    <w:lvl w:ilvl="4" w:tplc="041F0003" w:tentative="1">
      <w:start w:val="1"/>
      <w:numFmt w:val="bullet"/>
      <w:lvlText w:val="o"/>
      <w:lvlJc w:val="left"/>
      <w:pPr>
        <w:ind w:left="3238" w:hanging="360"/>
      </w:pPr>
      <w:rPr>
        <w:rFonts w:ascii="Courier New" w:hAnsi="Courier New" w:cs="Courier New" w:hint="default"/>
      </w:rPr>
    </w:lvl>
    <w:lvl w:ilvl="5" w:tplc="041F0005" w:tentative="1">
      <w:start w:val="1"/>
      <w:numFmt w:val="bullet"/>
      <w:lvlText w:val=""/>
      <w:lvlJc w:val="left"/>
      <w:pPr>
        <w:ind w:left="3958" w:hanging="360"/>
      </w:pPr>
      <w:rPr>
        <w:rFonts w:ascii="Wingdings" w:hAnsi="Wingdings" w:hint="default"/>
      </w:rPr>
    </w:lvl>
    <w:lvl w:ilvl="6" w:tplc="041F0001" w:tentative="1">
      <w:start w:val="1"/>
      <w:numFmt w:val="bullet"/>
      <w:lvlText w:val=""/>
      <w:lvlJc w:val="left"/>
      <w:pPr>
        <w:ind w:left="4678" w:hanging="360"/>
      </w:pPr>
      <w:rPr>
        <w:rFonts w:ascii="Symbol" w:hAnsi="Symbol" w:hint="default"/>
      </w:rPr>
    </w:lvl>
    <w:lvl w:ilvl="7" w:tplc="041F0003" w:tentative="1">
      <w:start w:val="1"/>
      <w:numFmt w:val="bullet"/>
      <w:lvlText w:val="o"/>
      <w:lvlJc w:val="left"/>
      <w:pPr>
        <w:ind w:left="5398" w:hanging="360"/>
      </w:pPr>
      <w:rPr>
        <w:rFonts w:ascii="Courier New" w:hAnsi="Courier New" w:cs="Courier New" w:hint="default"/>
      </w:rPr>
    </w:lvl>
    <w:lvl w:ilvl="8" w:tplc="041F0005" w:tentative="1">
      <w:start w:val="1"/>
      <w:numFmt w:val="bullet"/>
      <w:lvlText w:val=""/>
      <w:lvlJc w:val="left"/>
      <w:pPr>
        <w:ind w:left="6118" w:hanging="360"/>
      </w:pPr>
      <w:rPr>
        <w:rFonts w:ascii="Wingdings" w:hAnsi="Wingdings" w:hint="default"/>
      </w:rPr>
    </w:lvl>
  </w:abstractNum>
  <w:abstractNum w:abstractNumId="5" w15:restartNumberingAfterBreak="0">
    <w:nsid w:val="79D24FDC"/>
    <w:multiLevelType w:val="hybridMultilevel"/>
    <w:tmpl w:val="3CBC4B8A"/>
    <w:lvl w:ilvl="0" w:tplc="C1C657AE">
      <w:numFmt w:val="bullet"/>
      <w:lvlText w:val=""/>
      <w:lvlJc w:val="left"/>
      <w:pPr>
        <w:ind w:left="716" w:hanging="360"/>
      </w:pPr>
      <w:rPr>
        <w:rFonts w:ascii="Symbol" w:eastAsia="Arial" w:hAnsi="Symbol" w:cs="Arial" w:hint="default"/>
      </w:rPr>
    </w:lvl>
    <w:lvl w:ilvl="1" w:tplc="041F0003" w:tentative="1">
      <w:start w:val="1"/>
      <w:numFmt w:val="bullet"/>
      <w:lvlText w:val="o"/>
      <w:lvlJc w:val="left"/>
      <w:pPr>
        <w:ind w:left="1436" w:hanging="360"/>
      </w:pPr>
      <w:rPr>
        <w:rFonts w:ascii="Courier New" w:hAnsi="Courier New" w:cs="Courier New" w:hint="default"/>
      </w:rPr>
    </w:lvl>
    <w:lvl w:ilvl="2" w:tplc="041F0005" w:tentative="1">
      <w:start w:val="1"/>
      <w:numFmt w:val="bullet"/>
      <w:lvlText w:val=""/>
      <w:lvlJc w:val="left"/>
      <w:pPr>
        <w:ind w:left="2156" w:hanging="360"/>
      </w:pPr>
      <w:rPr>
        <w:rFonts w:ascii="Wingdings" w:hAnsi="Wingdings" w:hint="default"/>
      </w:rPr>
    </w:lvl>
    <w:lvl w:ilvl="3" w:tplc="041F0001" w:tentative="1">
      <w:start w:val="1"/>
      <w:numFmt w:val="bullet"/>
      <w:lvlText w:val=""/>
      <w:lvlJc w:val="left"/>
      <w:pPr>
        <w:ind w:left="2876" w:hanging="360"/>
      </w:pPr>
      <w:rPr>
        <w:rFonts w:ascii="Symbol" w:hAnsi="Symbol" w:hint="default"/>
      </w:rPr>
    </w:lvl>
    <w:lvl w:ilvl="4" w:tplc="041F0003" w:tentative="1">
      <w:start w:val="1"/>
      <w:numFmt w:val="bullet"/>
      <w:lvlText w:val="o"/>
      <w:lvlJc w:val="left"/>
      <w:pPr>
        <w:ind w:left="3596" w:hanging="360"/>
      </w:pPr>
      <w:rPr>
        <w:rFonts w:ascii="Courier New" w:hAnsi="Courier New" w:cs="Courier New" w:hint="default"/>
      </w:rPr>
    </w:lvl>
    <w:lvl w:ilvl="5" w:tplc="041F0005" w:tentative="1">
      <w:start w:val="1"/>
      <w:numFmt w:val="bullet"/>
      <w:lvlText w:val=""/>
      <w:lvlJc w:val="left"/>
      <w:pPr>
        <w:ind w:left="4316" w:hanging="360"/>
      </w:pPr>
      <w:rPr>
        <w:rFonts w:ascii="Wingdings" w:hAnsi="Wingdings" w:hint="default"/>
      </w:rPr>
    </w:lvl>
    <w:lvl w:ilvl="6" w:tplc="041F0001" w:tentative="1">
      <w:start w:val="1"/>
      <w:numFmt w:val="bullet"/>
      <w:lvlText w:val=""/>
      <w:lvlJc w:val="left"/>
      <w:pPr>
        <w:ind w:left="5036" w:hanging="360"/>
      </w:pPr>
      <w:rPr>
        <w:rFonts w:ascii="Symbol" w:hAnsi="Symbol" w:hint="default"/>
      </w:rPr>
    </w:lvl>
    <w:lvl w:ilvl="7" w:tplc="041F0003" w:tentative="1">
      <w:start w:val="1"/>
      <w:numFmt w:val="bullet"/>
      <w:lvlText w:val="o"/>
      <w:lvlJc w:val="left"/>
      <w:pPr>
        <w:ind w:left="5756" w:hanging="360"/>
      </w:pPr>
      <w:rPr>
        <w:rFonts w:ascii="Courier New" w:hAnsi="Courier New" w:cs="Courier New" w:hint="default"/>
      </w:rPr>
    </w:lvl>
    <w:lvl w:ilvl="8" w:tplc="041F0005" w:tentative="1">
      <w:start w:val="1"/>
      <w:numFmt w:val="bullet"/>
      <w:lvlText w:val=""/>
      <w:lvlJc w:val="left"/>
      <w:pPr>
        <w:ind w:left="6476"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2C8"/>
    <w:rsid w:val="000815B5"/>
    <w:rsid w:val="00215DD7"/>
    <w:rsid w:val="00494F3F"/>
    <w:rsid w:val="004A2E34"/>
    <w:rsid w:val="00840C48"/>
    <w:rsid w:val="00936FE9"/>
    <w:rsid w:val="00A332B8"/>
    <w:rsid w:val="00D952C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9A08F"/>
  <w15:docId w15:val="{35880C7A-55DD-442E-AB92-E650F37E3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tr-TR" w:eastAsia="tr-T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line="1" w:lineRule="atLeast"/>
      <w:ind w:leftChars="-1" w:left="-1" w:hangingChars="1" w:hanging="1"/>
      <w:textDirection w:val="btLr"/>
      <w:textAlignment w:val="top"/>
      <w:outlineLvl w:val="0"/>
    </w:pPr>
    <w:rPr>
      <w:position w:val="-1"/>
      <w:lang w:val="en-US" w:eastAsia="ar-SA"/>
    </w:rPr>
  </w:style>
  <w:style w:type="paragraph" w:styleId="Balk1">
    <w:name w:val="heading 1"/>
    <w:basedOn w:val="Normal"/>
    <w:next w:val="Normal"/>
    <w:pPr>
      <w:keepNext/>
      <w:numPr>
        <w:numId w:val="3"/>
      </w:numPr>
      <w:ind w:left="0" w:firstLine="0"/>
    </w:pPr>
    <w:rPr>
      <w:b/>
      <w:bCs/>
      <w:lang w:val="tr-TR"/>
    </w:rPr>
  </w:style>
  <w:style w:type="paragraph" w:styleId="Balk2">
    <w:name w:val="heading 2"/>
    <w:basedOn w:val="Normal"/>
    <w:next w:val="Normal"/>
    <w:pPr>
      <w:keepNext/>
      <w:spacing w:before="240" w:after="60"/>
      <w:outlineLvl w:val="1"/>
    </w:pPr>
    <w:rPr>
      <w:rFonts w:ascii="Cambria" w:hAnsi="Cambria"/>
      <w:b/>
      <w:bCs/>
      <w:i/>
      <w:iCs/>
      <w:sz w:val="28"/>
      <w:szCs w:val="28"/>
    </w:rPr>
  </w:style>
  <w:style w:type="paragraph" w:styleId="Balk3">
    <w:name w:val="heading 3"/>
    <w:basedOn w:val="Normal"/>
    <w:next w:val="Normal"/>
    <w:pPr>
      <w:keepNext/>
      <w:keepLines/>
      <w:spacing w:before="280" w:after="80"/>
      <w:outlineLvl w:val="2"/>
    </w:pPr>
    <w:rPr>
      <w:b/>
      <w:sz w:val="28"/>
      <w:szCs w:val="28"/>
    </w:rPr>
  </w:style>
  <w:style w:type="paragraph" w:styleId="Balk4">
    <w:name w:val="heading 4"/>
    <w:basedOn w:val="Normal"/>
    <w:next w:val="Normal"/>
    <w:pPr>
      <w:keepNext/>
      <w:keepLines/>
      <w:spacing w:before="240" w:after="40"/>
      <w:outlineLvl w:val="3"/>
    </w:pPr>
    <w:rPr>
      <w:b/>
    </w:rPr>
  </w:style>
  <w:style w:type="paragraph" w:styleId="Balk5">
    <w:name w:val="heading 5"/>
    <w:basedOn w:val="Normal"/>
    <w:next w:val="Normal"/>
    <w:pPr>
      <w:keepNext/>
      <w:keepLines/>
      <w:spacing w:before="220" w:after="40"/>
      <w:outlineLvl w:val="4"/>
    </w:pPr>
    <w:rPr>
      <w:b/>
      <w:sz w:val="22"/>
      <w:szCs w:val="22"/>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pPr>
      <w:keepNext/>
      <w:keepLines/>
      <w:spacing w:before="480" w:after="120"/>
    </w:pPr>
    <w:rPr>
      <w:b/>
      <w:sz w:val="72"/>
      <w:szCs w:val="72"/>
    </w:rPr>
  </w:style>
  <w:style w:type="character" w:customStyle="1" w:styleId="WW8Num2z0">
    <w:name w:val="WW8Num2z0"/>
    <w:rPr>
      <w:rFonts w:ascii="Symbol" w:eastAsia="Times New Roman" w:hAnsi="Symbol" w:cs="Times New Roman"/>
      <w:w w:val="100"/>
      <w:position w:val="-1"/>
      <w:effect w:val="none"/>
      <w:vertAlign w:val="baseline"/>
      <w:cs w:val="0"/>
      <w:em w:val="none"/>
    </w:rPr>
  </w:style>
  <w:style w:type="character" w:customStyle="1" w:styleId="WW8Num3z0">
    <w:name w:val="WW8Num3z0"/>
    <w:rPr>
      <w:rFonts w:ascii="Symbol" w:hAnsi="Symbol"/>
      <w:w w:val="100"/>
      <w:position w:val="-1"/>
      <w:effect w:val="none"/>
      <w:vertAlign w:val="baseline"/>
      <w:cs w:val="0"/>
      <w:em w:val="none"/>
    </w:rPr>
  </w:style>
  <w:style w:type="character" w:customStyle="1" w:styleId="WW8Num4z0">
    <w:name w:val="WW8Num4z0"/>
    <w:rPr>
      <w:rFonts w:ascii="Wingdings" w:hAnsi="Wingdings"/>
      <w:w w:val="100"/>
      <w:position w:val="-1"/>
      <w:effect w:val="none"/>
      <w:vertAlign w:val="baseline"/>
      <w:cs w:val="0"/>
      <w:em w:val="none"/>
    </w:rPr>
  </w:style>
  <w:style w:type="character" w:customStyle="1" w:styleId="WW8Num5z0">
    <w:name w:val="WW8Num5z0"/>
    <w:rPr>
      <w:rFonts w:ascii="Wingdings" w:hAnsi="Wingdings"/>
      <w:w w:val="100"/>
      <w:position w:val="-1"/>
      <w:effect w:val="none"/>
      <w:vertAlign w:val="baseline"/>
      <w:cs w:val="0"/>
      <w:em w:val="none"/>
    </w:rPr>
  </w:style>
  <w:style w:type="character" w:customStyle="1" w:styleId="WW8Num6z0">
    <w:name w:val="WW8Num6z0"/>
    <w:rPr>
      <w:rFonts w:ascii="Wingdings" w:hAnsi="Wingdings"/>
      <w:w w:val="100"/>
      <w:position w:val="-1"/>
      <w:effect w:val="none"/>
      <w:vertAlign w:val="baseline"/>
      <w:cs w:val="0"/>
      <w:em w:val="none"/>
    </w:rPr>
  </w:style>
  <w:style w:type="character" w:customStyle="1" w:styleId="WW8Num7z0">
    <w:name w:val="WW8Num7z0"/>
    <w:rPr>
      <w:rFonts w:ascii="Symbol" w:hAnsi="Symbol"/>
      <w:w w:val="100"/>
      <w:position w:val="-1"/>
      <w:effect w:val="none"/>
      <w:vertAlign w:val="baseline"/>
      <w:cs w:val="0"/>
      <w:em w:val="none"/>
    </w:rPr>
  </w:style>
  <w:style w:type="character" w:customStyle="1" w:styleId="WW8Num7z1">
    <w:name w:val="WW8Num7z1"/>
    <w:rPr>
      <w:rFonts w:ascii="Courier New" w:hAnsi="Courier New" w:cs="Courier New"/>
      <w:w w:val="100"/>
      <w:position w:val="-1"/>
      <w:effect w:val="none"/>
      <w:vertAlign w:val="baseline"/>
      <w:cs w:val="0"/>
      <w:em w:val="none"/>
    </w:rPr>
  </w:style>
  <w:style w:type="character" w:customStyle="1" w:styleId="WW8Num7z2">
    <w:name w:val="WW8Num7z2"/>
    <w:rPr>
      <w:rFonts w:ascii="Wingdings" w:hAnsi="Wingdings"/>
      <w:w w:val="100"/>
      <w:position w:val="-1"/>
      <w:effect w:val="none"/>
      <w:vertAlign w:val="baseline"/>
      <w:cs w:val="0"/>
      <w:em w:val="none"/>
    </w:r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8z2">
    <w:name w:val="WW8Num8z2"/>
    <w:rPr>
      <w:rFonts w:ascii="Wingdings" w:hAnsi="Wingdings"/>
      <w:w w:val="100"/>
      <w:position w:val="-1"/>
      <w:effect w:val="none"/>
      <w:vertAlign w:val="baseline"/>
      <w:cs w:val="0"/>
      <w:em w:val="none"/>
    </w:rPr>
  </w:style>
  <w:style w:type="character" w:customStyle="1" w:styleId="WW8Num9z0">
    <w:name w:val="WW8Num9z0"/>
    <w:rPr>
      <w:rFonts w:ascii="Symbol" w:hAnsi="Symbol"/>
      <w:w w:val="100"/>
      <w:position w:val="-1"/>
      <w:effect w:val="none"/>
      <w:vertAlign w:val="baseline"/>
      <w:cs w:val="0"/>
      <w:em w:val="none"/>
    </w:rPr>
  </w:style>
  <w:style w:type="character" w:customStyle="1" w:styleId="WW8Num9z1">
    <w:name w:val="WW8Num9z1"/>
    <w:rPr>
      <w:rFonts w:ascii="Courier New" w:hAnsi="Courier New" w:cs="Courier New"/>
      <w:w w:val="100"/>
      <w:position w:val="-1"/>
      <w:effect w:val="none"/>
      <w:vertAlign w:val="baseline"/>
      <w:cs w:val="0"/>
      <w:em w:val="none"/>
    </w:rPr>
  </w:style>
  <w:style w:type="character" w:customStyle="1" w:styleId="WW8Num9z2">
    <w:name w:val="WW8Num9z2"/>
    <w:rPr>
      <w:rFonts w:ascii="Wingdings" w:hAnsi="Wingdings"/>
      <w:w w:val="100"/>
      <w:position w:val="-1"/>
      <w:effect w:val="none"/>
      <w:vertAlign w:val="baseline"/>
      <w:cs w:val="0"/>
      <w:em w:val="none"/>
    </w:rPr>
  </w:style>
  <w:style w:type="character" w:customStyle="1" w:styleId="WW8Num10z0">
    <w:name w:val="WW8Num10z0"/>
    <w:rPr>
      <w:rFonts w:ascii="Symbol" w:hAnsi="Symbol"/>
      <w:w w:val="100"/>
      <w:position w:val="-1"/>
      <w:effect w:val="none"/>
      <w:vertAlign w:val="baseline"/>
      <w:cs w:val="0"/>
      <w:em w:val="none"/>
    </w:rPr>
  </w:style>
  <w:style w:type="character" w:customStyle="1" w:styleId="WW8Num10z1">
    <w:name w:val="WW8Num10z1"/>
    <w:rPr>
      <w:rFonts w:ascii="Courier New" w:hAnsi="Courier New" w:cs="Courier New"/>
      <w:w w:val="100"/>
      <w:position w:val="-1"/>
      <w:effect w:val="none"/>
      <w:vertAlign w:val="baseline"/>
      <w:cs w:val="0"/>
      <w:em w:val="none"/>
    </w:rPr>
  </w:style>
  <w:style w:type="character" w:customStyle="1" w:styleId="WW8Num10z2">
    <w:name w:val="WW8Num10z2"/>
    <w:rPr>
      <w:rFonts w:ascii="Wingdings" w:hAnsi="Wingdings"/>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2z0">
    <w:name w:val="WW8Num12z0"/>
    <w:rPr>
      <w:rFonts w:ascii="Symbol" w:hAnsi="Symbol"/>
      <w:w w:val="100"/>
      <w:position w:val="-1"/>
      <w:effect w:val="none"/>
      <w:vertAlign w:val="baseline"/>
      <w:cs w:val="0"/>
      <w:em w:val="none"/>
    </w:rPr>
  </w:style>
  <w:style w:type="character" w:customStyle="1" w:styleId="WW8Num12z1">
    <w:name w:val="WW8Num12z1"/>
    <w:rPr>
      <w:rFonts w:ascii="Courier New" w:hAnsi="Courier New" w:cs="Courier New"/>
      <w:w w:val="100"/>
      <w:position w:val="-1"/>
      <w:effect w:val="none"/>
      <w:vertAlign w:val="baseline"/>
      <w:cs w:val="0"/>
      <w:em w:val="none"/>
    </w:rPr>
  </w:style>
  <w:style w:type="character" w:customStyle="1" w:styleId="WW8Num12z2">
    <w:name w:val="WW8Num12z2"/>
    <w:rPr>
      <w:rFonts w:ascii="Wingdings" w:hAnsi="Wingdings"/>
      <w:w w:val="100"/>
      <w:position w:val="-1"/>
      <w:effect w:val="none"/>
      <w:vertAlign w:val="baseline"/>
      <w:cs w:val="0"/>
      <w:em w:val="none"/>
    </w:rPr>
  </w:style>
  <w:style w:type="character" w:customStyle="1" w:styleId="WW8Num13z0">
    <w:name w:val="WW8Num13z0"/>
    <w:rPr>
      <w:rFonts w:ascii="Symbol" w:hAnsi="Symbol"/>
      <w:w w:val="100"/>
      <w:position w:val="-1"/>
      <w:effect w:val="none"/>
      <w:vertAlign w:val="baseline"/>
      <w:cs w:val="0"/>
      <w:em w:val="none"/>
    </w:rPr>
  </w:style>
  <w:style w:type="character" w:customStyle="1" w:styleId="WW8Num13z1">
    <w:name w:val="WW8Num13z1"/>
    <w:rPr>
      <w:rFonts w:ascii="Courier New" w:hAnsi="Courier New" w:cs="Courier New"/>
      <w:w w:val="100"/>
      <w:position w:val="-1"/>
      <w:effect w:val="none"/>
      <w:vertAlign w:val="baseline"/>
      <w:cs w:val="0"/>
      <w:em w:val="none"/>
    </w:rPr>
  </w:style>
  <w:style w:type="character" w:customStyle="1" w:styleId="WW8Num13z2">
    <w:name w:val="WW8Num13z2"/>
    <w:rPr>
      <w:rFonts w:ascii="Wingdings" w:hAnsi="Wingdings"/>
      <w:w w:val="100"/>
      <w:position w:val="-1"/>
      <w:effect w:val="none"/>
      <w:vertAlign w:val="baseline"/>
      <w:cs w:val="0"/>
      <w:em w:val="none"/>
    </w:rPr>
  </w:style>
  <w:style w:type="character" w:customStyle="1" w:styleId="WW8Num14z0">
    <w:name w:val="WW8Num14z0"/>
    <w:rPr>
      <w:rFonts w:ascii="Symbol" w:hAnsi="Symbol"/>
      <w:w w:val="100"/>
      <w:position w:val="-1"/>
      <w:effect w:val="none"/>
      <w:vertAlign w:val="baseline"/>
      <w:cs w:val="0"/>
      <w:em w:val="none"/>
    </w:rPr>
  </w:style>
  <w:style w:type="character" w:customStyle="1" w:styleId="WW8Num14z1">
    <w:name w:val="WW8Num14z1"/>
    <w:rPr>
      <w:rFonts w:ascii="Courier New" w:hAnsi="Courier New" w:cs="Courier New"/>
      <w:w w:val="100"/>
      <w:position w:val="-1"/>
      <w:effect w:val="none"/>
      <w:vertAlign w:val="baseline"/>
      <w:cs w:val="0"/>
      <w:em w:val="none"/>
    </w:rPr>
  </w:style>
  <w:style w:type="character" w:customStyle="1" w:styleId="WW8Num14z2">
    <w:name w:val="WW8Num14z2"/>
    <w:rPr>
      <w:rFonts w:ascii="Wingdings" w:hAnsi="Wingdings"/>
      <w:w w:val="100"/>
      <w:position w:val="-1"/>
      <w:effect w:val="none"/>
      <w:vertAlign w:val="baseline"/>
      <w:cs w:val="0"/>
      <w:em w:val="none"/>
    </w:rPr>
  </w:style>
  <w:style w:type="character" w:customStyle="1" w:styleId="WW8Num15z0">
    <w:name w:val="WW8Num15z0"/>
    <w:rPr>
      <w:rFonts w:ascii="Symbol" w:hAnsi="Symbol"/>
      <w:w w:val="100"/>
      <w:position w:val="-1"/>
      <w:effect w:val="none"/>
      <w:vertAlign w:val="baseline"/>
      <w:cs w:val="0"/>
      <w:em w:val="none"/>
    </w:rPr>
  </w:style>
  <w:style w:type="character" w:customStyle="1" w:styleId="WW8Num15z1">
    <w:name w:val="WW8Num15z1"/>
    <w:rPr>
      <w:rFonts w:ascii="Courier New" w:hAnsi="Courier New" w:cs="Courier New"/>
      <w:w w:val="100"/>
      <w:position w:val="-1"/>
      <w:effect w:val="none"/>
      <w:vertAlign w:val="baseline"/>
      <w:cs w:val="0"/>
      <w:em w:val="none"/>
    </w:rPr>
  </w:style>
  <w:style w:type="character" w:customStyle="1" w:styleId="WW8Num15z2">
    <w:name w:val="WW8Num15z2"/>
    <w:rPr>
      <w:rFonts w:ascii="Wingdings" w:hAnsi="Wingdings"/>
      <w:w w:val="100"/>
      <w:position w:val="-1"/>
      <w:effect w:val="none"/>
      <w:vertAlign w:val="baseline"/>
      <w:cs w:val="0"/>
      <w:em w:val="none"/>
    </w:rPr>
  </w:style>
  <w:style w:type="character" w:customStyle="1" w:styleId="WW8Num16z0">
    <w:name w:val="WW8Num16z0"/>
    <w:rPr>
      <w:rFonts w:ascii="Symbol" w:hAnsi="Symbol"/>
      <w:w w:val="100"/>
      <w:position w:val="-1"/>
      <w:effect w:val="none"/>
      <w:vertAlign w:val="baseline"/>
      <w:cs w:val="0"/>
      <w:em w:val="none"/>
    </w:rPr>
  </w:style>
  <w:style w:type="character" w:customStyle="1" w:styleId="WW8Num16z1">
    <w:name w:val="WW8Num16z1"/>
    <w:rPr>
      <w:rFonts w:ascii="Courier New" w:hAnsi="Courier New" w:cs="Courier New"/>
      <w:w w:val="100"/>
      <w:position w:val="-1"/>
      <w:effect w:val="none"/>
      <w:vertAlign w:val="baseline"/>
      <w:cs w:val="0"/>
      <w:em w:val="none"/>
    </w:rPr>
  </w:style>
  <w:style w:type="character" w:customStyle="1" w:styleId="WW8Num16z2">
    <w:name w:val="WW8Num16z2"/>
    <w:rPr>
      <w:rFonts w:ascii="Wingdings" w:hAnsi="Wingdings"/>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WW8Num18z0">
    <w:name w:val="WW8Num18z0"/>
    <w:rPr>
      <w:rFonts w:ascii="Symbol" w:hAnsi="Symbol"/>
      <w:w w:val="100"/>
      <w:position w:val="-1"/>
      <w:effect w:val="none"/>
      <w:vertAlign w:val="baseline"/>
      <w:cs w:val="0"/>
      <w:em w:val="none"/>
    </w:rPr>
  </w:style>
  <w:style w:type="character" w:customStyle="1" w:styleId="WW8Num18z1">
    <w:name w:val="WW8Num18z1"/>
    <w:rPr>
      <w:rFonts w:ascii="Courier New" w:hAnsi="Courier New" w:cs="Courier New"/>
      <w:w w:val="100"/>
      <w:position w:val="-1"/>
      <w:effect w:val="none"/>
      <w:vertAlign w:val="baseline"/>
      <w:cs w:val="0"/>
      <w:em w:val="none"/>
    </w:rPr>
  </w:style>
  <w:style w:type="character" w:customStyle="1" w:styleId="WW8Num18z2">
    <w:name w:val="WW8Num18z2"/>
    <w:rPr>
      <w:rFonts w:ascii="Wingdings" w:hAnsi="Wingdings"/>
      <w:w w:val="100"/>
      <w:position w:val="-1"/>
      <w:effect w:val="none"/>
      <w:vertAlign w:val="baseline"/>
      <w:cs w:val="0"/>
      <w:em w:val="none"/>
    </w:rPr>
  </w:style>
  <w:style w:type="character" w:customStyle="1" w:styleId="WW8Num19z0">
    <w:name w:val="WW8Num19z0"/>
    <w:rPr>
      <w:rFonts w:ascii="Symbol" w:hAnsi="Symbol"/>
      <w:w w:val="100"/>
      <w:position w:val="-1"/>
      <w:effect w:val="none"/>
      <w:vertAlign w:val="baseline"/>
      <w:cs w:val="0"/>
      <w:em w:val="none"/>
    </w:rPr>
  </w:style>
  <w:style w:type="character" w:customStyle="1" w:styleId="WW8Num19z1">
    <w:name w:val="WW8Num19z1"/>
    <w:rPr>
      <w:rFonts w:ascii="Courier New" w:hAnsi="Courier New" w:cs="Courier New"/>
      <w:w w:val="100"/>
      <w:position w:val="-1"/>
      <w:effect w:val="none"/>
      <w:vertAlign w:val="baseline"/>
      <w:cs w:val="0"/>
      <w:em w:val="none"/>
    </w:rPr>
  </w:style>
  <w:style w:type="character" w:customStyle="1" w:styleId="WW8Num19z2">
    <w:name w:val="WW8Num19z2"/>
    <w:rPr>
      <w:rFonts w:ascii="Wingdings" w:hAnsi="Wingdings"/>
      <w:w w:val="100"/>
      <w:position w:val="-1"/>
      <w:effect w:val="none"/>
      <w:vertAlign w:val="baseline"/>
      <w:cs w:val="0"/>
      <w:em w:val="none"/>
    </w:rPr>
  </w:style>
  <w:style w:type="character" w:customStyle="1" w:styleId="WW8Num20z0">
    <w:name w:val="WW8Num20z0"/>
    <w:rPr>
      <w:rFonts w:ascii="Symbol" w:hAnsi="Symbol"/>
      <w:w w:val="100"/>
      <w:position w:val="-1"/>
      <w:effect w:val="none"/>
      <w:vertAlign w:val="baseline"/>
      <w:cs w:val="0"/>
      <w:em w:val="none"/>
    </w:rPr>
  </w:style>
  <w:style w:type="character" w:customStyle="1" w:styleId="WW8Num20z1">
    <w:name w:val="WW8Num20z1"/>
    <w:rPr>
      <w:rFonts w:ascii="Courier New" w:hAnsi="Courier New" w:cs="Courier New"/>
      <w:w w:val="100"/>
      <w:position w:val="-1"/>
      <w:effect w:val="none"/>
      <w:vertAlign w:val="baseline"/>
      <w:cs w:val="0"/>
      <w:em w:val="none"/>
    </w:rPr>
  </w:style>
  <w:style w:type="character" w:customStyle="1" w:styleId="WW8Num20z2">
    <w:name w:val="WW8Num20z2"/>
    <w:rPr>
      <w:rFonts w:ascii="Wingdings" w:hAnsi="Wingdings"/>
      <w:w w:val="100"/>
      <w:position w:val="-1"/>
      <w:effect w:val="none"/>
      <w:vertAlign w:val="baseline"/>
      <w:cs w:val="0"/>
      <w:em w:val="none"/>
    </w:rPr>
  </w:style>
  <w:style w:type="character" w:customStyle="1" w:styleId="WW8Num21z0">
    <w:name w:val="WW8Num21z0"/>
    <w:rPr>
      <w:rFonts w:ascii="Symbol" w:hAnsi="Symbol"/>
      <w:w w:val="100"/>
      <w:position w:val="-1"/>
      <w:effect w:val="none"/>
      <w:vertAlign w:val="baseline"/>
      <w:cs w:val="0"/>
      <w:em w:val="none"/>
    </w:rPr>
  </w:style>
  <w:style w:type="character" w:customStyle="1" w:styleId="WW8Num21z1">
    <w:name w:val="WW8Num21z1"/>
    <w:rPr>
      <w:rFonts w:ascii="Courier New" w:hAnsi="Courier New" w:cs="Courier New"/>
      <w:w w:val="100"/>
      <w:position w:val="-1"/>
      <w:effect w:val="none"/>
      <w:vertAlign w:val="baseline"/>
      <w:cs w:val="0"/>
      <w:em w:val="none"/>
    </w:rPr>
  </w:style>
  <w:style w:type="character" w:customStyle="1" w:styleId="WW8Num21z2">
    <w:name w:val="WW8Num21z2"/>
    <w:rPr>
      <w:rFonts w:ascii="Wingdings" w:hAnsi="Wingdings"/>
      <w:w w:val="100"/>
      <w:position w:val="-1"/>
      <w:effect w:val="none"/>
      <w:vertAlign w:val="baseline"/>
      <w:cs w:val="0"/>
      <w:em w:val="none"/>
    </w:rPr>
  </w:style>
  <w:style w:type="character" w:customStyle="1" w:styleId="WW8Num22z0">
    <w:name w:val="WW8Num22z0"/>
    <w:rPr>
      <w:rFonts w:ascii="Symbol" w:hAnsi="Symbol"/>
      <w:w w:val="100"/>
      <w:position w:val="-1"/>
      <w:sz w:val="20"/>
      <w:effect w:val="none"/>
      <w:vertAlign w:val="baseline"/>
      <w:cs w:val="0"/>
      <w:em w:val="none"/>
    </w:rPr>
  </w:style>
  <w:style w:type="character" w:customStyle="1" w:styleId="WW8Num22z1">
    <w:name w:val="WW8Num22z1"/>
    <w:rPr>
      <w:rFonts w:ascii="Courier New" w:hAnsi="Courier New"/>
      <w:w w:val="100"/>
      <w:position w:val="-1"/>
      <w:sz w:val="20"/>
      <w:effect w:val="none"/>
      <w:vertAlign w:val="baseline"/>
      <w:cs w:val="0"/>
      <w:em w:val="none"/>
    </w:rPr>
  </w:style>
  <w:style w:type="character" w:customStyle="1" w:styleId="WW8Num22z2">
    <w:name w:val="WW8Num22z2"/>
    <w:rPr>
      <w:rFonts w:ascii="Wingdings" w:hAnsi="Wingdings"/>
      <w:w w:val="100"/>
      <w:position w:val="-1"/>
      <w:sz w:val="20"/>
      <w:effect w:val="none"/>
      <w:vertAlign w:val="baseline"/>
      <w:cs w:val="0"/>
      <w:em w:val="none"/>
    </w:rPr>
  </w:style>
  <w:style w:type="character" w:customStyle="1" w:styleId="WW8Num23z0">
    <w:name w:val="WW8Num23z0"/>
    <w:rPr>
      <w:rFonts w:ascii="Symbol" w:hAnsi="Symbol"/>
      <w:w w:val="100"/>
      <w:position w:val="-1"/>
      <w:effect w:val="none"/>
      <w:vertAlign w:val="baseline"/>
      <w:cs w:val="0"/>
      <w:em w:val="none"/>
    </w:rPr>
  </w:style>
  <w:style w:type="character" w:customStyle="1" w:styleId="WW8Num23z1">
    <w:name w:val="WW8Num23z1"/>
    <w:rPr>
      <w:rFonts w:ascii="Courier New" w:hAnsi="Courier New" w:cs="Courier New"/>
      <w:w w:val="100"/>
      <w:position w:val="-1"/>
      <w:effect w:val="none"/>
      <w:vertAlign w:val="baseline"/>
      <w:cs w:val="0"/>
      <w:em w:val="none"/>
    </w:rPr>
  </w:style>
  <w:style w:type="character" w:customStyle="1" w:styleId="WW8Num23z2">
    <w:name w:val="WW8Num23z2"/>
    <w:rPr>
      <w:rFonts w:ascii="Wingdings" w:hAnsi="Wingdings"/>
      <w:w w:val="100"/>
      <w:position w:val="-1"/>
      <w:effect w:val="none"/>
      <w:vertAlign w:val="baseline"/>
      <w:cs w:val="0"/>
      <w:em w:val="none"/>
    </w:rPr>
  </w:style>
  <w:style w:type="character" w:customStyle="1" w:styleId="WW8Num24z0">
    <w:name w:val="WW8Num24z0"/>
    <w:rPr>
      <w:rFonts w:ascii="Symbol" w:hAnsi="Symbol"/>
      <w:w w:val="100"/>
      <w:position w:val="-1"/>
      <w:effect w:val="none"/>
      <w:vertAlign w:val="baseline"/>
      <w:cs w:val="0"/>
      <w:em w:val="none"/>
    </w:rPr>
  </w:style>
  <w:style w:type="character" w:customStyle="1" w:styleId="WW8Num24z1">
    <w:name w:val="WW8Num24z1"/>
    <w:rPr>
      <w:rFonts w:ascii="Courier New" w:hAnsi="Courier New" w:cs="Courier New"/>
      <w:w w:val="100"/>
      <w:position w:val="-1"/>
      <w:effect w:val="none"/>
      <w:vertAlign w:val="baseline"/>
      <w:cs w:val="0"/>
      <w:em w:val="none"/>
    </w:rPr>
  </w:style>
  <w:style w:type="character" w:customStyle="1" w:styleId="WW8Num24z2">
    <w:name w:val="WW8Num24z2"/>
    <w:rPr>
      <w:rFonts w:ascii="Wingdings" w:hAnsi="Wingdings"/>
      <w:w w:val="100"/>
      <w:position w:val="-1"/>
      <w:effect w:val="none"/>
      <w:vertAlign w:val="baseline"/>
      <w:cs w:val="0"/>
      <w:em w:val="none"/>
    </w:rPr>
  </w:style>
  <w:style w:type="character" w:customStyle="1" w:styleId="WW8Num25z0">
    <w:name w:val="WW8Num25z0"/>
    <w:rPr>
      <w:rFonts w:ascii="Symbol" w:hAnsi="Symbol"/>
      <w:w w:val="100"/>
      <w:position w:val="-1"/>
      <w:effect w:val="none"/>
      <w:vertAlign w:val="baseline"/>
      <w:cs w:val="0"/>
      <w:em w:val="none"/>
    </w:rPr>
  </w:style>
  <w:style w:type="character" w:customStyle="1" w:styleId="WW8Num25z1">
    <w:name w:val="WW8Num25z1"/>
    <w:rPr>
      <w:rFonts w:ascii="Courier New" w:hAnsi="Courier New" w:cs="Courier New"/>
      <w:w w:val="100"/>
      <w:position w:val="-1"/>
      <w:effect w:val="none"/>
      <w:vertAlign w:val="baseline"/>
      <w:cs w:val="0"/>
      <w:em w:val="none"/>
    </w:rPr>
  </w:style>
  <w:style w:type="character" w:customStyle="1" w:styleId="WW8Num25z2">
    <w:name w:val="WW8Num25z2"/>
    <w:rPr>
      <w:rFonts w:ascii="Wingdings" w:hAnsi="Wingdings"/>
      <w:w w:val="100"/>
      <w:position w:val="-1"/>
      <w:effect w:val="none"/>
      <w:vertAlign w:val="baseline"/>
      <w:cs w:val="0"/>
      <w:em w:val="none"/>
    </w:rPr>
  </w:style>
  <w:style w:type="character" w:customStyle="1" w:styleId="WW8Num26z0">
    <w:name w:val="WW8Num26z0"/>
    <w:rPr>
      <w:rFonts w:ascii="Symbol" w:hAnsi="Symbol"/>
      <w:w w:val="100"/>
      <w:position w:val="-1"/>
      <w:effect w:val="none"/>
      <w:vertAlign w:val="baseline"/>
      <w:cs w:val="0"/>
      <w:em w:val="none"/>
    </w:rPr>
  </w:style>
  <w:style w:type="character" w:customStyle="1" w:styleId="WW8Num26z1">
    <w:name w:val="WW8Num26z1"/>
    <w:rPr>
      <w:rFonts w:ascii="Courier New" w:hAnsi="Courier New" w:cs="Courier New"/>
      <w:w w:val="100"/>
      <w:position w:val="-1"/>
      <w:effect w:val="none"/>
      <w:vertAlign w:val="baseline"/>
      <w:cs w:val="0"/>
      <w:em w:val="none"/>
    </w:rPr>
  </w:style>
  <w:style w:type="character" w:customStyle="1" w:styleId="WW8Num26z5">
    <w:name w:val="WW8Num26z5"/>
    <w:rPr>
      <w:rFonts w:ascii="Wingdings" w:hAnsi="Wingdings"/>
      <w:w w:val="100"/>
      <w:position w:val="-1"/>
      <w:effect w:val="none"/>
      <w:vertAlign w:val="baseline"/>
      <w:cs w:val="0"/>
      <w:em w:val="none"/>
    </w:rPr>
  </w:style>
  <w:style w:type="character" w:customStyle="1" w:styleId="WW8Num27z0">
    <w:name w:val="WW8Num27z0"/>
    <w:rPr>
      <w:rFonts w:ascii="Symbol" w:hAnsi="Symbol"/>
      <w:w w:val="100"/>
      <w:position w:val="-1"/>
      <w:effect w:val="none"/>
      <w:vertAlign w:val="baseline"/>
      <w:cs w:val="0"/>
      <w:em w:val="none"/>
    </w:rPr>
  </w:style>
  <w:style w:type="character" w:customStyle="1" w:styleId="WW8Num27z1">
    <w:name w:val="WW8Num27z1"/>
    <w:rPr>
      <w:rFonts w:ascii="Courier New" w:hAnsi="Courier New" w:cs="Courier New"/>
      <w:w w:val="100"/>
      <w:position w:val="-1"/>
      <w:effect w:val="none"/>
      <w:vertAlign w:val="baseline"/>
      <w:cs w:val="0"/>
      <w:em w:val="none"/>
    </w:rPr>
  </w:style>
  <w:style w:type="character" w:customStyle="1" w:styleId="WW8Num27z2">
    <w:name w:val="WW8Num27z2"/>
    <w:rPr>
      <w:rFonts w:ascii="Wingdings" w:hAnsi="Wingdings"/>
      <w:w w:val="100"/>
      <w:position w:val="-1"/>
      <w:effect w:val="none"/>
      <w:vertAlign w:val="baseline"/>
      <w:cs w:val="0"/>
      <w:em w:val="none"/>
    </w:rPr>
  </w:style>
  <w:style w:type="character" w:customStyle="1" w:styleId="WW8Num28z0">
    <w:name w:val="WW8Num28z0"/>
    <w:rPr>
      <w:rFonts w:ascii="Symbol" w:hAnsi="Symbol"/>
      <w:w w:val="100"/>
      <w:position w:val="-1"/>
      <w:effect w:val="none"/>
      <w:vertAlign w:val="baseline"/>
      <w:cs w:val="0"/>
      <w:em w:val="none"/>
    </w:rPr>
  </w:style>
  <w:style w:type="character" w:customStyle="1" w:styleId="WW8Num28z1">
    <w:name w:val="WW8Num28z1"/>
    <w:rPr>
      <w:rFonts w:ascii="Courier New" w:hAnsi="Courier New" w:cs="Courier New"/>
      <w:w w:val="100"/>
      <w:position w:val="-1"/>
      <w:effect w:val="none"/>
      <w:vertAlign w:val="baseline"/>
      <w:cs w:val="0"/>
      <w:em w:val="none"/>
    </w:rPr>
  </w:style>
  <w:style w:type="character" w:customStyle="1" w:styleId="WW8Num28z2">
    <w:name w:val="WW8Num28z2"/>
    <w:rPr>
      <w:rFonts w:ascii="Wingdings" w:hAnsi="Wingdings"/>
      <w:w w:val="100"/>
      <w:position w:val="-1"/>
      <w:effect w:val="none"/>
      <w:vertAlign w:val="baseline"/>
      <w:cs w:val="0"/>
      <w:em w:val="none"/>
    </w:rPr>
  </w:style>
  <w:style w:type="character" w:styleId="Kpr">
    <w:name w:val="Hyperlink"/>
    <w:rPr>
      <w:color w:val="0000FF"/>
      <w:w w:val="100"/>
      <w:position w:val="-1"/>
      <w:u w:val="single"/>
      <w:effect w:val="none"/>
      <w:vertAlign w:val="baseline"/>
      <w:cs w:val="0"/>
      <w:em w:val="none"/>
    </w:rPr>
  </w:style>
  <w:style w:type="character" w:styleId="SayfaNumaras">
    <w:name w:val="page number"/>
    <w:basedOn w:val="VarsaylanParagrafYazTipi"/>
    <w:rPr>
      <w:w w:val="100"/>
      <w:position w:val="-1"/>
      <w:effect w:val="none"/>
      <w:vertAlign w:val="baseline"/>
      <w:cs w:val="0"/>
      <w:em w:val="none"/>
    </w:rPr>
  </w:style>
  <w:style w:type="character" w:customStyle="1" w:styleId="WW8Num4z1">
    <w:name w:val="WW8Num4z1"/>
    <w:rPr>
      <w:rFonts w:ascii="Courier New" w:hAnsi="Courier New" w:cs="Courier New"/>
      <w:w w:val="100"/>
      <w:position w:val="-1"/>
      <w:effect w:val="none"/>
      <w:vertAlign w:val="baseline"/>
      <w:cs w:val="0"/>
      <w:em w:val="none"/>
    </w:rPr>
  </w:style>
  <w:style w:type="character" w:customStyle="1" w:styleId="WW8Num4z3">
    <w:name w:val="WW8Num4z3"/>
    <w:rPr>
      <w:rFonts w:ascii="Symbol" w:hAnsi="Symbol"/>
      <w:w w:val="100"/>
      <w:position w:val="-1"/>
      <w:effect w:val="none"/>
      <w:vertAlign w:val="baseline"/>
      <w:cs w:val="0"/>
      <w:em w:val="none"/>
    </w:rPr>
  </w:style>
  <w:style w:type="character" w:customStyle="1" w:styleId="WW8Num5z1">
    <w:name w:val="WW8Num5z1"/>
    <w:rPr>
      <w:rFonts w:ascii="Courier New" w:hAnsi="Courier New" w:cs="Courier New"/>
      <w:w w:val="100"/>
      <w:position w:val="-1"/>
      <w:effect w:val="none"/>
      <w:vertAlign w:val="baseline"/>
      <w:cs w:val="0"/>
      <w:em w:val="none"/>
    </w:rPr>
  </w:style>
  <w:style w:type="character" w:customStyle="1" w:styleId="WW8Num5z3">
    <w:name w:val="WW8Num5z3"/>
    <w:rPr>
      <w:rFonts w:ascii="Symbol" w:hAnsi="Symbol"/>
      <w:w w:val="100"/>
      <w:position w:val="-1"/>
      <w:effect w:val="none"/>
      <w:vertAlign w:val="baseline"/>
      <w:cs w:val="0"/>
      <w:em w:val="none"/>
    </w:rPr>
  </w:style>
  <w:style w:type="character" w:customStyle="1" w:styleId="WW8Num6z1">
    <w:name w:val="WW8Num6z1"/>
    <w:rPr>
      <w:rFonts w:ascii="Courier New" w:hAnsi="Courier New" w:cs="Courier New"/>
      <w:w w:val="100"/>
      <w:position w:val="-1"/>
      <w:effect w:val="none"/>
      <w:vertAlign w:val="baseline"/>
      <w:cs w:val="0"/>
      <w:em w:val="none"/>
    </w:rPr>
  </w:style>
  <w:style w:type="character" w:customStyle="1" w:styleId="WW8Num6z3">
    <w:name w:val="WW8Num6z3"/>
    <w:rPr>
      <w:rFonts w:ascii="Symbol" w:hAnsi="Symbol"/>
      <w:w w:val="100"/>
      <w:position w:val="-1"/>
      <w:effect w:val="none"/>
      <w:vertAlign w:val="baseline"/>
      <w:cs w:val="0"/>
      <w:em w:val="none"/>
    </w:rPr>
  </w:style>
  <w:style w:type="character" w:customStyle="1" w:styleId="WW-DefaultParagraphFont">
    <w:name w:val="WW-Default Paragraph Font"/>
    <w:rPr>
      <w:w w:val="100"/>
      <w:position w:val="-1"/>
      <w:effect w:val="none"/>
      <w:vertAlign w:val="baseline"/>
      <w:cs w:val="0"/>
      <w:em w:val="none"/>
    </w:rPr>
  </w:style>
  <w:style w:type="character" w:customStyle="1" w:styleId="WW-DefaultParagraphFont1">
    <w:name w:val="WW-Default Paragraph Font1"/>
    <w:rPr>
      <w:w w:val="100"/>
      <w:position w:val="-1"/>
      <w:effect w:val="none"/>
      <w:vertAlign w:val="baseline"/>
      <w:cs w:val="0"/>
      <w:em w:val="none"/>
    </w:rPr>
  </w:style>
  <w:style w:type="character" w:customStyle="1" w:styleId="Absatz-Standardschriftart">
    <w:name w:val="Absatz-Standardschriftart"/>
    <w:rPr>
      <w:w w:val="100"/>
      <w:position w:val="-1"/>
      <w:effect w:val="none"/>
      <w:vertAlign w:val="baseline"/>
      <w:cs w:val="0"/>
      <w:em w:val="none"/>
    </w:rPr>
  </w:style>
  <w:style w:type="character" w:customStyle="1" w:styleId="WW-DefaultParagraphFont11">
    <w:name w:val="WW-Default Paragraph Font11"/>
    <w:rPr>
      <w:w w:val="100"/>
      <w:position w:val="-1"/>
      <w:effect w:val="none"/>
      <w:vertAlign w:val="baseline"/>
      <w:cs w:val="0"/>
      <w:em w:val="none"/>
    </w:rPr>
  </w:style>
  <w:style w:type="character" w:customStyle="1" w:styleId="VarsaylanParagrafYazTipi2">
    <w:name w:val="Varsayılan Paragraf Yazı Tipi2"/>
    <w:rPr>
      <w:w w:val="100"/>
      <w:position w:val="-1"/>
      <w:effect w:val="none"/>
      <w:vertAlign w:val="baseline"/>
      <w:cs w:val="0"/>
      <w:em w:val="none"/>
    </w:rPr>
  </w:style>
  <w:style w:type="character" w:customStyle="1" w:styleId="WW-Absatz-Standardschriftart">
    <w:name w:val="WW-Absatz-Standardschriftart"/>
    <w:rPr>
      <w:w w:val="100"/>
      <w:position w:val="-1"/>
      <w:effect w:val="none"/>
      <w:vertAlign w:val="baseline"/>
      <w:cs w:val="0"/>
      <w:em w:val="none"/>
    </w:rPr>
  </w:style>
  <w:style w:type="character" w:customStyle="1" w:styleId="WW-VarsaylanParagrafYazTipi">
    <w:name w:val="WW-Varsayılan Paragraf Yazı Tipi"/>
    <w:rPr>
      <w:w w:val="100"/>
      <w:position w:val="-1"/>
      <w:effect w:val="none"/>
      <w:vertAlign w:val="baseline"/>
      <w:cs w:val="0"/>
      <w:em w:val="none"/>
    </w:rPr>
  </w:style>
  <w:style w:type="character" w:customStyle="1" w:styleId="WW8Num2z1">
    <w:name w:val="WW8Num2z1"/>
    <w:rPr>
      <w:rFonts w:ascii="Courier New" w:hAnsi="Courier New"/>
      <w:w w:val="100"/>
      <w:position w:val="-1"/>
      <w:effect w:val="none"/>
      <w:vertAlign w:val="baseline"/>
      <w:cs w:val="0"/>
      <w:em w:val="none"/>
    </w:rPr>
  </w:style>
  <w:style w:type="character" w:customStyle="1" w:styleId="WW8Num2z2">
    <w:name w:val="WW8Num2z2"/>
    <w:rPr>
      <w:rFonts w:ascii="Wingdings" w:hAnsi="Wingdings"/>
      <w:w w:val="100"/>
      <w:position w:val="-1"/>
      <w:effect w:val="none"/>
      <w:vertAlign w:val="baseline"/>
      <w:cs w:val="0"/>
      <w:em w:val="none"/>
    </w:rPr>
  </w:style>
  <w:style w:type="character" w:customStyle="1" w:styleId="WW8Num2z3">
    <w:name w:val="WW8Num2z3"/>
    <w:rPr>
      <w:rFonts w:ascii="Symbol" w:hAnsi="Symbol"/>
      <w:w w:val="100"/>
      <w:position w:val="-1"/>
      <w:effect w:val="none"/>
      <w:vertAlign w:val="baseline"/>
      <w:cs w:val="0"/>
      <w:em w:val="none"/>
    </w:rPr>
  </w:style>
  <w:style w:type="character" w:customStyle="1" w:styleId="VarsaylanParagrafYazTipi1">
    <w:name w:val="Varsayılan Paragraf Yazı Tipi1"/>
    <w:rPr>
      <w:w w:val="100"/>
      <w:position w:val="-1"/>
      <w:effect w:val="none"/>
      <w:vertAlign w:val="baseline"/>
      <w:cs w:val="0"/>
      <w:em w:val="none"/>
    </w:rPr>
  </w:style>
  <w:style w:type="character" w:customStyle="1" w:styleId="WW-Absatz-Standardschriftart1">
    <w:name w:val="WW-Absatz-Standardschriftart1"/>
    <w:rPr>
      <w:w w:val="100"/>
      <w:position w:val="-1"/>
      <w:effect w:val="none"/>
      <w:vertAlign w:val="baseline"/>
      <w:cs w:val="0"/>
      <w:em w:val="none"/>
    </w:rPr>
  </w:style>
  <w:style w:type="character" w:customStyle="1" w:styleId="WW-DefaultParagraphFont111">
    <w:name w:val="WW-Default Paragraph Font111"/>
    <w:rPr>
      <w:w w:val="100"/>
      <w:position w:val="-1"/>
      <w:effect w:val="none"/>
      <w:vertAlign w:val="baseline"/>
      <w:cs w:val="0"/>
      <w:em w:val="none"/>
    </w:rPr>
  </w:style>
  <w:style w:type="character" w:customStyle="1" w:styleId="WW-DefaultParagraphFont1111">
    <w:name w:val="WW-Default Paragraph Font1111"/>
    <w:rPr>
      <w:w w:val="100"/>
      <w:position w:val="-1"/>
      <w:effect w:val="none"/>
      <w:vertAlign w:val="baseline"/>
      <w:cs w:val="0"/>
      <w:em w:val="none"/>
    </w:rPr>
  </w:style>
  <w:style w:type="character" w:customStyle="1" w:styleId="WW-DefaultParagraphFont11111">
    <w:name w:val="WW-Default Paragraph Font11111"/>
    <w:rPr>
      <w:w w:val="100"/>
      <w:position w:val="-1"/>
      <w:effect w:val="none"/>
      <w:vertAlign w:val="baseline"/>
      <w:cs w:val="0"/>
      <w:em w:val="none"/>
    </w:rPr>
  </w:style>
  <w:style w:type="character" w:customStyle="1" w:styleId="WW8Num3z1">
    <w:name w:val="WW8Num3z1"/>
    <w:rPr>
      <w:rFonts w:ascii="Courier New" w:hAnsi="Courier New" w:cs="Courier New"/>
      <w:w w:val="100"/>
      <w:position w:val="-1"/>
      <w:effect w:val="none"/>
      <w:vertAlign w:val="baseline"/>
      <w:cs w:val="0"/>
      <w:em w:val="none"/>
    </w:rPr>
  </w:style>
  <w:style w:type="character" w:customStyle="1" w:styleId="WW8Num3z2">
    <w:name w:val="WW8Num3z2"/>
    <w:rPr>
      <w:rFonts w:ascii="Wingdings" w:hAnsi="Wingdings"/>
      <w:w w:val="100"/>
      <w:position w:val="-1"/>
      <w:effect w:val="none"/>
      <w:vertAlign w:val="baseline"/>
      <w:cs w:val="0"/>
      <w:em w:val="none"/>
    </w:rPr>
  </w:style>
  <w:style w:type="character" w:customStyle="1" w:styleId="WW-DefaultParagraphFont111111">
    <w:name w:val="WW-Default Paragraph Font111111"/>
    <w:rPr>
      <w:w w:val="100"/>
      <w:position w:val="-1"/>
      <w:effect w:val="none"/>
      <w:vertAlign w:val="baseline"/>
      <w:cs w:val="0"/>
      <w:em w:val="none"/>
    </w:rPr>
  </w:style>
  <w:style w:type="character" w:styleId="zlenenKpr">
    <w:name w:val="FollowedHyperlink"/>
    <w:rPr>
      <w:color w:val="800080"/>
      <w:w w:val="100"/>
      <w:position w:val="-1"/>
      <w:u w:val="single"/>
      <w:effect w:val="none"/>
      <w:vertAlign w:val="baseline"/>
      <w:cs w:val="0"/>
      <w:em w:val="none"/>
    </w:rPr>
  </w:style>
  <w:style w:type="character" w:customStyle="1" w:styleId="NumberingSymbols">
    <w:name w:val="Numbering Symbols"/>
    <w:rPr>
      <w:w w:val="100"/>
      <w:position w:val="-1"/>
      <w:effect w:val="none"/>
      <w:vertAlign w:val="baseline"/>
      <w:cs w:val="0"/>
      <w:em w:val="none"/>
    </w:rPr>
  </w:style>
  <w:style w:type="character" w:customStyle="1" w:styleId="WW-NumberingSymbols">
    <w:name w:val="WW-Numbering Symbols"/>
    <w:rPr>
      <w:w w:val="100"/>
      <w:position w:val="-1"/>
      <w:effect w:val="none"/>
      <w:vertAlign w:val="baseline"/>
      <w:cs w:val="0"/>
      <w:em w:val="none"/>
    </w:rPr>
  </w:style>
  <w:style w:type="character" w:styleId="Vurgu">
    <w:name w:val="Emphasis"/>
    <w:rPr>
      <w:i/>
      <w:iCs/>
      <w:w w:val="100"/>
      <w:position w:val="-1"/>
      <w:effect w:val="none"/>
      <w:vertAlign w:val="baseline"/>
      <w:cs w:val="0"/>
      <w:em w:val="none"/>
    </w:rPr>
  </w:style>
  <w:style w:type="character" w:customStyle="1" w:styleId="NormalkiYanaYaslaChar">
    <w:name w:val="Normal + İki Yana Yasla Char"/>
    <w:rPr>
      <w:w w:val="100"/>
      <w:position w:val="-1"/>
      <w:sz w:val="24"/>
      <w:effect w:val="none"/>
      <w:vertAlign w:val="baseline"/>
      <w:cs w:val="0"/>
      <w:em w:val="none"/>
      <w:lang w:val="en-US" w:eastAsia="ar-SA" w:bidi="ar-SA"/>
    </w:rPr>
  </w:style>
  <w:style w:type="character" w:customStyle="1" w:styleId="WW8Num6z2">
    <w:name w:val="WW8Num6z2"/>
    <w:rPr>
      <w:rFonts w:ascii="Wingdings" w:hAnsi="Wingdings"/>
      <w:w w:val="100"/>
      <w:position w:val="-1"/>
      <w:effect w:val="none"/>
      <w:vertAlign w:val="baseline"/>
      <w:cs w:val="0"/>
      <w:em w:val="none"/>
    </w:rPr>
  </w:style>
  <w:style w:type="character" w:styleId="AklamaBavurusu">
    <w:name w:val="annotation reference"/>
    <w:rPr>
      <w:w w:val="100"/>
      <w:position w:val="-1"/>
      <w:sz w:val="16"/>
      <w:szCs w:val="16"/>
      <w:effect w:val="none"/>
      <w:vertAlign w:val="baseline"/>
      <w:cs w:val="0"/>
      <w:em w:val="none"/>
    </w:rPr>
  </w:style>
  <w:style w:type="paragraph" w:customStyle="1" w:styleId="Heading">
    <w:name w:val="Heading"/>
    <w:basedOn w:val="Normal"/>
    <w:next w:val="GvdeMetni"/>
    <w:pPr>
      <w:keepNext/>
      <w:spacing w:before="240" w:after="120"/>
    </w:pPr>
    <w:rPr>
      <w:rFonts w:ascii="Arial" w:eastAsia="Arial Unicode MS" w:hAnsi="Arial" w:cs="Tahoma"/>
      <w:sz w:val="28"/>
      <w:szCs w:val="28"/>
    </w:rPr>
  </w:style>
  <w:style w:type="paragraph" w:styleId="GvdeMetni">
    <w:name w:val="Body Text"/>
    <w:basedOn w:val="Normal"/>
    <w:pPr>
      <w:jc w:val="both"/>
    </w:pPr>
    <w:rPr>
      <w:rFonts w:ascii="Arial" w:hAnsi="Arial"/>
      <w:b/>
      <w:lang w:val="tr-TR"/>
    </w:rPr>
  </w:style>
  <w:style w:type="paragraph" w:styleId="Liste">
    <w:name w:val="List"/>
    <w:basedOn w:val="GvdeMetni"/>
    <w:rPr>
      <w:rFonts w:cs="Tahoma"/>
    </w:rPr>
  </w:style>
  <w:style w:type="paragraph" w:styleId="ResimYazs">
    <w:name w:val="caption"/>
    <w:basedOn w:val="Normal"/>
    <w:pPr>
      <w:suppressLineNumbers/>
      <w:spacing w:before="120" w:after="120"/>
    </w:pPr>
    <w:rPr>
      <w:i/>
      <w:iCs/>
      <w:sz w:val="20"/>
    </w:rPr>
  </w:style>
  <w:style w:type="paragraph" w:customStyle="1" w:styleId="Index">
    <w:name w:val="Index"/>
    <w:basedOn w:val="Normal"/>
    <w:pPr>
      <w:suppressLineNumbers/>
    </w:pPr>
  </w:style>
  <w:style w:type="paragraph" w:customStyle="1" w:styleId="WW-NormalWeb">
    <w:name w:val="WW-Normal (Web)"/>
    <w:basedOn w:val="Normal"/>
    <w:pPr>
      <w:spacing w:before="280" w:after="280"/>
    </w:pPr>
    <w:rPr>
      <w:rFonts w:ascii="Arial Unicode MS" w:eastAsia="Arial Unicode MS" w:hAnsi="Arial Unicode MS" w:cs="Arial Unicode MS"/>
    </w:rPr>
  </w:style>
  <w:style w:type="paragraph" w:customStyle="1" w:styleId="western">
    <w:name w:val="western"/>
    <w:basedOn w:val="Normal"/>
    <w:pPr>
      <w:widowControl/>
      <w:suppressAutoHyphens/>
      <w:spacing w:before="280"/>
      <w:jc w:val="both"/>
    </w:pPr>
    <w:rPr>
      <w:rFonts w:ascii="Arial" w:hAnsi="Arial" w:cs="Arial"/>
      <w:b/>
      <w:bCs/>
      <w:lang w:val="tr-TR"/>
    </w:rPr>
  </w:style>
  <w:style w:type="paragraph" w:styleId="AltBilgi">
    <w:name w:val="footer"/>
    <w:basedOn w:val="Normal"/>
    <w:pPr>
      <w:tabs>
        <w:tab w:val="center" w:pos="4536"/>
        <w:tab w:val="right" w:pos="9072"/>
      </w:tabs>
    </w:pPr>
  </w:style>
  <w:style w:type="paragraph" w:styleId="NormalWeb">
    <w:name w:val="Normal (Web)"/>
    <w:basedOn w:val="Normal"/>
    <w:pPr>
      <w:widowControl/>
      <w:suppressAutoHyphens/>
      <w:spacing w:before="280" w:after="280"/>
    </w:pPr>
    <w:rPr>
      <w:lang w:val="tr-TR"/>
    </w:rPr>
  </w:style>
  <w:style w:type="paragraph" w:styleId="HTMLncedenBiimlendirilmi">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color w:val="000000"/>
      <w:sz w:val="20"/>
      <w:lang w:val="tr-TR"/>
    </w:rPr>
  </w:style>
  <w:style w:type="paragraph" w:customStyle="1" w:styleId="Balk">
    <w:name w:val="Başlık"/>
    <w:basedOn w:val="Normal"/>
    <w:next w:val="GvdeMetni"/>
    <w:pPr>
      <w:keepNext/>
      <w:spacing w:before="240" w:after="120"/>
    </w:pPr>
    <w:rPr>
      <w:rFonts w:ascii="Tahoma" w:eastAsia="Tahoma" w:hAnsi="Tahoma" w:cs="Tahoma"/>
      <w:sz w:val="28"/>
      <w:szCs w:val="28"/>
    </w:rPr>
  </w:style>
  <w:style w:type="paragraph" w:customStyle="1" w:styleId="ResimYazs4">
    <w:name w:val="Resim Yazısı4"/>
    <w:basedOn w:val="Normal"/>
    <w:pPr>
      <w:suppressLineNumbers/>
      <w:spacing w:before="120" w:after="120"/>
    </w:pPr>
    <w:rPr>
      <w:i/>
      <w:iCs/>
    </w:rPr>
  </w:style>
  <w:style w:type="paragraph" w:customStyle="1" w:styleId="Dizin">
    <w:name w:val="Dizin"/>
    <w:basedOn w:val="Normal"/>
    <w:pPr>
      <w:suppressLineNumbers/>
    </w:pPr>
    <w:rPr>
      <w:rFonts w:ascii="Arial" w:hAnsi="Arial"/>
    </w:rPr>
  </w:style>
  <w:style w:type="paragraph" w:customStyle="1" w:styleId="ResimYazs3">
    <w:name w:val="Resim Yazısı3"/>
    <w:basedOn w:val="Normal"/>
    <w:pPr>
      <w:suppressLineNumbers/>
      <w:spacing w:before="120" w:after="120"/>
    </w:pPr>
    <w:rPr>
      <w:i/>
      <w:iCs/>
      <w:sz w:val="20"/>
    </w:rPr>
  </w:style>
  <w:style w:type="paragraph" w:customStyle="1" w:styleId="ResimYazs2">
    <w:name w:val="Resim Yazısı2"/>
    <w:basedOn w:val="Normal"/>
    <w:pPr>
      <w:suppressLineNumbers/>
      <w:spacing w:before="120" w:after="120"/>
    </w:pPr>
    <w:rPr>
      <w:i/>
      <w:iCs/>
      <w:sz w:val="20"/>
    </w:rPr>
  </w:style>
  <w:style w:type="paragraph" w:customStyle="1" w:styleId="ResimYazs1">
    <w:name w:val="Resim Yazısı1"/>
    <w:basedOn w:val="Normal"/>
    <w:pPr>
      <w:suppressLineNumbers/>
      <w:spacing w:before="120" w:after="120"/>
    </w:pPr>
    <w:rPr>
      <w:rFonts w:ascii="Arial" w:hAnsi="Arial"/>
      <w:i/>
      <w:iCs/>
      <w:sz w:val="20"/>
    </w:rPr>
  </w:style>
  <w:style w:type="paragraph" w:customStyle="1" w:styleId="WW-ResimYazs">
    <w:name w:val="WW-Resim Yazısı"/>
    <w:basedOn w:val="Normal"/>
    <w:pPr>
      <w:suppressLineNumbers/>
      <w:spacing w:before="120" w:after="120"/>
    </w:pPr>
    <w:rPr>
      <w:rFonts w:ascii="Arial" w:hAnsi="Arial"/>
      <w:i/>
      <w:iCs/>
      <w:sz w:val="20"/>
    </w:rPr>
  </w:style>
  <w:style w:type="paragraph" w:customStyle="1" w:styleId="WW-Dizin">
    <w:name w:val="WW-Dizin"/>
    <w:basedOn w:val="Normal"/>
    <w:pPr>
      <w:suppressLineNumbers/>
    </w:pPr>
    <w:rPr>
      <w:rFonts w:ascii="Arial" w:hAnsi="Arial"/>
    </w:rPr>
  </w:style>
  <w:style w:type="paragraph" w:customStyle="1" w:styleId="WW-Balk">
    <w:name w:val="WW-Başlık"/>
    <w:basedOn w:val="Normal"/>
    <w:next w:val="GvdeMetni"/>
    <w:pPr>
      <w:keepNext/>
      <w:spacing w:before="240" w:after="120"/>
    </w:pPr>
    <w:rPr>
      <w:rFonts w:ascii="Tahoma" w:eastAsia="Tahoma" w:hAnsi="Tahoma" w:cs="Tahoma"/>
      <w:sz w:val="28"/>
      <w:szCs w:val="28"/>
    </w:rPr>
  </w:style>
  <w:style w:type="paragraph" w:customStyle="1" w:styleId="Caption2">
    <w:name w:val="Caption2"/>
    <w:basedOn w:val="Normal"/>
    <w:pPr>
      <w:suppressLineNumbers/>
      <w:spacing w:before="120" w:after="120"/>
    </w:pPr>
    <w:rPr>
      <w:i/>
      <w:iCs/>
      <w:sz w:val="20"/>
    </w:rPr>
  </w:style>
  <w:style w:type="paragraph" w:customStyle="1" w:styleId="WW-Index">
    <w:name w:val="WW-Index"/>
    <w:basedOn w:val="Normal"/>
    <w:pPr>
      <w:suppressLineNumbers/>
    </w:pPr>
  </w:style>
  <w:style w:type="paragraph" w:customStyle="1" w:styleId="WW-Heading">
    <w:name w:val="WW-Heading"/>
    <w:basedOn w:val="Normal"/>
    <w:next w:val="GvdeMetni"/>
    <w:pPr>
      <w:keepNext/>
      <w:spacing w:before="240" w:after="120"/>
    </w:pPr>
    <w:rPr>
      <w:rFonts w:ascii="Arial" w:eastAsia="MS Mincho" w:hAnsi="Arial" w:cs="Tahoma"/>
      <w:sz w:val="28"/>
      <w:szCs w:val="28"/>
    </w:rPr>
  </w:style>
  <w:style w:type="paragraph" w:customStyle="1" w:styleId="Caption1">
    <w:name w:val="Caption1"/>
    <w:basedOn w:val="Normal"/>
    <w:pPr>
      <w:suppressLineNumbers/>
      <w:spacing w:before="120" w:after="120"/>
    </w:pPr>
    <w:rPr>
      <w:i/>
      <w:iCs/>
      <w:sz w:val="20"/>
    </w:rPr>
  </w:style>
  <w:style w:type="paragraph" w:customStyle="1" w:styleId="WW-Index1">
    <w:name w:val="WW-Index1"/>
    <w:basedOn w:val="Normal"/>
    <w:pPr>
      <w:suppressLineNumbers/>
    </w:pPr>
  </w:style>
  <w:style w:type="paragraph" w:customStyle="1" w:styleId="WW-Heading1">
    <w:name w:val="WW-Heading1"/>
    <w:basedOn w:val="Normal"/>
    <w:next w:val="GvdeMetni"/>
    <w:pPr>
      <w:keepNext/>
      <w:spacing w:before="240" w:after="120"/>
    </w:pPr>
    <w:rPr>
      <w:rFonts w:ascii="Arial" w:eastAsia="MS Mincho" w:hAnsi="Arial" w:cs="Tahoma"/>
      <w:sz w:val="28"/>
      <w:szCs w:val="28"/>
    </w:rPr>
  </w:style>
  <w:style w:type="paragraph" w:customStyle="1" w:styleId="TableContents">
    <w:name w:val="Table Contents"/>
    <w:basedOn w:val="GvdeMetni"/>
    <w:pPr>
      <w:suppressLineNumbers/>
    </w:pPr>
  </w:style>
  <w:style w:type="paragraph" w:customStyle="1" w:styleId="WW-TableContents">
    <w:name w:val="WW-Table Contents"/>
    <w:basedOn w:val="GvdeMetni"/>
    <w:pPr>
      <w:suppressLineNumbers/>
    </w:pPr>
  </w:style>
  <w:style w:type="paragraph" w:customStyle="1" w:styleId="WW-TableContents1">
    <w:name w:val="WW-Table Contents1"/>
    <w:basedOn w:val="GvdeMetni"/>
    <w:pPr>
      <w:suppressLineNumbers/>
    </w:pPr>
  </w:style>
  <w:style w:type="paragraph" w:customStyle="1" w:styleId="TableHeading">
    <w:name w:val="Table Heading"/>
    <w:basedOn w:val="TableContents"/>
    <w:pPr>
      <w:jc w:val="center"/>
    </w:pPr>
    <w:rPr>
      <w:bCs/>
      <w:i/>
      <w:iCs/>
    </w:rPr>
  </w:style>
  <w:style w:type="paragraph" w:customStyle="1" w:styleId="WW-TableHeading">
    <w:name w:val="WW-Table Heading"/>
    <w:basedOn w:val="WW-TableContents"/>
    <w:pPr>
      <w:jc w:val="center"/>
    </w:pPr>
    <w:rPr>
      <w:bCs/>
      <w:i/>
      <w:iCs/>
    </w:rPr>
  </w:style>
  <w:style w:type="paragraph" w:customStyle="1" w:styleId="WW-TableHeading1">
    <w:name w:val="WW-Table Heading1"/>
    <w:basedOn w:val="WW-TableContents1"/>
    <w:pPr>
      <w:jc w:val="center"/>
    </w:pPr>
    <w:rPr>
      <w:bCs/>
      <w:i/>
      <w:iCs/>
    </w:rPr>
  </w:style>
  <w:style w:type="paragraph" w:customStyle="1" w:styleId="WW-NormalWeb1">
    <w:name w:val="WW-Normal (Web)1"/>
    <w:basedOn w:val="Normal"/>
    <w:pPr>
      <w:widowControl/>
      <w:suppressAutoHyphens/>
      <w:spacing w:before="280" w:after="119"/>
    </w:pPr>
    <w:rPr>
      <w:lang w:val="tr-TR"/>
    </w:rPr>
  </w:style>
  <w:style w:type="paragraph" w:customStyle="1" w:styleId="Tabloierii">
    <w:name w:val="Tablo içeriği"/>
    <w:basedOn w:val="GvdeMetni"/>
    <w:pPr>
      <w:suppressLineNumbers/>
    </w:pPr>
  </w:style>
  <w:style w:type="paragraph" w:customStyle="1" w:styleId="WW-Tabloierii">
    <w:name w:val="WW-Tablo içeriği"/>
    <w:basedOn w:val="GvdeMetni"/>
    <w:pPr>
      <w:suppressLineNumbers/>
    </w:pPr>
  </w:style>
  <w:style w:type="paragraph" w:customStyle="1" w:styleId="Tablobal">
    <w:name w:val="Tablo başlığı"/>
    <w:basedOn w:val="Tabloierii"/>
    <w:pPr>
      <w:jc w:val="center"/>
    </w:pPr>
    <w:rPr>
      <w:bCs/>
      <w:i/>
      <w:iCs/>
    </w:rPr>
  </w:style>
  <w:style w:type="paragraph" w:customStyle="1" w:styleId="WW-Tablobal">
    <w:name w:val="WW-Tablo başlığı"/>
    <w:basedOn w:val="WW-Tabloierii"/>
    <w:pPr>
      <w:jc w:val="center"/>
    </w:pPr>
    <w:rPr>
      <w:bCs/>
      <w:i/>
      <w:iCs/>
    </w:rPr>
  </w:style>
  <w:style w:type="paragraph" w:customStyle="1" w:styleId="NormalkiYanaYasla">
    <w:name w:val="Normal + İki Yana Yasla"/>
    <w:basedOn w:val="Normal"/>
    <w:pPr>
      <w:jc w:val="both"/>
    </w:pPr>
  </w:style>
  <w:style w:type="paragraph" w:styleId="BalonMetni">
    <w:name w:val="Balloon Text"/>
    <w:basedOn w:val="Normal"/>
    <w:rPr>
      <w:rFonts w:ascii="Tahoma" w:hAnsi="Tahoma" w:cs="Tahoma"/>
      <w:sz w:val="16"/>
      <w:szCs w:val="16"/>
    </w:rPr>
  </w:style>
  <w:style w:type="paragraph" w:customStyle="1" w:styleId="WW-GvdeMetni2">
    <w:name w:val="WW-Gövde Metni 2"/>
    <w:basedOn w:val="Normal"/>
    <w:pPr>
      <w:widowControl/>
      <w:jc w:val="both"/>
    </w:pPr>
    <w:rPr>
      <w:sz w:val="28"/>
      <w:lang w:val="tr-TR"/>
    </w:rPr>
  </w:style>
  <w:style w:type="paragraph" w:customStyle="1" w:styleId="Tabloerii">
    <w:name w:val="Tablo İçeriği"/>
    <w:basedOn w:val="Normal"/>
    <w:pPr>
      <w:suppressLineNumbers/>
    </w:pPr>
  </w:style>
  <w:style w:type="paragraph" w:customStyle="1" w:styleId="TabloBal0">
    <w:name w:val="Tablo Başlığı"/>
    <w:basedOn w:val="Tabloerii"/>
    <w:pPr>
      <w:jc w:val="center"/>
    </w:pPr>
    <w:rPr>
      <w:b/>
      <w:bCs/>
      <w:i/>
      <w:iCs/>
    </w:rPr>
  </w:style>
  <w:style w:type="paragraph" w:styleId="stBilgi">
    <w:name w:val="header"/>
    <w:basedOn w:val="Normal"/>
    <w:pPr>
      <w:tabs>
        <w:tab w:val="center" w:pos="4536"/>
        <w:tab w:val="right" w:pos="9072"/>
      </w:tabs>
    </w:pPr>
  </w:style>
  <w:style w:type="paragraph" w:customStyle="1" w:styleId="WW-BodyText2">
    <w:name w:val="WW-Body Text 2"/>
    <w:basedOn w:val="Normal"/>
    <w:rPr>
      <w:color w:val="000000"/>
    </w:rPr>
  </w:style>
  <w:style w:type="paragraph" w:styleId="GvdeMetniGirintisi">
    <w:name w:val="Body Text Indent"/>
    <w:basedOn w:val="Normal"/>
    <w:pPr>
      <w:spacing w:after="120"/>
      <w:ind w:left="283" w:firstLine="0"/>
    </w:pPr>
  </w:style>
  <w:style w:type="paragraph" w:styleId="AklamaMetni">
    <w:name w:val="annotation text"/>
    <w:basedOn w:val="Normal"/>
    <w:rPr>
      <w:sz w:val="20"/>
    </w:rPr>
  </w:style>
  <w:style w:type="paragraph" w:styleId="AklamaKonusu">
    <w:name w:val="annotation subject"/>
    <w:basedOn w:val="AklamaMetni"/>
    <w:next w:val="AklamaMetni"/>
    <w:rPr>
      <w:b/>
      <w:bCs/>
    </w:rPr>
  </w:style>
  <w:style w:type="table" w:styleId="TabloKlavuzu">
    <w:name w:val="Table Grid"/>
    <w:basedOn w:val="NormalTablo"/>
    <w:pPr>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BilgiChar">
    <w:name w:val="Üst Bilgi Char"/>
    <w:rPr>
      <w:w w:val="100"/>
      <w:position w:val="-1"/>
      <w:sz w:val="24"/>
      <w:effect w:val="none"/>
      <w:vertAlign w:val="baseline"/>
      <w:cs w:val="0"/>
      <w:em w:val="none"/>
      <w:lang w:eastAsia="ar-SA"/>
    </w:rPr>
  </w:style>
  <w:style w:type="paragraph" w:customStyle="1" w:styleId="RenkliListe-Vurgu11">
    <w:name w:val="Renkli Liste - Vurgu 11"/>
    <w:basedOn w:val="Normal"/>
    <w:pPr>
      <w:widowControl/>
      <w:suppressAutoHyphens/>
      <w:spacing w:after="200" w:line="276" w:lineRule="auto"/>
      <w:ind w:left="720"/>
      <w:contextualSpacing/>
    </w:pPr>
    <w:rPr>
      <w:rFonts w:ascii="Calibri" w:eastAsia="Calibri" w:hAnsi="Calibri"/>
      <w:sz w:val="20"/>
      <w:lang w:eastAsia="en-US"/>
    </w:rPr>
  </w:style>
  <w:style w:type="character" w:customStyle="1" w:styleId="Balk2Char">
    <w:name w:val="Başlık 2 Char"/>
    <w:rPr>
      <w:rFonts w:ascii="Cambria" w:eastAsia="Times New Roman" w:hAnsi="Cambria" w:cs="Times New Roman"/>
      <w:b/>
      <w:bCs/>
      <w:i/>
      <w:iCs/>
      <w:w w:val="100"/>
      <w:position w:val="-1"/>
      <w:sz w:val="28"/>
      <w:szCs w:val="28"/>
      <w:effect w:val="none"/>
      <w:vertAlign w:val="baseline"/>
      <w:cs w:val="0"/>
      <w:em w:val="none"/>
      <w:lang w:val="en-US" w:eastAsia="ar-SA"/>
    </w:rPr>
  </w:style>
  <w:style w:type="paragraph" w:customStyle="1" w:styleId="OrtaKlavuz21">
    <w:name w:val="Orta Kılavuz 21"/>
    <w:pPr>
      <w:suppressAutoHyphens/>
      <w:spacing w:line="1" w:lineRule="atLeast"/>
      <w:ind w:leftChars="-1" w:left="-1" w:hangingChars="1" w:hanging="1"/>
      <w:textDirection w:val="btLr"/>
      <w:textAlignment w:val="top"/>
      <w:outlineLvl w:val="0"/>
    </w:pPr>
    <w:rPr>
      <w:rFonts w:ascii="Calibri" w:eastAsia="Calibri" w:hAnsi="Calibri"/>
      <w:position w:val="-1"/>
      <w:lang w:val="en-US" w:eastAsia="en-US"/>
    </w:rPr>
  </w:style>
  <w:style w:type="paragraph" w:customStyle="1" w:styleId="xl63">
    <w:name w:val="xl63"/>
    <w:basedOn w:val="Normal"/>
    <w:pPr>
      <w:widowControl/>
      <w:pBdr>
        <w:top w:val="single" w:sz="8" w:space="0" w:color="000000"/>
        <w:left w:val="single" w:sz="8" w:space="0" w:color="000000"/>
        <w:right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4">
    <w:name w:val="xl64"/>
    <w:basedOn w:val="Normal"/>
    <w:pPr>
      <w:widowControl/>
      <w:pBdr>
        <w:left w:val="single" w:sz="8" w:space="0" w:color="000000"/>
        <w:bottom w:val="single" w:sz="8" w:space="0" w:color="000000"/>
        <w:right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5">
    <w:name w:val="xl65"/>
    <w:basedOn w:val="Normal"/>
    <w:pPr>
      <w:widowControl/>
      <w:pBdr>
        <w:left w:val="single" w:sz="8" w:space="0" w:color="000000"/>
        <w:bottom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6">
    <w:name w:val="xl66"/>
    <w:basedOn w:val="Normal"/>
    <w:pPr>
      <w:widowControl/>
      <w:pBdr>
        <w:left w:val="single" w:sz="8" w:space="0" w:color="000000"/>
        <w:bottom w:val="single" w:sz="8" w:space="0" w:color="000000"/>
        <w:right w:val="single" w:sz="8" w:space="0" w:color="auto"/>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7">
    <w:name w:val="xl67"/>
    <w:basedOn w:val="Normal"/>
    <w:pPr>
      <w:widowControl/>
      <w:pBdr>
        <w:top w:val="single" w:sz="8" w:space="0" w:color="000000"/>
        <w:left w:val="single" w:sz="8" w:space="0" w:color="000000"/>
        <w:bottom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8">
    <w:name w:val="xl68"/>
    <w:basedOn w:val="Normal"/>
    <w:pPr>
      <w:widowControl/>
      <w:pBdr>
        <w:top w:val="single" w:sz="8" w:space="0" w:color="000000"/>
        <w:bottom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9">
    <w:name w:val="xl69"/>
    <w:basedOn w:val="Normal"/>
    <w:pPr>
      <w:widowControl/>
      <w:pBdr>
        <w:top w:val="single" w:sz="8" w:space="0" w:color="000000"/>
        <w:bottom w:val="single" w:sz="8" w:space="0" w:color="000000"/>
        <w:right w:val="single" w:sz="8" w:space="0" w:color="auto"/>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70">
    <w:name w:val="xl70"/>
    <w:basedOn w:val="Normal"/>
    <w:pPr>
      <w:widowControl/>
      <w:pBdr>
        <w:top w:val="single" w:sz="8" w:space="0" w:color="000000"/>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1">
    <w:name w:val="xl71"/>
    <w:basedOn w:val="Normal"/>
    <w:pPr>
      <w:widowControl/>
      <w:pBdr>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2">
    <w:name w:val="xl72"/>
    <w:basedOn w:val="Normal"/>
    <w:pPr>
      <w:widowControl/>
      <w:pBdr>
        <w:left w:val="single" w:sz="8" w:space="0" w:color="000000"/>
        <w:bottom w:val="single" w:sz="8" w:space="0" w:color="000000"/>
        <w:right w:val="single" w:sz="8" w:space="0" w:color="000000"/>
      </w:pBdr>
      <w:suppressAutoHyphens/>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3">
    <w:name w:val="xl73"/>
    <w:basedOn w:val="Normal"/>
    <w:pPr>
      <w:widowControl/>
      <w:pBdr>
        <w:left w:val="single" w:sz="8" w:space="0" w:color="000000"/>
        <w:right w:val="single" w:sz="8" w:space="0" w:color="000000"/>
      </w:pBdr>
      <w:suppressAutoHyphens/>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4">
    <w:name w:val="xl74"/>
    <w:basedOn w:val="Normal"/>
    <w:pPr>
      <w:widowControl/>
      <w:pBdr>
        <w:top w:val="single" w:sz="8" w:space="0" w:color="000000"/>
        <w:left w:val="single" w:sz="8" w:space="0" w:color="000000"/>
        <w:right w:val="single" w:sz="8" w:space="0" w:color="000000"/>
      </w:pBdr>
      <w:suppressAutoHyphens/>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5">
    <w:name w:val="xl75"/>
    <w:basedOn w:val="Normal"/>
    <w:pPr>
      <w:widowControl/>
      <w:pBdr>
        <w:left w:val="single" w:sz="8" w:space="0" w:color="000000"/>
        <w:bottom w:val="single" w:sz="8" w:space="0" w:color="000000"/>
        <w:right w:val="single" w:sz="8" w:space="0" w:color="000000"/>
      </w:pBdr>
      <w:suppressAutoHyphens/>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6">
    <w:name w:val="xl76"/>
    <w:basedOn w:val="Normal"/>
    <w:pPr>
      <w:widowControl/>
      <w:pBdr>
        <w:top w:val="single" w:sz="8" w:space="0" w:color="000000"/>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7">
    <w:name w:val="xl77"/>
    <w:basedOn w:val="Normal"/>
    <w:pPr>
      <w:widowControl/>
      <w:pBdr>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8">
    <w:name w:val="xl78"/>
    <w:basedOn w:val="Normal"/>
    <w:pPr>
      <w:widowControl/>
      <w:pBdr>
        <w:left w:val="single" w:sz="8" w:space="0" w:color="000000"/>
        <w:bottom w:val="single" w:sz="8" w:space="0" w:color="000000"/>
        <w:right w:val="single" w:sz="8" w:space="0" w:color="000000"/>
      </w:pBdr>
      <w:suppressAutoHyphens/>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9">
    <w:name w:val="xl79"/>
    <w:basedOn w:val="Normal"/>
    <w:pPr>
      <w:widowControl/>
      <w:pBdr>
        <w:left w:val="single" w:sz="8" w:space="0" w:color="000000"/>
        <w:right w:val="single" w:sz="8" w:space="0" w:color="000000"/>
      </w:pBdr>
      <w:suppressAutoHyphens/>
      <w:spacing w:before="100" w:beforeAutospacing="1" w:after="100" w:afterAutospacing="1"/>
      <w:textAlignment w:val="center"/>
    </w:pPr>
    <w:rPr>
      <w:rFonts w:ascii="Arial Narrow" w:hAnsi="Arial Narrow"/>
      <w:color w:val="000000"/>
      <w:sz w:val="14"/>
      <w:szCs w:val="14"/>
      <w:lang w:val="tr-TR" w:eastAsia="tr-TR"/>
    </w:rPr>
  </w:style>
  <w:style w:type="paragraph" w:customStyle="1" w:styleId="xl80">
    <w:name w:val="xl80"/>
    <w:basedOn w:val="Normal"/>
    <w:pPr>
      <w:widowControl/>
      <w:pBdr>
        <w:top w:val="single" w:sz="8" w:space="0" w:color="000000"/>
        <w:left w:val="single" w:sz="8" w:space="0" w:color="000000"/>
        <w:right w:val="single" w:sz="8" w:space="0" w:color="000000"/>
      </w:pBdr>
      <w:suppressAutoHyphens/>
      <w:spacing w:before="100" w:beforeAutospacing="1" w:after="100" w:afterAutospacing="1"/>
      <w:textAlignment w:val="center"/>
    </w:pPr>
    <w:rPr>
      <w:rFonts w:ascii="Arial Narrow" w:hAnsi="Arial Narrow"/>
      <w:color w:val="000000"/>
      <w:sz w:val="14"/>
      <w:szCs w:val="14"/>
      <w:lang w:val="tr-TR" w:eastAsia="tr-TR"/>
    </w:rPr>
  </w:style>
  <w:style w:type="paragraph" w:customStyle="1" w:styleId="xl81">
    <w:name w:val="xl81"/>
    <w:basedOn w:val="Normal"/>
    <w:pPr>
      <w:widowControl/>
      <w:pBdr>
        <w:left w:val="single" w:sz="8" w:space="0" w:color="000000"/>
        <w:bottom w:val="single" w:sz="8" w:space="0" w:color="000000"/>
        <w:right w:val="single" w:sz="8" w:space="0" w:color="000000"/>
      </w:pBdr>
      <w:suppressAutoHyphens/>
      <w:spacing w:before="100" w:beforeAutospacing="1" w:after="100" w:afterAutospacing="1"/>
      <w:textAlignment w:val="center"/>
    </w:pPr>
    <w:rPr>
      <w:rFonts w:ascii="Arial Narrow" w:hAnsi="Arial Narrow"/>
      <w:color w:val="000000"/>
      <w:sz w:val="14"/>
      <w:szCs w:val="14"/>
      <w:lang w:val="tr-TR" w:eastAsia="tr-TR"/>
    </w:rPr>
  </w:style>
  <w:style w:type="character" w:customStyle="1" w:styleId="OrtaKlavuz2Char">
    <w:name w:val="Orta Kılavuz 2 Char"/>
    <w:rPr>
      <w:rFonts w:ascii="Calibri" w:eastAsia="Calibri" w:hAnsi="Calibri"/>
      <w:w w:val="100"/>
      <w:position w:val="-1"/>
      <w:effect w:val="none"/>
      <w:vertAlign w:val="baseline"/>
      <w:cs w:val="0"/>
      <w:em w:val="none"/>
      <w:lang w:val="en-US" w:eastAsia="en-US" w:bidi="ar-SA"/>
    </w:rPr>
  </w:style>
  <w:style w:type="character" w:customStyle="1" w:styleId="AltBilgiChar">
    <w:name w:val="Alt Bilgi Char"/>
    <w:rPr>
      <w:w w:val="100"/>
      <w:position w:val="-1"/>
      <w:sz w:val="24"/>
      <w:effect w:val="none"/>
      <w:vertAlign w:val="baseline"/>
      <w:cs w:val="0"/>
      <w:em w:val="none"/>
      <w:lang w:val="en-US" w:eastAsia="ar-SA"/>
    </w:rPr>
  </w:style>
  <w:style w:type="paragraph" w:styleId="ListeParagraf">
    <w:name w:val="List Paragraph"/>
    <w:basedOn w:val="Normal"/>
    <w:pPr>
      <w:ind w:left="708"/>
    </w:pPr>
  </w:style>
  <w:style w:type="character" w:customStyle="1" w:styleId="AltBilgiChar1">
    <w:name w:val="Alt Bilgi Char1"/>
    <w:rPr>
      <w:w w:val="100"/>
      <w:position w:val="-1"/>
      <w:sz w:val="24"/>
      <w:effect w:val="none"/>
      <w:vertAlign w:val="baseline"/>
      <w:cs w:val="0"/>
      <w:em w:val="none"/>
      <w:lang w:val="en-US" w:eastAsia="ar-SA"/>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character" w:customStyle="1" w:styleId="ng-star-inserted">
    <w:name w:val="ng-star-inserted"/>
    <w:basedOn w:val="VarsaylanParagrafYazTipi"/>
    <w:rsid w:val="00215DD7"/>
  </w:style>
  <w:style w:type="character" w:styleId="Gl">
    <w:name w:val="Strong"/>
    <w:basedOn w:val="VarsaylanParagrafYazTipi"/>
    <w:uiPriority w:val="22"/>
    <w:qFormat/>
    <w:rsid w:val="00215DD7"/>
    <w:rPr>
      <w:b/>
      <w:bCs/>
    </w:rPr>
  </w:style>
  <w:style w:type="character" w:customStyle="1" w:styleId="ng-star-inserted1">
    <w:name w:val="ng-star-inserted1"/>
    <w:basedOn w:val="VarsaylanParagrafYazTipi"/>
    <w:rsid w:val="000815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162569">
      <w:bodyDiv w:val="1"/>
      <w:marLeft w:val="0"/>
      <w:marRight w:val="0"/>
      <w:marTop w:val="0"/>
      <w:marBottom w:val="0"/>
      <w:divBdr>
        <w:top w:val="none" w:sz="0" w:space="0" w:color="auto"/>
        <w:left w:val="none" w:sz="0" w:space="0" w:color="auto"/>
        <w:bottom w:val="none" w:sz="0" w:space="0" w:color="auto"/>
        <w:right w:val="none" w:sz="0" w:space="0" w:color="auto"/>
      </w:divBdr>
    </w:div>
    <w:div w:id="245265126">
      <w:bodyDiv w:val="1"/>
      <w:marLeft w:val="0"/>
      <w:marRight w:val="0"/>
      <w:marTop w:val="0"/>
      <w:marBottom w:val="0"/>
      <w:divBdr>
        <w:top w:val="none" w:sz="0" w:space="0" w:color="auto"/>
        <w:left w:val="none" w:sz="0" w:space="0" w:color="auto"/>
        <w:bottom w:val="none" w:sz="0" w:space="0" w:color="auto"/>
        <w:right w:val="none" w:sz="0" w:space="0" w:color="auto"/>
      </w:divBdr>
    </w:div>
    <w:div w:id="849562804">
      <w:bodyDiv w:val="1"/>
      <w:marLeft w:val="0"/>
      <w:marRight w:val="0"/>
      <w:marTop w:val="0"/>
      <w:marBottom w:val="0"/>
      <w:divBdr>
        <w:top w:val="none" w:sz="0" w:space="0" w:color="auto"/>
        <w:left w:val="none" w:sz="0" w:space="0" w:color="auto"/>
        <w:bottom w:val="none" w:sz="0" w:space="0" w:color="auto"/>
        <w:right w:val="none" w:sz="0" w:space="0" w:color="auto"/>
      </w:divBdr>
    </w:div>
    <w:div w:id="11470180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ahAXkHbnNUmm/HgayotojtLakw==">CgMxLjA4AHIhMUF6NTM1bkZnb3paaHZjMm1Dd3RSUWV6dmJITmFsVDAw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474</Words>
  <Characters>2708</Characters>
  <Application>Microsoft Office Word</Application>
  <DocSecurity>0</DocSecurity>
  <Lines>22</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ziya.cetiner</dc:creator>
  <cp:lastModifiedBy>flower</cp:lastModifiedBy>
  <cp:revision>2</cp:revision>
  <dcterms:created xsi:type="dcterms:W3CDTF">2026-03-08T08:32:00Z</dcterms:created>
  <dcterms:modified xsi:type="dcterms:W3CDTF">2026-03-08T08:32:00Z</dcterms:modified>
</cp:coreProperties>
</file>