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809"/>
        <w:gridCol w:w="2409"/>
        <w:gridCol w:w="1276"/>
        <w:gridCol w:w="850"/>
        <w:gridCol w:w="684"/>
        <w:gridCol w:w="1442"/>
        <w:gridCol w:w="538"/>
        <w:gridCol w:w="1981"/>
      </w:tblGrid>
      <w:tr w:rsidR="00965AC2" w14:paraId="17EEC3B5" w14:textId="77777777">
        <w:trPr>
          <w:trHeight w:val="480"/>
        </w:trPr>
        <w:tc>
          <w:tcPr>
            <w:tcW w:w="10989" w:type="dxa"/>
            <w:gridSpan w:val="8"/>
            <w:vAlign w:val="center"/>
          </w:tcPr>
          <w:p w14:paraId="61DA8A0B" w14:textId="1AB40384" w:rsidR="00965AC2" w:rsidRDefault="009E7B7B">
            <w:pPr>
              <w:jc w:val="center"/>
              <w:rPr>
                <w:rFonts w:ascii="Marianne" w:hAnsi="Marianne"/>
                <w:b/>
                <w:sz w:val="28"/>
                <w:szCs w:val="28"/>
              </w:rPr>
            </w:pPr>
            <w:r>
              <w:rPr>
                <w:rFonts w:ascii="Marianne" w:hAnsi="Marianne"/>
                <w:b/>
                <w:color w:val="4F81BD" w:themeColor="accent1"/>
                <w:sz w:val="28"/>
                <w:szCs w:val="28"/>
              </w:rPr>
              <w:t xml:space="preserve">Nom Projet : </w:t>
            </w:r>
            <w:r w:rsidR="001F547F">
              <w:rPr>
                <w:rFonts w:ascii="Marianne" w:hAnsi="Marianne"/>
                <w:b/>
                <w:color w:val="4F81BD" w:themeColor="accent1"/>
                <w:sz w:val="28"/>
                <w:szCs w:val="28"/>
              </w:rPr>
              <w:t>Paddock F1</w:t>
            </w:r>
          </w:p>
        </w:tc>
      </w:tr>
      <w:tr w:rsidR="00965AC2" w14:paraId="16FFCB33" w14:textId="77777777">
        <w:trPr>
          <w:trHeight w:val="315"/>
        </w:trPr>
        <w:tc>
          <w:tcPr>
            <w:tcW w:w="7028" w:type="dxa"/>
            <w:gridSpan w:val="5"/>
            <w:vMerge w:val="restart"/>
            <w:vAlign w:val="center"/>
          </w:tcPr>
          <w:p w14:paraId="3DD6A5F6" w14:textId="42BF9E7F" w:rsidR="00965AC2" w:rsidRDefault="00965AC2" w:rsidP="0095248E">
            <w:pPr>
              <w:rPr>
                <w:rFonts w:ascii="Marianne" w:hAnsi="Marianne"/>
                <w:color w:val="000000" w:themeColor="text1"/>
                <w:sz w:val="18"/>
                <w:szCs w:val="18"/>
              </w:rPr>
            </w:pPr>
          </w:p>
        </w:tc>
        <w:tc>
          <w:tcPr>
            <w:tcW w:w="1980" w:type="dxa"/>
            <w:gridSpan w:val="2"/>
            <w:vAlign w:val="center"/>
          </w:tcPr>
          <w:p w14:paraId="6EA99279" w14:textId="77777777" w:rsidR="00965AC2" w:rsidRDefault="009E7B7B">
            <w:pPr>
              <w:rPr>
                <w:rFonts w:ascii="Marianne" w:hAnsi="Marianne"/>
                <w:b/>
                <w:sz w:val="18"/>
                <w:szCs w:val="18"/>
              </w:rPr>
            </w:pPr>
            <w:r>
              <w:rPr>
                <w:rFonts w:ascii="Marianne" w:hAnsi="Marianne"/>
                <w:b/>
                <w:sz w:val="18"/>
                <w:szCs w:val="18"/>
              </w:rPr>
              <w:t>Version</w:t>
            </w:r>
          </w:p>
        </w:tc>
        <w:tc>
          <w:tcPr>
            <w:tcW w:w="1981" w:type="dxa"/>
            <w:vAlign w:val="center"/>
          </w:tcPr>
          <w:p w14:paraId="7A65306D" w14:textId="4489D56A" w:rsidR="00965AC2" w:rsidRDefault="009E7B7B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t>V</w:t>
            </w:r>
            <w:r w:rsidR="0095248E">
              <w:t>0</w:t>
            </w:r>
          </w:p>
        </w:tc>
      </w:tr>
      <w:tr w:rsidR="00965AC2" w14:paraId="0868E894" w14:textId="77777777">
        <w:trPr>
          <w:trHeight w:val="277"/>
        </w:trPr>
        <w:tc>
          <w:tcPr>
            <w:tcW w:w="7028" w:type="dxa"/>
            <w:gridSpan w:val="5"/>
            <w:vMerge/>
            <w:tcBorders>
              <w:bottom w:val="single" w:sz="4" w:space="0" w:color="auto"/>
            </w:tcBorders>
          </w:tcPr>
          <w:p w14:paraId="6E2311E8" w14:textId="77777777" w:rsidR="00965AC2" w:rsidRDefault="00965AC2">
            <w:pPr>
              <w:rPr>
                <w:rFonts w:ascii="Marianne" w:hAnsi="Marianne"/>
              </w:rPr>
            </w:pP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14:paraId="5272DBD4" w14:textId="77777777" w:rsidR="00965AC2" w:rsidRDefault="009E7B7B">
            <w:pPr>
              <w:rPr>
                <w:rFonts w:ascii="Marianne" w:hAnsi="Marianne"/>
                <w:b/>
                <w:sz w:val="18"/>
                <w:szCs w:val="18"/>
              </w:rPr>
            </w:pPr>
            <w:r>
              <w:rPr>
                <w:rFonts w:ascii="Marianne" w:hAnsi="Marianne"/>
                <w:b/>
                <w:sz w:val="18"/>
                <w:szCs w:val="18"/>
              </w:rPr>
              <w:t>Dernière mise à jour</w:t>
            </w:r>
          </w:p>
        </w:tc>
        <w:tc>
          <w:tcPr>
            <w:tcW w:w="1981" w:type="dxa"/>
            <w:tcBorders>
              <w:bottom w:val="single" w:sz="4" w:space="0" w:color="auto"/>
            </w:tcBorders>
            <w:vAlign w:val="center"/>
          </w:tcPr>
          <w:p w14:paraId="1B68393F" w14:textId="65E67DAD" w:rsidR="00965AC2" w:rsidRDefault="009E7B7B">
            <w:pPr>
              <w:jc w:val="center"/>
              <w:rPr>
                <w:rFonts w:ascii="Marianne" w:hAnsi="Marianne"/>
                <w:color w:val="000000" w:themeColor="text1"/>
                <w:sz w:val="18"/>
                <w:szCs w:val="18"/>
              </w:rPr>
            </w:pPr>
            <w:r>
              <w:rPr>
                <w:rFonts w:ascii="Marianne" w:hAnsi="Marianne"/>
                <w:color w:val="000000" w:themeColor="text1"/>
                <w:sz w:val="18"/>
                <w:szCs w:val="18"/>
              </w:rPr>
              <w:t>0</w:t>
            </w:r>
            <w:r w:rsidR="0095248E">
              <w:rPr>
                <w:rFonts w:ascii="Marianne" w:hAnsi="Marianne"/>
                <w:color w:val="000000" w:themeColor="text1"/>
                <w:sz w:val="18"/>
                <w:szCs w:val="18"/>
              </w:rPr>
              <w:t>7</w:t>
            </w:r>
            <w:r>
              <w:rPr>
                <w:rFonts w:ascii="Marianne" w:hAnsi="Marianne"/>
                <w:color w:val="000000" w:themeColor="text1"/>
                <w:sz w:val="18"/>
                <w:szCs w:val="18"/>
              </w:rPr>
              <w:t>/</w:t>
            </w:r>
            <w:r w:rsidR="0095248E">
              <w:rPr>
                <w:rFonts w:ascii="Marianne" w:hAnsi="Marianne"/>
                <w:color w:val="000000" w:themeColor="text1"/>
                <w:sz w:val="18"/>
                <w:szCs w:val="18"/>
              </w:rPr>
              <w:t>11</w:t>
            </w:r>
            <w:r>
              <w:rPr>
                <w:rFonts w:ascii="Marianne" w:hAnsi="Marianne"/>
                <w:color w:val="000000" w:themeColor="text1"/>
                <w:sz w:val="18"/>
                <w:szCs w:val="18"/>
              </w:rPr>
              <w:t>/2025</w:t>
            </w:r>
          </w:p>
        </w:tc>
      </w:tr>
      <w:tr w:rsidR="00965AC2" w14:paraId="47D9D7B3" w14:textId="77777777">
        <w:trPr>
          <w:trHeight w:val="287"/>
        </w:trPr>
        <w:tc>
          <w:tcPr>
            <w:tcW w:w="10989" w:type="dxa"/>
            <w:gridSpan w:val="8"/>
            <w:tcBorders>
              <w:bottom w:val="single" w:sz="4" w:space="0" w:color="auto"/>
            </w:tcBorders>
          </w:tcPr>
          <w:p w14:paraId="3BAF1C34" w14:textId="77777777" w:rsidR="00965AC2" w:rsidRDefault="009E7B7B">
            <w:pPr>
              <w:spacing w:before="60" w:after="60"/>
              <w:rPr>
                <w:rFonts w:ascii="Marianne" w:hAnsi="Marianne"/>
                <w:b/>
                <w:sz w:val="24"/>
                <w:szCs w:val="24"/>
              </w:rPr>
            </w:pPr>
            <w:r>
              <w:rPr>
                <w:rFonts w:ascii="Marianne" w:hAnsi="Marianne"/>
                <w:b/>
                <w:color w:val="4F81BD" w:themeColor="accent1"/>
                <w:sz w:val="24"/>
                <w:szCs w:val="24"/>
              </w:rPr>
              <w:t>Pilotage projet</w:t>
            </w:r>
          </w:p>
        </w:tc>
      </w:tr>
      <w:tr w:rsidR="00965AC2" w14:paraId="4481DED8" w14:textId="77777777">
        <w:trPr>
          <w:trHeight w:val="287"/>
        </w:trPr>
        <w:tc>
          <w:tcPr>
            <w:tcW w:w="18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4BB95" w14:textId="336AA25D" w:rsidR="00965AC2" w:rsidRPr="001F547F" w:rsidRDefault="009E7B7B">
            <w:pPr>
              <w:spacing w:before="60"/>
              <w:jc w:val="center"/>
              <w:rPr>
                <w:rFonts w:ascii="Marianne" w:hAnsi="Marianne"/>
                <w:b/>
              </w:rPr>
            </w:pPr>
            <w:r w:rsidRPr="001F547F">
              <w:rPr>
                <w:rFonts w:ascii="Marianne" w:hAnsi="Marianne"/>
                <w:b/>
              </w:rPr>
              <w:t>Sponsor</w:t>
            </w:r>
            <w:r w:rsidRPr="001F547F">
              <w:rPr>
                <w:rFonts w:ascii="Marianne" w:hAnsi="Marianne"/>
                <w:b/>
              </w:rPr>
              <w:br/>
            </w:r>
            <w:r w:rsidR="001F547F" w:rsidRPr="001F547F">
              <w:rPr>
                <w:rFonts w:ascii="Marianne" w:hAnsi="Marianne"/>
                <w:b/>
              </w:rPr>
              <w:t>AFTEC</w:t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CF689" w14:textId="77777777" w:rsidR="00965AC2" w:rsidRPr="001F547F" w:rsidRDefault="009E7B7B">
            <w:pPr>
              <w:spacing w:before="60"/>
              <w:jc w:val="center"/>
            </w:pPr>
            <w:r w:rsidRPr="001F547F">
              <w:rPr>
                <w:rFonts w:ascii="Marianne" w:hAnsi="Marianne"/>
                <w:b/>
              </w:rPr>
              <w:t>Maîtrise d’Ouvrage</w:t>
            </w:r>
          </w:p>
          <w:p w14:paraId="5718F515" w14:textId="7536A1CB" w:rsidR="00F31A2E" w:rsidRPr="001F547F" w:rsidRDefault="001F547F" w:rsidP="00F31A2E">
            <w:pPr>
              <w:spacing w:before="60"/>
              <w:jc w:val="center"/>
              <w:rPr>
                <w:color w:val="000000" w:themeColor="text1"/>
              </w:rPr>
            </w:pPr>
            <w:proofErr w:type="spellStart"/>
            <w:r w:rsidRPr="001F547F">
              <w:rPr>
                <w:color w:val="000000" w:themeColor="text1"/>
              </w:rPr>
              <w:t>Téo.C</w:t>
            </w:r>
            <w:proofErr w:type="spellEnd"/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F1CF0" w14:textId="4E812044" w:rsidR="00965AC2" w:rsidRPr="001F547F" w:rsidRDefault="009E7B7B">
            <w:pPr>
              <w:spacing w:before="60"/>
              <w:jc w:val="center"/>
              <w:rPr>
                <w:rFonts w:ascii="Marianne" w:hAnsi="Marianne"/>
                <w:bCs/>
              </w:rPr>
            </w:pPr>
            <w:r w:rsidRPr="001F547F">
              <w:rPr>
                <w:rFonts w:ascii="Marianne" w:hAnsi="Marianne"/>
                <w:b/>
              </w:rPr>
              <w:t>Chef de projet</w:t>
            </w:r>
          </w:p>
          <w:p w14:paraId="6E861C1F" w14:textId="6E3B7C1E" w:rsidR="00965AC2" w:rsidRPr="001F547F" w:rsidRDefault="001F547F">
            <w:pPr>
              <w:spacing w:before="60"/>
              <w:jc w:val="center"/>
              <w:rPr>
                <w:rFonts w:ascii="Marianne" w:hAnsi="Marianne"/>
                <w:color w:val="000000" w:themeColor="text1"/>
              </w:rPr>
            </w:pPr>
            <w:proofErr w:type="spellStart"/>
            <w:r w:rsidRPr="001F547F">
              <w:rPr>
                <w:rFonts w:ascii="Marianne" w:hAnsi="Marianne"/>
                <w:color w:val="000000" w:themeColor="text1"/>
              </w:rPr>
              <w:t>Téo.c</w:t>
            </w:r>
            <w:proofErr w:type="spellEnd"/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CF7FB" w14:textId="77777777" w:rsidR="00965AC2" w:rsidRPr="001F547F" w:rsidRDefault="009E7B7B">
            <w:pPr>
              <w:spacing w:before="60"/>
              <w:jc w:val="center"/>
              <w:rPr>
                <w:rFonts w:ascii="Marianne" w:hAnsi="Marianne"/>
                <w:b/>
              </w:rPr>
            </w:pPr>
            <w:r w:rsidRPr="001F547F">
              <w:rPr>
                <w:rFonts w:ascii="Marianne" w:hAnsi="Marianne"/>
                <w:b/>
              </w:rPr>
              <w:t>MOA</w:t>
            </w:r>
          </w:p>
          <w:p w14:paraId="29F1B1B2" w14:textId="000FDF62" w:rsidR="001F547F" w:rsidRPr="001F547F" w:rsidRDefault="001F547F">
            <w:pPr>
              <w:spacing w:before="60"/>
              <w:jc w:val="center"/>
              <w:rPr>
                <w:rFonts w:ascii="Marianne" w:hAnsi="Marianne"/>
                <w:b/>
              </w:rPr>
            </w:pPr>
            <w:r w:rsidRPr="001F547F">
              <w:rPr>
                <w:rFonts w:ascii="Marianne" w:hAnsi="Marianne"/>
                <w:b/>
              </w:rPr>
              <w:t>AFTEC</w:t>
            </w:r>
          </w:p>
        </w:tc>
        <w:tc>
          <w:tcPr>
            <w:tcW w:w="2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E487EF1" w14:textId="77777777" w:rsidR="00965AC2" w:rsidRPr="001F547F" w:rsidRDefault="001F547F" w:rsidP="001F547F">
            <w:pPr>
              <w:spacing w:after="60"/>
              <w:jc w:val="center"/>
              <w:rPr>
                <w:rFonts w:ascii="Marianne" w:hAnsi="Marianne"/>
                <w:b/>
                <w:color w:val="000000" w:themeColor="text1"/>
              </w:rPr>
            </w:pPr>
            <w:r w:rsidRPr="001F547F">
              <w:rPr>
                <w:rFonts w:ascii="Marianne" w:hAnsi="Marianne"/>
                <w:b/>
                <w:color w:val="000000" w:themeColor="text1"/>
              </w:rPr>
              <w:t>MOE</w:t>
            </w:r>
          </w:p>
          <w:p w14:paraId="42835C89" w14:textId="26B83C33" w:rsidR="001F547F" w:rsidRPr="001F547F" w:rsidRDefault="001F547F" w:rsidP="001F547F">
            <w:pPr>
              <w:spacing w:after="60"/>
              <w:jc w:val="center"/>
              <w:rPr>
                <w:rFonts w:ascii="Marianne" w:hAnsi="Marianne"/>
                <w:b/>
                <w:color w:val="000000" w:themeColor="text1"/>
              </w:rPr>
            </w:pPr>
            <w:proofErr w:type="spellStart"/>
            <w:r w:rsidRPr="001F547F">
              <w:rPr>
                <w:rFonts w:ascii="Marianne" w:hAnsi="Marianne"/>
                <w:b/>
                <w:color w:val="000000" w:themeColor="text1"/>
              </w:rPr>
              <w:t>Téo.c</w:t>
            </w:r>
            <w:proofErr w:type="spellEnd"/>
          </w:p>
        </w:tc>
      </w:tr>
      <w:tr w:rsidR="00965AC2" w14:paraId="47B72BEC" w14:textId="77777777">
        <w:trPr>
          <w:trHeight w:val="287"/>
        </w:trPr>
        <w:tc>
          <w:tcPr>
            <w:tcW w:w="5494" w:type="dxa"/>
            <w:gridSpan w:val="3"/>
            <w:tcBorders>
              <w:bottom w:val="single" w:sz="4" w:space="0" w:color="auto"/>
            </w:tcBorders>
          </w:tcPr>
          <w:p w14:paraId="454ECD99" w14:textId="77777777" w:rsidR="00965AC2" w:rsidRDefault="009E7B7B">
            <w:pPr>
              <w:spacing w:before="60" w:after="60"/>
              <w:rPr>
                <w:rFonts w:ascii="Marianne" w:hAnsi="Marianne"/>
                <w:b/>
                <w:bCs/>
                <w:color w:val="4F81BD" w:themeColor="accent1"/>
                <w:sz w:val="24"/>
                <w:szCs w:val="24"/>
              </w:rPr>
            </w:pPr>
            <w:r>
              <w:rPr>
                <w:rFonts w:ascii="Marianne" w:hAnsi="Marianne"/>
                <w:b/>
                <w:color w:val="4F81BD" w:themeColor="accent1"/>
                <w:sz w:val="24"/>
                <w:szCs w:val="24"/>
              </w:rPr>
              <w:t>Equipe projet (Maîtrise d’œuvre)</w:t>
            </w:r>
          </w:p>
          <w:p w14:paraId="07F912F4" w14:textId="77777777" w:rsidR="001F547F" w:rsidRPr="001F547F" w:rsidRDefault="001F547F" w:rsidP="001F547F">
            <w:pPr>
              <w:spacing w:before="60"/>
              <w:rPr>
                <w:rFonts w:ascii="Marianne" w:hAnsi="Marianne"/>
                <w:color w:val="000000" w:themeColor="text1"/>
                <w:sz w:val="18"/>
                <w:szCs w:val="18"/>
              </w:rPr>
            </w:pPr>
            <w:proofErr w:type="spellStart"/>
            <w:r w:rsidRPr="001F547F">
              <w:rPr>
                <w:rFonts w:ascii="Marianne" w:hAnsi="Marianne"/>
                <w:b/>
                <w:bCs/>
                <w:color w:val="000000" w:themeColor="text1"/>
                <w:sz w:val="18"/>
                <w:szCs w:val="18"/>
              </w:rPr>
              <w:t>Teo.C</w:t>
            </w:r>
            <w:proofErr w:type="spellEnd"/>
            <w:r w:rsidRPr="001F547F">
              <w:rPr>
                <w:rFonts w:ascii="Marianne" w:hAnsi="Marianne"/>
                <w:b/>
                <w:bCs/>
                <w:color w:val="000000" w:themeColor="text1"/>
                <w:sz w:val="18"/>
                <w:szCs w:val="18"/>
              </w:rPr>
              <w:t xml:space="preserve"> — Développeur / Intégrateur / Administrateur BD</w:t>
            </w:r>
          </w:p>
          <w:p w14:paraId="7958DF1F" w14:textId="77777777" w:rsidR="001F547F" w:rsidRPr="001F547F" w:rsidRDefault="001F547F" w:rsidP="001F547F">
            <w:pPr>
              <w:spacing w:before="60"/>
              <w:rPr>
                <w:rFonts w:ascii="Marianne" w:hAnsi="Marianne"/>
                <w:color w:val="000000" w:themeColor="text1"/>
                <w:sz w:val="18"/>
                <w:szCs w:val="18"/>
              </w:rPr>
            </w:pPr>
            <w:r w:rsidRPr="001F547F">
              <w:rPr>
                <w:rFonts w:ascii="Marianne" w:hAnsi="Marianne"/>
                <w:color w:val="000000" w:themeColor="text1"/>
                <w:sz w:val="18"/>
                <w:szCs w:val="18"/>
              </w:rPr>
              <w:t>Projet individuel.</w:t>
            </w:r>
          </w:p>
          <w:p w14:paraId="537C2E48" w14:textId="7BDCE621" w:rsidR="00965AC2" w:rsidRDefault="00965AC2">
            <w:pPr>
              <w:spacing w:before="60"/>
              <w:rPr>
                <w:rFonts w:ascii="Marianne" w:hAnsi="Marianne"/>
                <w:color w:val="000000" w:themeColor="text1"/>
                <w:sz w:val="18"/>
                <w:szCs w:val="18"/>
              </w:rPr>
            </w:pPr>
          </w:p>
        </w:tc>
        <w:tc>
          <w:tcPr>
            <w:tcW w:w="5494" w:type="dxa"/>
            <w:gridSpan w:val="5"/>
            <w:tcBorders>
              <w:bottom w:val="single" w:sz="4" w:space="0" w:color="000000"/>
            </w:tcBorders>
          </w:tcPr>
          <w:p w14:paraId="5E086E13" w14:textId="77777777" w:rsidR="00965AC2" w:rsidRDefault="009E7B7B">
            <w:pPr>
              <w:spacing w:before="60" w:after="60"/>
              <w:rPr>
                <w:rFonts w:ascii="Marianne" w:hAnsi="Marianne"/>
                <w:b/>
                <w:bCs/>
                <w:color w:val="4F81BD" w:themeColor="accent1"/>
                <w:sz w:val="24"/>
                <w:szCs w:val="24"/>
              </w:rPr>
            </w:pPr>
            <w:r>
              <w:rPr>
                <w:rFonts w:ascii="Marianne" w:hAnsi="Marianne"/>
                <w:b/>
                <w:color w:val="4F81BD" w:themeColor="accent1"/>
                <w:sz w:val="24"/>
                <w:szCs w:val="24"/>
              </w:rPr>
              <w:t>Projets et services connexes</w:t>
            </w:r>
          </w:p>
          <w:p w14:paraId="1CA9BD01" w14:textId="2A1C2153" w:rsidR="001F547F" w:rsidRPr="001F547F" w:rsidRDefault="001F547F" w:rsidP="001F547F">
            <w:pPr>
              <w:spacing w:before="60"/>
              <w:rPr>
                <w:rFonts w:ascii="Marianne" w:hAnsi="Marianne"/>
                <w:color w:val="000000" w:themeColor="text1"/>
              </w:rPr>
            </w:pPr>
            <w:r w:rsidRPr="001F547F">
              <w:rPr>
                <w:rFonts w:ascii="Marianne" w:hAnsi="Marianne"/>
                <w:color w:val="000000" w:themeColor="text1"/>
              </w:rPr>
              <w:t>Cours de développement web (PHP, MVC, SQL).</w:t>
            </w:r>
          </w:p>
          <w:p w14:paraId="36C49127" w14:textId="1E17ADF9" w:rsidR="001F547F" w:rsidRPr="001F547F" w:rsidRDefault="001F547F" w:rsidP="001F547F">
            <w:pPr>
              <w:spacing w:before="60"/>
              <w:rPr>
                <w:rFonts w:ascii="Marianne" w:hAnsi="Marianne"/>
                <w:color w:val="000000" w:themeColor="text1"/>
              </w:rPr>
            </w:pPr>
            <w:r w:rsidRPr="001F547F">
              <w:rPr>
                <w:rFonts w:ascii="Marianne" w:hAnsi="Marianne"/>
                <w:color w:val="000000" w:themeColor="text1"/>
              </w:rPr>
              <w:t>Environnement de formation AFTEC.</w:t>
            </w:r>
          </w:p>
          <w:p w14:paraId="2E014B14" w14:textId="441948E8" w:rsidR="001F547F" w:rsidRPr="001F547F" w:rsidRDefault="001F547F" w:rsidP="001F547F">
            <w:pPr>
              <w:spacing w:before="60"/>
              <w:rPr>
                <w:rFonts w:ascii="Marianne" w:hAnsi="Marianne"/>
                <w:color w:val="000000" w:themeColor="text1"/>
              </w:rPr>
            </w:pPr>
            <w:r w:rsidRPr="001F547F">
              <w:rPr>
                <w:rFonts w:ascii="Marianne" w:hAnsi="Marianne"/>
                <w:color w:val="000000" w:themeColor="text1"/>
              </w:rPr>
              <w:t>Documentation officielle Formule 1 (calendrier, pilotes, écuries).</w:t>
            </w:r>
          </w:p>
          <w:p w14:paraId="02AA03CE" w14:textId="3FC8F5BB" w:rsidR="001F547F" w:rsidRPr="001F547F" w:rsidRDefault="001F547F" w:rsidP="001F547F">
            <w:pPr>
              <w:spacing w:before="60"/>
              <w:rPr>
                <w:rFonts w:ascii="Marianne" w:hAnsi="Marianne"/>
                <w:color w:val="000000" w:themeColor="text1"/>
              </w:rPr>
            </w:pPr>
            <w:r w:rsidRPr="001F547F">
              <w:rPr>
                <w:rFonts w:ascii="Marianne" w:hAnsi="Marianne"/>
                <w:color w:val="000000" w:themeColor="text1"/>
              </w:rPr>
              <w:t>Démonstrateur interne pour les projets pédagogiques.</w:t>
            </w:r>
          </w:p>
          <w:p w14:paraId="66CC53C9" w14:textId="6475868F" w:rsidR="00965AC2" w:rsidRDefault="00965AC2">
            <w:pPr>
              <w:spacing w:before="60"/>
              <w:rPr>
                <w:rFonts w:ascii="Marianne" w:hAnsi="Marianne"/>
                <w:color w:val="000000" w:themeColor="text1"/>
              </w:rPr>
            </w:pPr>
          </w:p>
        </w:tc>
      </w:tr>
      <w:tr w:rsidR="00965AC2" w14:paraId="716E5F47" w14:textId="77777777">
        <w:trPr>
          <w:trHeight w:val="287"/>
        </w:trPr>
        <w:tc>
          <w:tcPr>
            <w:tcW w:w="5494" w:type="dxa"/>
            <w:gridSpan w:val="3"/>
          </w:tcPr>
          <w:p w14:paraId="14932E1B" w14:textId="6B755DB3" w:rsidR="001F547F" w:rsidRPr="001F547F" w:rsidRDefault="009E7B7B" w:rsidP="001F547F">
            <w:pPr>
              <w:spacing w:before="60" w:after="60"/>
              <w:rPr>
                <w:rFonts w:ascii="Marianne" w:hAnsi="Marianne"/>
                <w:b/>
                <w:color w:val="4F81BD" w:themeColor="accent1"/>
                <w:sz w:val="24"/>
                <w:szCs w:val="24"/>
              </w:rPr>
            </w:pPr>
            <w:r>
              <w:rPr>
                <w:rFonts w:ascii="Marianne" w:hAnsi="Marianne"/>
                <w:b/>
                <w:color w:val="4F81BD" w:themeColor="accent1"/>
                <w:sz w:val="24"/>
                <w:szCs w:val="24"/>
              </w:rPr>
              <w:t>Enjeux (stratégiques) et objectifs (indicateurs de réalisation)</w:t>
            </w:r>
            <w:r>
              <w:rPr>
                <w:rFonts w:ascii="Marianne" w:hAnsi="Marianne"/>
                <w:i/>
                <w:color w:val="7F7F7F" w:themeColor="text1" w:themeTint="80"/>
                <w:sz w:val="18"/>
                <w:szCs w:val="18"/>
              </w:rPr>
              <w:br/>
            </w:r>
            <w:r w:rsidR="001F547F" w:rsidRPr="001F547F">
              <w:rPr>
                <w:rFonts w:ascii="Marianne" w:hAnsi="Marianne"/>
                <w:b/>
                <w:bCs/>
                <w:sz w:val="18"/>
                <w:szCs w:val="18"/>
              </w:rPr>
              <w:t>Quel est le besoin ?</w:t>
            </w:r>
          </w:p>
          <w:p w14:paraId="6D5C864A" w14:textId="77777777" w:rsidR="001F547F" w:rsidRPr="001F547F" w:rsidRDefault="001F547F" w:rsidP="001F547F">
            <w:pPr>
              <w:spacing w:before="60" w:after="60"/>
              <w:rPr>
                <w:rFonts w:ascii="Marianne" w:hAnsi="Marianne"/>
                <w:sz w:val="18"/>
                <w:szCs w:val="18"/>
              </w:rPr>
            </w:pPr>
            <w:r w:rsidRPr="001F547F">
              <w:rPr>
                <w:rFonts w:ascii="Marianne" w:hAnsi="Marianne"/>
                <w:sz w:val="18"/>
                <w:szCs w:val="18"/>
              </w:rPr>
              <w:t>Centraliser et présenter les données essentielles de la Formule 1 (pilotes, écuries, courses, classements).</w:t>
            </w:r>
          </w:p>
          <w:p w14:paraId="1198C5D6" w14:textId="77777777" w:rsidR="001F547F" w:rsidRPr="001F547F" w:rsidRDefault="001F547F" w:rsidP="001F547F">
            <w:pPr>
              <w:spacing w:before="60" w:after="60"/>
              <w:rPr>
                <w:rFonts w:ascii="Marianne" w:hAnsi="Marianne"/>
                <w:b/>
                <w:bCs/>
                <w:sz w:val="18"/>
                <w:szCs w:val="18"/>
              </w:rPr>
            </w:pPr>
            <w:r w:rsidRPr="001F547F">
              <w:rPr>
                <w:rFonts w:ascii="Marianne" w:hAnsi="Marianne"/>
                <w:b/>
                <w:bCs/>
                <w:sz w:val="18"/>
                <w:szCs w:val="18"/>
              </w:rPr>
              <w:t>Qu'allez-vous apporter ?</w:t>
            </w:r>
          </w:p>
          <w:p w14:paraId="2CEA6D72" w14:textId="77777777" w:rsidR="001F547F" w:rsidRPr="001F547F" w:rsidRDefault="001F547F" w:rsidP="001F547F">
            <w:pPr>
              <w:spacing w:before="60" w:after="60"/>
              <w:rPr>
                <w:rFonts w:ascii="Marianne" w:hAnsi="Marianne"/>
                <w:sz w:val="18"/>
                <w:szCs w:val="18"/>
              </w:rPr>
            </w:pPr>
            <w:r w:rsidRPr="001F547F">
              <w:rPr>
                <w:rFonts w:ascii="Marianne" w:hAnsi="Marianne"/>
                <w:sz w:val="18"/>
                <w:szCs w:val="18"/>
              </w:rPr>
              <w:t>Un outil simple, accessible en local, permettant d’administrer et consulter les informations d’un championnat F1.</w:t>
            </w:r>
          </w:p>
          <w:p w14:paraId="38758BED" w14:textId="77777777" w:rsidR="001F547F" w:rsidRPr="001F547F" w:rsidRDefault="001F547F" w:rsidP="001F547F">
            <w:pPr>
              <w:spacing w:before="60" w:after="60"/>
              <w:rPr>
                <w:rFonts w:ascii="Marianne" w:hAnsi="Marianne"/>
                <w:b/>
                <w:bCs/>
                <w:sz w:val="18"/>
                <w:szCs w:val="18"/>
              </w:rPr>
            </w:pPr>
            <w:r w:rsidRPr="001F547F">
              <w:rPr>
                <w:rFonts w:ascii="Marianne" w:hAnsi="Marianne"/>
                <w:b/>
                <w:bCs/>
                <w:sz w:val="18"/>
                <w:szCs w:val="18"/>
              </w:rPr>
              <w:t>Quelle solution existe-t-il déjà ?</w:t>
            </w:r>
          </w:p>
          <w:p w14:paraId="1085D0F4" w14:textId="77777777" w:rsidR="001F547F" w:rsidRPr="001F547F" w:rsidRDefault="001F547F" w:rsidP="001F547F">
            <w:pPr>
              <w:spacing w:before="60" w:after="60"/>
              <w:rPr>
                <w:rFonts w:ascii="Marianne" w:hAnsi="Marianne"/>
                <w:sz w:val="18"/>
                <w:szCs w:val="18"/>
              </w:rPr>
            </w:pPr>
            <w:r w:rsidRPr="001F547F">
              <w:rPr>
                <w:rFonts w:ascii="Marianne" w:hAnsi="Marianne"/>
                <w:sz w:val="18"/>
                <w:szCs w:val="18"/>
              </w:rPr>
              <w:t>Sites F1 officiels, bases de données en ligne.</w:t>
            </w:r>
            <w:r w:rsidRPr="001F547F">
              <w:rPr>
                <w:rFonts w:ascii="Marianne" w:hAnsi="Marianne"/>
                <w:sz w:val="18"/>
                <w:szCs w:val="18"/>
              </w:rPr>
              <w:br/>
              <w:t>Aucune solution pédagogique interne pour manipuler les données via une app PHP/MVC.</w:t>
            </w:r>
          </w:p>
          <w:p w14:paraId="78ADC98C" w14:textId="77777777" w:rsidR="001F547F" w:rsidRPr="001F547F" w:rsidRDefault="001F547F" w:rsidP="001F547F">
            <w:pPr>
              <w:spacing w:before="60" w:after="60"/>
              <w:rPr>
                <w:rFonts w:ascii="Marianne" w:hAnsi="Marianne"/>
                <w:b/>
                <w:bCs/>
                <w:sz w:val="18"/>
                <w:szCs w:val="18"/>
              </w:rPr>
            </w:pPr>
            <w:r w:rsidRPr="001F547F">
              <w:rPr>
                <w:rFonts w:ascii="Marianne" w:hAnsi="Marianne"/>
                <w:b/>
                <w:bCs/>
                <w:sz w:val="18"/>
                <w:szCs w:val="18"/>
              </w:rPr>
              <w:t>Qu’allez-vous proposer de différent ?</w:t>
            </w:r>
          </w:p>
          <w:p w14:paraId="3E1A06CE" w14:textId="77777777" w:rsidR="001F547F" w:rsidRPr="001F547F" w:rsidRDefault="001F547F" w:rsidP="001F547F">
            <w:pPr>
              <w:numPr>
                <w:ilvl w:val="0"/>
                <w:numId w:val="28"/>
              </w:numPr>
              <w:spacing w:before="60" w:after="60"/>
              <w:rPr>
                <w:rFonts w:ascii="Marianne" w:hAnsi="Marianne"/>
                <w:sz w:val="18"/>
                <w:szCs w:val="18"/>
              </w:rPr>
            </w:pPr>
            <w:r w:rsidRPr="001F547F">
              <w:rPr>
                <w:rFonts w:ascii="Marianne" w:hAnsi="Marianne"/>
                <w:sz w:val="18"/>
                <w:szCs w:val="18"/>
              </w:rPr>
              <w:t>Une application légère, locale et pédagogique.</w:t>
            </w:r>
          </w:p>
          <w:p w14:paraId="0783EBEC" w14:textId="77777777" w:rsidR="001F547F" w:rsidRPr="001F547F" w:rsidRDefault="001F547F" w:rsidP="001F547F">
            <w:pPr>
              <w:numPr>
                <w:ilvl w:val="0"/>
                <w:numId w:val="28"/>
              </w:numPr>
              <w:spacing w:before="60" w:after="60"/>
              <w:rPr>
                <w:rFonts w:ascii="Marianne" w:hAnsi="Marianne"/>
                <w:sz w:val="18"/>
                <w:szCs w:val="18"/>
              </w:rPr>
            </w:pPr>
            <w:r w:rsidRPr="001F547F">
              <w:rPr>
                <w:rFonts w:ascii="Marianne" w:hAnsi="Marianne"/>
                <w:sz w:val="18"/>
                <w:szCs w:val="18"/>
              </w:rPr>
              <w:t>Un CRUD complet et sécurisé.</w:t>
            </w:r>
          </w:p>
          <w:p w14:paraId="6AFE8377" w14:textId="77777777" w:rsidR="001F547F" w:rsidRPr="001F547F" w:rsidRDefault="001F547F" w:rsidP="001F547F">
            <w:pPr>
              <w:numPr>
                <w:ilvl w:val="0"/>
                <w:numId w:val="28"/>
              </w:numPr>
              <w:spacing w:before="60" w:after="60"/>
              <w:rPr>
                <w:rFonts w:ascii="Marianne" w:hAnsi="Marianne"/>
                <w:sz w:val="18"/>
                <w:szCs w:val="18"/>
              </w:rPr>
            </w:pPr>
            <w:r w:rsidRPr="001F547F">
              <w:rPr>
                <w:rFonts w:ascii="Marianne" w:hAnsi="Marianne"/>
                <w:sz w:val="18"/>
                <w:szCs w:val="18"/>
              </w:rPr>
              <w:t>Une base structurée avec PDO + MVC adaptée au BTS SLAM.</w:t>
            </w:r>
          </w:p>
          <w:p w14:paraId="4106580D" w14:textId="77777777" w:rsidR="001F547F" w:rsidRPr="001F547F" w:rsidRDefault="001F547F" w:rsidP="001F547F">
            <w:pPr>
              <w:numPr>
                <w:ilvl w:val="0"/>
                <w:numId w:val="28"/>
              </w:numPr>
              <w:spacing w:before="60" w:after="60"/>
              <w:rPr>
                <w:rFonts w:ascii="Marianne" w:hAnsi="Marianne"/>
                <w:sz w:val="18"/>
                <w:szCs w:val="18"/>
              </w:rPr>
            </w:pPr>
            <w:r w:rsidRPr="001F547F">
              <w:rPr>
                <w:rFonts w:ascii="Marianne" w:hAnsi="Marianne"/>
                <w:sz w:val="18"/>
                <w:szCs w:val="18"/>
              </w:rPr>
              <w:t>Des interfaces simples pour comprendre la gestion de données.</w:t>
            </w:r>
          </w:p>
          <w:p w14:paraId="4922179D" w14:textId="2B6CD340" w:rsidR="0095248E" w:rsidRDefault="0095248E" w:rsidP="0095248E">
            <w:pPr>
              <w:spacing w:before="60" w:after="60"/>
              <w:rPr>
                <w:rFonts w:ascii="Marianne" w:hAnsi="Marianne"/>
                <w:sz w:val="18"/>
                <w:szCs w:val="18"/>
              </w:rPr>
            </w:pPr>
          </w:p>
          <w:p w14:paraId="3A231BA4" w14:textId="396872FD" w:rsidR="00965AC2" w:rsidRDefault="009E7B7B">
            <w:pPr>
              <w:spacing w:before="60" w:after="60"/>
              <w:rPr>
                <w:rFonts w:ascii="Marianne" w:hAnsi="Marianne"/>
                <w:bCs/>
                <w:i/>
                <w:color w:val="7F7F7F" w:themeColor="text1" w:themeTint="80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br/>
            </w:r>
          </w:p>
        </w:tc>
        <w:tc>
          <w:tcPr>
            <w:tcW w:w="5494" w:type="dxa"/>
            <w:gridSpan w:val="5"/>
          </w:tcPr>
          <w:p w14:paraId="072445DD" w14:textId="6B45D537" w:rsidR="00471443" w:rsidRPr="00471443" w:rsidRDefault="009E7B7B" w:rsidP="00471443">
            <w:pPr>
              <w:spacing w:before="60" w:after="60"/>
            </w:pPr>
            <w:r>
              <w:rPr>
                <w:rFonts w:ascii="Marianne" w:hAnsi="Marianne"/>
                <w:b/>
                <w:color w:val="4F81BD" w:themeColor="accent1"/>
                <w:sz w:val="24"/>
                <w:szCs w:val="24"/>
              </w:rPr>
              <w:t>Risques (à faire et à ne pas faire)</w:t>
            </w:r>
            <w:r>
              <w:rPr>
                <w:rFonts w:ascii="Marianne" w:hAnsi="Marianne"/>
                <w:color w:val="000000" w:themeColor="text1"/>
                <w:sz w:val="18"/>
                <w:szCs w:val="18"/>
              </w:rPr>
              <w:br/>
            </w:r>
            <w:r w:rsidR="00471443" w:rsidRPr="00471443">
              <w:rPr>
                <w:rFonts w:ascii="Marianne" w:hAnsi="Marianne"/>
                <w:b/>
                <w:bCs/>
                <w:color w:val="000000" w:themeColor="text1"/>
                <w:sz w:val="18"/>
                <w:szCs w:val="18"/>
              </w:rPr>
              <w:t>À ne pas faire :</w:t>
            </w:r>
          </w:p>
          <w:p w14:paraId="1598DA26" w14:textId="77777777" w:rsidR="00471443" w:rsidRPr="00471443" w:rsidRDefault="00471443" w:rsidP="00471443">
            <w:pPr>
              <w:numPr>
                <w:ilvl w:val="0"/>
                <w:numId w:val="29"/>
              </w:numPr>
              <w:spacing w:before="60" w:after="60"/>
              <w:rPr>
                <w:rFonts w:ascii="Marianne" w:hAnsi="Marianne"/>
                <w:color w:val="000000" w:themeColor="text1"/>
                <w:sz w:val="18"/>
                <w:szCs w:val="18"/>
              </w:rPr>
            </w:pPr>
            <w:r w:rsidRPr="00471443">
              <w:rPr>
                <w:rFonts w:ascii="Marianne" w:hAnsi="Marianne"/>
                <w:color w:val="000000" w:themeColor="text1"/>
                <w:sz w:val="18"/>
                <w:szCs w:val="18"/>
              </w:rPr>
              <w:t>Trop complexifier le modèle de données.</w:t>
            </w:r>
          </w:p>
          <w:p w14:paraId="23F59363" w14:textId="77777777" w:rsidR="00471443" w:rsidRPr="00471443" w:rsidRDefault="00471443" w:rsidP="00471443">
            <w:pPr>
              <w:numPr>
                <w:ilvl w:val="0"/>
                <w:numId w:val="29"/>
              </w:numPr>
              <w:spacing w:before="60" w:after="60"/>
              <w:rPr>
                <w:rFonts w:ascii="Marianne" w:hAnsi="Marianne"/>
                <w:color w:val="000000" w:themeColor="text1"/>
                <w:sz w:val="18"/>
                <w:szCs w:val="18"/>
              </w:rPr>
            </w:pPr>
            <w:r w:rsidRPr="00471443">
              <w:rPr>
                <w:rFonts w:ascii="Marianne" w:hAnsi="Marianne"/>
                <w:color w:val="000000" w:themeColor="text1"/>
                <w:sz w:val="18"/>
                <w:szCs w:val="18"/>
              </w:rPr>
              <w:t>Ajouter des fonctionnalités non demandées.</w:t>
            </w:r>
          </w:p>
          <w:p w14:paraId="1F23FD8E" w14:textId="77777777" w:rsidR="00471443" w:rsidRPr="00471443" w:rsidRDefault="00471443" w:rsidP="00471443">
            <w:pPr>
              <w:numPr>
                <w:ilvl w:val="0"/>
                <w:numId w:val="29"/>
              </w:numPr>
              <w:spacing w:before="60" w:after="60"/>
              <w:rPr>
                <w:rFonts w:ascii="Marianne" w:hAnsi="Marianne"/>
                <w:color w:val="000000" w:themeColor="text1"/>
                <w:sz w:val="18"/>
                <w:szCs w:val="18"/>
              </w:rPr>
            </w:pPr>
            <w:r w:rsidRPr="00471443">
              <w:rPr>
                <w:rFonts w:ascii="Marianne" w:hAnsi="Marianne"/>
                <w:color w:val="000000" w:themeColor="text1"/>
                <w:sz w:val="18"/>
                <w:szCs w:val="18"/>
              </w:rPr>
              <w:t>Dépendre de services web externes pour récupérer les données.</w:t>
            </w:r>
          </w:p>
          <w:p w14:paraId="42C2FA17" w14:textId="77777777" w:rsidR="00471443" w:rsidRPr="00471443" w:rsidRDefault="00471443" w:rsidP="00471443">
            <w:pPr>
              <w:spacing w:before="60" w:after="60"/>
              <w:rPr>
                <w:rFonts w:ascii="Marianne" w:hAnsi="Marianne"/>
                <w:b/>
                <w:bCs/>
                <w:color w:val="000000" w:themeColor="text1"/>
                <w:sz w:val="18"/>
                <w:szCs w:val="18"/>
              </w:rPr>
            </w:pPr>
            <w:r w:rsidRPr="00471443">
              <w:rPr>
                <w:rFonts w:ascii="Marianne" w:hAnsi="Marianne"/>
                <w:b/>
                <w:bCs/>
                <w:color w:val="000000" w:themeColor="text1"/>
                <w:sz w:val="18"/>
                <w:szCs w:val="18"/>
              </w:rPr>
              <w:t>À faire :</w:t>
            </w:r>
          </w:p>
          <w:p w14:paraId="4D012576" w14:textId="77777777" w:rsidR="00471443" w:rsidRPr="00471443" w:rsidRDefault="00471443" w:rsidP="00471443">
            <w:pPr>
              <w:numPr>
                <w:ilvl w:val="0"/>
                <w:numId w:val="30"/>
              </w:numPr>
              <w:spacing w:before="60" w:after="60"/>
              <w:rPr>
                <w:rFonts w:ascii="Marianne" w:hAnsi="Marianne"/>
                <w:color w:val="000000" w:themeColor="text1"/>
                <w:sz w:val="18"/>
                <w:szCs w:val="18"/>
              </w:rPr>
            </w:pPr>
            <w:r w:rsidRPr="00471443">
              <w:rPr>
                <w:rFonts w:ascii="Marianne" w:hAnsi="Marianne"/>
                <w:color w:val="000000" w:themeColor="text1"/>
                <w:sz w:val="18"/>
                <w:szCs w:val="18"/>
              </w:rPr>
              <w:t>Respecter l’architecture MVC.</w:t>
            </w:r>
          </w:p>
          <w:p w14:paraId="4007094B" w14:textId="77777777" w:rsidR="00471443" w:rsidRPr="00471443" w:rsidRDefault="00471443" w:rsidP="00471443">
            <w:pPr>
              <w:numPr>
                <w:ilvl w:val="0"/>
                <w:numId w:val="30"/>
              </w:numPr>
              <w:spacing w:before="60" w:after="60"/>
              <w:rPr>
                <w:rFonts w:ascii="Marianne" w:hAnsi="Marianne"/>
                <w:color w:val="000000" w:themeColor="text1"/>
                <w:sz w:val="18"/>
                <w:szCs w:val="18"/>
              </w:rPr>
            </w:pPr>
            <w:r w:rsidRPr="00471443">
              <w:rPr>
                <w:rFonts w:ascii="Marianne" w:hAnsi="Marianne"/>
                <w:color w:val="000000" w:themeColor="text1"/>
                <w:sz w:val="18"/>
                <w:szCs w:val="18"/>
              </w:rPr>
              <w:t>Sécuriser les formulaires (requêtes préparées, validation).</w:t>
            </w:r>
          </w:p>
          <w:p w14:paraId="68FC4B86" w14:textId="77777777" w:rsidR="00471443" w:rsidRPr="00471443" w:rsidRDefault="00471443" w:rsidP="00471443">
            <w:pPr>
              <w:numPr>
                <w:ilvl w:val="0"/>
                <w:numId w:val="30"/>
              </w:numPr>
              <w:spacing w:before="60" w:after="60"/>
              <w:rPr>
                <w:rFonts w:ascii="Marianne" w:hAnsi="Marianne"/>
                <w:color w:val="000000" w:themeColor="text1"/>
                <w:sz w:val="18"/>
                <w:szCs w:val="18"/>
              </w:rPr>
            </w:pPr>
            <w:r w:rsidRPr="00471443">
              <w:rPr>
                <w:rFonts w:ascii="Marianne" w:hAnsi="Marianne"/>
                <w:color w:val="000000" w:themeColor="text1"/>
                <w:sz w:val="18"/>
                <w:szCs w:val="18"/>
              </w:rPr>
              <w:t>Tester l’application avec différents jeux de données.</w:t>
            </w:r>
          </w:p>
          <w:p w14:paraId="31EA463F" w14:textId="77777777" w:rsidR="00471443" w:rsidRPr="00471443" w:rsidRDefault="00471443" w:rsidP="00471443">
            <w:pPr>
              <w:numPr>
                <w:ilvl w:val="0"/>
                <w:numId w:val="30"/>
              </w:numPr>
              <w:spacing w:before="60" w:after="60"/>
              <w:rPr>
                <w:rFonts w:ascii="Marianne" w:hAnsi="Marianne"/>
                <w:color w:val="000000" w:themeColor="text1"/>
                <w:sz w:val="18"/>
                <w:szCs w:val="18"/>
              </w:rPr>
            </w:pPr>
            <w:r w:rsidRPr="00471443">
              <w:rPr>
                <w:rFonts w:ascii="Marianne" w:hAnsi="Marianne"/>
                <w:color w:val="000000" w:themeColor="text1"/>
                <w:sz w:val="18"/>
                <w:szCs w:val="18"/>
              </w:rPr>
              <w:t>Documenter la base + captures écran.</w:t>
            </w:r>
          </w:p>
          <w:p w14:paraId="539760EE" w14:textId="0395AE51" w:rsidR="00965AC2" w:rsidRDefault="00965AC2" w:rsidP="0095248E">
            <w:pPr>
              <w:spacing w:before="60" w:after="60"/>
              <w:rPr>
                <w:rFonts w:ascii="Marianne" w:hAnsi="Marianne"/>
                <w:color w:val="000000" w:themeColor="text1"/>
                <w:sz w:val="18"/>
                <w:szCs w:val="18"/>
              </w:rPr>
            </w:pPr>
          </w:p>
        </w:tc>
      </w:tr>
      <w:tr w:rsidR="00965AC2" w14:paraId="7104FDB2" w14:textId="77777777">
        <w:trPr>
          <w:trHeight w:val="287"/>
        </w:trPr>
        <w:tc>
          <w:tcPr>
            <w:tcW w:w="5494" w:type="dxa"/>
            <w:gridSpan w:val="3"/>
          </w:tcPr>
          <w:p w14:paraId="3673D333" w14:textId="77777777" w:rsidR="00471443" w:rsidRDefault="009E7B7B" w:rsidP="00471443">
            <w:pPr>
              <w:spacing w:before="60" w:after="60"/>
              <w:rPr>
                <w:rFonts w:ascii="Marianne" w:hAnsi="Marianne"/>
                <w:b/>
                <w:color w:val="4F81BD" w:themeColor="accent1"/>
                <w:sz w:val="24"/>
                <w:szCs w:val="24"/>
              </w:rPr>
            </w:pPr>
            <w:r>
              <w:rPr>
                <w:rFonts w:ascii="Marianne" w:hAnsi="Marianne"/>
                <w:b/>
                <w:color w:val="4F81BD" w:themeColor="accent1"/>
                <w:sz w:val="24"/>
                <w:szCs w:val="24"/>
              </w:rPr>
              <w:t>Public cible</w:t>
            </w:r>
          </w:p>
          <w:p w14:paraId="03A185BC" w14:textId="70D50027" w:rsidR="00471443" w:rsidRPr="00471443" w:rsidRDefault="00471443" w:rsidP="00471443">
            <w:pPr>
              <w:spacing w:before="60" w:after="60"/>
              <w:rPr>
                <w:rFonts w:ascii="Marianne" w:hAnsi="Marianne"/>
                <w:b/>
                <w:color w:val="4F81BD" w:themeColor="accent1"/>
                <w:sz w:val="24"/>
                <w:szCs w:val="24"/>
              </w:rPr>
            </w:pPr>
            <w:r w:rsidRPr="00471443">
              <w:rPr>
                <w:rFonts w:ascii="Marianne" w:hAnsi="Marianne"/>
                <w:b/>
                <w:bCs/>
                <w:sz w:val="18"/>
                <w:szCs w:val="18"/>
              </w:rPr>
              <w:t>Quels sont leurs problèmes ?</w:t>
            </w:r>
          </w:p>
          <w:p w14:paraId="66943B1C" w14:textId="77777777" w:rsidR="00471443" w:rsidRPr="00471443" w:rsidRDefault="00471443" w:rsidP="00471443">
            <w:pPr>
              <w:spacing w:before="60" w:after="60"/>
              <w:rPr>
                <w:rFonts w:ascii="Marianne" w:hAnsi="Marianne"/>
                <w:sz w:val="18"/>
                <w:szCs w:val="18"/>
              </w:rPr>
            </w:pPr>
            <w:r w:rsidRPr="00471443">
              <w:rPr>
                <w:rFonts w:ascii="Marianne" w:hAnsi="Marianne"/>
                <w:sz w:val="18"/>
                <w:szCs w:val="18"/>
              </w:rPr>
              <w:t>Difficulté à visualiser et manipuler facilement les informations d’une saison F1.</w:t>
            </w:r>
          </w:p>
          <w:p w14:paraId="5FAC9BC1" w14:textId="77777777" w:rsidR="00471443" w:rsidRPr="00471443" w:rsidRDefault="00471443" w:rsidP="00471443">
            <w:pPr>
              <w:spacing w:before="60" w:after="60"/>
              <w:rPr>
                <w:rFonts w:ascii="Marianne" w:hAnsi="Marianne"/>
                <w:b/>
                <w:bCs/>
                <w:sz w:val="18"/>
                <w:szCs w:val="18"/>
              </w:rPr>
            </w:pPr>
            <w:r w:rsidRPr="00471443">
              <w:rPr>
                <w:rFonts w:ascii="Marianne" w:hAnsi="Marianne"/>
                <w:b/>
                <w:bCs/>
                <w:sz w:val="18"/>
                <w:szCs w:val="18"/>
              </w:rPr>
              <w:t>Contexte ?</w:t>
            </w:r>
          </w:p>
          <w:p w14:paraId="7BE01B3E" w14:textId="77777777" w:rsidR="00471443" w:rsidRPr="00471443" w:rsidRDefault="00471443" w:rsidP="00471443">
            <w:pPr>
              <w:spacing w:before="60" w:after="60"/>
              <w:rPr>
                <w:rFonts w:ascii="Marianne" w:hAnsi="Marianne"/>
                <w:sz w:val="18"/>
                <w:szCs w:val="18"/>
              </w:rPr>
            </w:pPr>
            <w:r w:rsidRPr="00471443">
              <w:rPr>
                <w:rFonts w:ascii="Marianne" w:hAnsi="Marianne"/>
                <w:sz w:val="18"/>
                <w:szCs w:val="18"/>
              </w:rPr>
              <w:t>Usage pédagogique : démonstration de gestion de données, MVC, et CRUD en BTS SIO SLAM.</w:t>
            </w:r>
          </w:p>
          <w:p w14:paraId="5F821B73" w14:textId="77777777" w:rsidR="00471443" w:rsidRPr="00471443" w:rsidRDefault="00471443" w:rsidP="00471443">
            <w:pPr>
              <w:spacing w:before="60" w:after="60"/>
              <w:rPr>
                <w:rFonts w:ascii="Marianne" w:hAnsi="Marianne"/>
                <w:b/>
                <w:bCs/>
                <w:sz w:val="18"/>
                <w:szCs w:val="18"/>
              </w:rPr>
            </w:pPr>
            <w:r w:rsidRPr="00471443">
              <w:rPr>
                <w:rFonts w:ascii="Marianne" w:hAnsi="Marianne"/>
                <w:b/>
                <w:bCs/>
                <w:sz w:val="18"/>
                <w:szCs w:val="18"/>
              </w:rPr>
              <w:t>Qu’est-ce qu’ils disent / pensent ?</w:t>
            </w:r>
          </w:p>
          <w:p w14:paraId="1D63E36C" w14:textId="77777777" w:rsidR="00471443" w:rsidRPr="00471443" w:rsidRDefault="00471443" w:rsidP="00471443">
            <w:pPr>
              <w:spacing w:before="60" w:after="60"/>
              <w:rPr>
                <w:rFonts w:ascii="Marianne" w:hAnsi="Marianne"/>
                <w:sz w:val="18"/>
                <w:szCs w:val="18"/>
              </w:rPr>
            </w:pPr>
            <w:r w:rsidRPr="00471443">
              <w:rPr>
                <w:rFonts w:ascii="Marianne" w:hAnsi="Marianne"/>
                <w:sz w:val="18"/>
                <w:szCs w:val="18"/>
              </w:rPr>
              <w:t>Ils veulent un outil clair, accessible, sans installation complexe.</w:t>
            </w:r>
          </w:p>
          <w:p w14:paraId="1C185524" w14:textId="77777777" w:rsidR="00471443" w:rsidRPr="00471443" w:rsidRDefault="00471443" w:rsidP="00471443">
            <w:pPr>
              <w:spacing w:before="60" w:after="60"/>
              <w:rPr>
                <w:rFonts w:ascii="Marianne" w:hAnsi="Marianne"/>
                <w:b/>
                <w:bCs/>
                <w:sz w:val="18"/>
                <w:szCs w:val="18"/>
              </w:rPr>
            </w:pPr>
            <w:r w:rsidRPr="00471443">
              <w:rPr>
                <w:rFonts w:ascii="Marianne" w:hAnsi="Marianne"/>
                <w:b/>
                <w:bCs/>
                <w:sz w:val="18"/>
                <w:szCs w:val="18"/>
              </w:rPr>
              <w:t>Qu’est-ce qui va changer pour eux ?</w:t>
            </w:r>
          </w:p>
          <w:p w14:paraId="6C8714AD" w14:textId="77777777" w:rsidR="00471443" w:rsidRPr="00471443" w:rsidRDefault="00471443" w:rsidP="00471443">
            <w:pPr>
              <w:numPr>
                <w:ilvl w:val="0"/>
                <w:numId w:val="31"/>
              </w:numPr>
              <w:spacing w:before="60" w:after="60"/>
              <w:rPr>
                <w:rFonts w:ascii="Marianne" w:hAnsi="Marianne"/>
                <w:sz w:val="18"/>
                <w:szCs w:val="18"/>
              </w:rPr>
            </w:pPr>
            <w:r w:rsidRPr="00471443">
              <w:rPr>
                <w:rFonts w:ascii="Marianne" w:hAnsi="Marianne"/>
                <w:sz w:val="18"/>
                <w:szCs w:val="18"/>
              </w:rPr>
              <w:t>Accès rapide aux informations F1</w:t>
            </w:r>
          </w:p>
          <w:p w14:paraId="15311F72" w14:textId="77777777" w:rsidR="00471443" w:rsidRPr="00471443" w:rsidRDefault="00471443" w:rsidP="00471443">
            <w:pPr>
              <w:numPr>
                <w:ilvl w:val="0"/>
                <w:numId w:val="31"/>
              </w:numPr>
              <w:spacing w:before="60" w:after="60"/>
              <w:rPr>
                <w:rFonts w:ascii="Marianne" w:hAnsi="Marianne"/>
                <w:sz w:val="18"/>
                <w:szCs w:val="18"/>
              </w:rPr>
            </w:pPr>
            <w:r w:rsidRPr="00471443">
              <w:rPr>
                <w:rFonts w:ascii="Marianne" w:hAnsi="Marianne"/>
                <w:sz w:val="18"/>
                <w:szCs w:val="18"/>
              </w:rPr>
              <w:t>Modification facile via interface admin</w:t>
            </w:r>
          </w:p>
          <w:p w14:paraId="18900FCA" w14:textId="77777777" w:rsidR="00471443" w:rsidRPr="00471443" w:rsidRDefault="00471443" w:rsidP="00471443">
            <w:pPr>
              <w:numPr>
                <w:ilvl w:val="0"/>
                <w:numId w:val="31"/>
              </w:numPr>
              <w:spacing w:before="60" w:after="60"/>
              <w:rPr>
                <w:rFonts w:ascii="Marianne" w:hAnsi="Marianne"/>
                <w:sz w:val="18"/>
                <w:szCs w:val="18"/>
              </w:rPr>
            </w:pPr>
            <w:r w:rsidRPr="00471443">
              <w:rPr>
                <w:rFonts w:ascii="Marianne" w:hAnsi="Marianne"/>
                <w:sz w:val="18"/>
                <w:szCs w:val="18"/>
              </w:rPr>
              <w:t>Exemple concret de CRUD à réutiliser dans d'autres projets (E5)</w:t>
            </w:r>
          </w:p>
          <w:p w14:paraId="35A26C8D" w14:textId="77777777" w:rsidR="00965AC2" w:rsidRDefault="00965AC2" w:rsidP="0095248E">
            <w:pPr>
              <w:spacing w:before="60" w:after="60"/>
              <w:rPr>
                <w:rFonts w:ascii="Marianne" w:hAnsi="Marianne"/>
                <w:sz w:val="18"/>
                <w:szCs w:val="18"/>
              </w:rPr>
            </w:pPr>
          </w:p>
        </w:tc>
        <w:tc>
          <w:tcPr>
            <w:tcW w:w="5494" w:type="dxa"/>
            <w:gridSpan w:val="5"/>
          </w:tcPr>
          <w:p w14:paraId="332B2F58" w14:textId="77777777" w:rsidR="00965AC2" w:rsidRDefault="009E7B7B">
            <w:pPr>
              <w:spacing w:before="60" w:after="60"/>
            </w:pPr>
            <w:r>
              <w:rPr>
                <w:rFonts w:ascii="Marianne" w:hAnsi="Marianne"/>
                <w:b/>
                <w:color w:val="4F81BD" w:themeColor="accent1"/>
                <w:sz w:val="24"/>
                <w:szCs w:val="24"/>
              </w:rPr>
              <w:t xml:space="preserve">Partenaires </w:t>
            </w:r>
            <w:r>
              <w:rPr>
                <w:rFonts w:ascii="Marianne" w:hAnsi="Marianne"/>
                <w:i/>
                <w:color w:val="4F81BD" w:themeColor="accent1"/>
                <w:sz w:val="20"/>
                <w:szCs w:val="24"/>
              </w:rPr>
              <w:t>(optionnel)</w:t>
            </w:r>
          </w:p>
          <w:p w14:paraId="1AC41FCF" w14:textId="77777777" w:rsidR="00965AC2" w:rsidRDefault="00965AC2">
            <w:pPr>
              <w:spacing w:before="60" w:after="60"/>
              <w:rPr>
                <w:rFonts w:ascii="Marianne" w:hAnsi="Marianne"/>
                <w:b/>
                <w:bCs/>
                <w:color w:val="7F7F7F" w:themeColor="text1" w:themeTint="80"/>
                <w:sz w:val="18"/>
                <w:szCs w:val="18"/>
              </w:rPr>
            </w:pPr>
          </w:p>
        </w:tc>
      </w:tr>
      <w:tr w:rsidR="00965AC2" w14:paraId="6790B56D" w14:textId="77777777">
        <w:trPr>
          <w:trHeight w:val="329"/>
        </w:trPr>
        <w:tc>
          <w:tcPr>
            <w:tcW w:w="5494" w:type="dxa"/>
            <w:gridSpan w:val="3"/>
            <w:vMerge w:val="restart"/>
          </w:tcPr>
          <w:p w14:paraId="67858A07" w14:textId="77777777" w:rsidR="00965AC2" w:rsidRDefault="009E7B7B">
            <w:pPr>
              <w:spacing w:before="60" w:after="60"/>
            </w:pPr>
            <w:r>
              <w:rPr>
                <w:rFonts w:ascii="Marianne" w:hAnsi="Marianne"/>
                <w:b/>
                <w:color w:val="4F81BD" w:themeColor="accent1"/>
                <w:sz w:val="24"/>
                <w:szCs w:val="24"/>
              </w:rPr>
              <w:t>Livrables</w:t>
            </w:r>
          </w:p>
          <w:p w14:paraId="49476385" w14:textId="6F122D3B" w:rsidR="00471443" w:rsidRPr="00471443" w:rsidRDefault="009E7B7B" w:rsidP="00471443">
            <w:pPr>
              <w:spacing w:before="60" w:after="60"/>
              <w:rPr>
                <w:color w:val="000000" w:themeColor="text1"/>
              </w:rPr>
            </w:pPr>
            <w:r>
              <w:rPr>
                <w:rFonts w:ascii="Marianne" w:hAnsi="Marianne"/>
                <w:i/>
                <w:color w:val="7F7F7F" w:themeColor="text1" w:themeTint="80"/>
                <w:sz w:val="18"/>
                <w:szCs w:val="18"/>
              </w:rPr>
              <w:lastRenderedPageBreak/>
              <w:br/>
            </w:r>
            <w:r w:rsidR="00471443" w:rsidRPr="00471443">
              <w:rPr>
                <w:color w:val="000000" w:themeColor="text1"/>
              </w:rPr>
              <w:t>Code source complet du projet (PHP, MVC, PDO)</w:t>
            </w:r>
          </w:p>
          <w:p w14:paraId="52C1D3D6" w14:textId="325168C6" w:rsidR="00471443" w:rsidRPr="00471443" w:rsidRDefault="00471443" w:rsidP="00471443">
            <w:pPr>
              <w:spacing w:before="60" w:after="60"/>
              <w:rPr>
                <w:color w:val="000000" w:themeColor="text1"/>
              </w:rPr>
            </w:pPr>
            <w:r w:rsidRPr="00471443">
              <w:rPr>
                <w:color w:val="000000" w:themeColor="text1"/>
              </w:rPr>
              <w:t>Base de données MySQL (</w:t>
            </w:r>
            <w:proofErr w:type="spellStart"/>
            <w:r w:rsidRPr="00471443">
              <w:rPr>
                <w:color w:val="000000" w:themeColor="text1"/>
              </w:rPr>
              <w:t>schema.sql</w:t>
            </w:r>
            <w:proofErr w:type="spellEnd"/>
            <w:r w:rsidRPr="00471443">
              <w:rPr>
                <w:color w:val="000000" w:themeColor="text1"/>
              </w:rPr>
              <w:t xml:space="preserve"> / initialisation)</w:t>
            </w:r>
          </w:p>
          <w:p w14:paraId="70E88F82" w14:textId="2993422C" w:rsidR="00471443" w:rsidRPr="00471443" w:rsidRDefault="00471443" w:rsidP="00471443">
            <w:pPr>
              <w:spacing w:before="60" w:after="60"/>
              <w:rPr>
                <w:color w:val="000000" w:themeColor="text1"/>
              </w:rPr>
            </w:pPr>
            <w:r w:rsidRPr="00471443">
              <w:rPr>
                <w:color w:val="000000" w:themeColor="text1"/>
              </w:rPr>
              <w:t>Interfaces utilisateurs :</w:t>
            </w:r>
          </w:p>
          <w:p w14:paraId="24D6551B" w14:textId="77777777" w:rsidR="00471443" w:rsidRPr="00471443" w:rsidRDefault="00471443" w:rsidP="00471443">
            <w:pPr>
              <w:numPr>
                <w:ilvl w:val="0"/>
                <w:numId w:val="32"/>
              </w:numPr>
              <w:spacing w:before="60" w:after="60"/>
              <w:rPr>
                <w:color w:val="000000" w:themeColor="text1"/>
              </w:rPr>
            </w:pPr>
            <w:r w:rsidRPr="00471443">
              <w:rPr>
                <w:color w:val="000000" w:themeColor="text1"/>
              </w:rPr>
              <w:t>Liste des pilotes</w:t>
            </w:r>
          </w:p>
          <w:p w14:paraId="4D8BAF6B" w14:textId="77777777" w:rsidR="00471443" w:rsidRPr="00471443" w:rsidRDefault="00471443" w:rsidP="00471443">
            <w:pPr>
              <w:numPr>
                <w:ilvl w:val="0"/>
                <w:numId w:val="32"/>
              </w:numPr>
              <w:spacing w:before="60" w:after="60"/>
              <w:rPr>
                <w:color w:val="000000" w:themeColor="text1"/>
              </w:rPr>
            </w:pPr>
            <w:r w:rsidRPr="00471443">
              <w:rPr>
                <w:color w:val="000000" w:themeColor="text1"/>
              </w:rPr>
              <w:t>Liste des écuries</w:t>
            </w:r>
          </w:p>
          <w:p w14:paraId="02D58812" w14:textId="77777777" w:rsidR="00471443" w:rsidRPr="00471443" w:rsidRDefault="00471443" w:rsidP="00471443">
            <w:pPr>
              <w:numPr>
                <w:ilvl w:val="0"/>
                <w:numId w:val="32"/>
              </w:numPr>
              <w:spacing w:before="60" w:after="60"/>
              <w:rPr>
                <w:color w:val="000000" w:themeColor="text1"/>
              </w:rPr>
            </w:pPr>
            <w:r w:rsidRPr="00471443">
              <w:rPr>
                <w:color w:val="000000" w:themeColor="text1"/>
              </w:rPr>
              <w:t>Liste des courses</w:t>
            </w:r>
          </w:p>
          <w:p w14:paraId="54D1D91A" w14:textId="77777777" w:rsidR="00471443" w:rsidRPr="00471443" w:rsidRDefault="00471443" w:rsidP="00471443">
            <w:pPr>
              <w:numPr>
                <w:ilvl w:val="0"/>
                <w:numId w:val="32"/>
              </w:numPr>
              <w:spacing w:before="60" w:after="60"/>
              <w:rPr>
                <w:color w:val="000000" w:themeColor="text1"/>
              </w:rPr>
            </w:pPr>
            <w:r w:rsidRPr="00471443">
              <w:rPr>
                <w:color w:val="000000" w:themeColor="text1"/>
              </w:rPr>
              <w:t>Calendrier</w:t>
            </w:r>
          </w:p>
          <w:p w14:paraId="1182ADFE" w14:textId="48E0C3D8" w:rsidR="00471443" w:rsidRPr="00471443" w:rsidRDefault="00471443" w:rsidP="00471443">
            <w:pPr>
              <w:spacing w:before="60" w:after="60"/>
              <w:rPr>
                <w:color w:val="000000" w:themeColor="text1"/>
              </w:rPr>
            </w:pPr>
            <w:r w:rsidRPr="00471443">
              <w:rPr>
                <w:color w:val="000000" w:themeColor="text1"/>
              </w:rPr>
              <w:t>Interface administrateur CRUD</w:t>
            </w:r>
          </w:p>
          <w:p w14:paraId="5D5990D6" w14:textId="21124DCA" w:rsidR="00471443" w:rsidRPr="00471443" w:rsidRDefault="00471443" w:rsidP="00471443">
            <w:pPr>
              <w:spacing w:before="60" w:after="60"/>
              <w:rPr>
                <w:color w:val="000000" w:themeColor="text1"/>
              </w:rPr>
            </w:pPr>
            <w:r w:rsidRPr="00471443">
              <w:rPr>
                <w:color w:val="000000" w:themeColor="text1"/>
              </w:rPr>
              <w:t>Captures d’écran</w:t>
            </w:r>
          </w:p>
          <w:p w14:paraId="501637FC" w14:textId="49AD9817" w:rsidR="00471443" w:rsidRPr="00471443" w:rsidRDefault="00471443" w:rsidP="00471443">
            <w:pPr>
              <w:spacing w:before="60" w:after="60"/>
              <w:rPr>
                <w:color w:val="000000" w:themeColor="text1"/>
              </w:rPr>
            </w:pPr>
            <w:r w:rsidRPr="00471443">
              <w:rPr>
                <w:color w:val="000000" w:themeColor="text1"/>
              </w:rPr>
              <w:t>Schémas BD (MLD / MCD)</w:t>
            </w:r>
          </w:p>
          <w:p w14:paraId="7F6E9B01" w14:textId="71C60A95" w:rsidR="00471443" w:rsidRPr="00471443" w:rsidRDefault="00471443" w:rsidP="00471443">
            <w:pPr>
              <w:spacing w:before="60" w:after="60"/>
              <w:rPr>
                <w:color w:val="000000" w:themeColor="text1"/>
              </w:rPr>
            </w:pPr>
            <w:r w:rsidRPr="00471443">
              <w:rPr>
                <w:color w:val="000000" w:themeColor="text1"/>
              </w:rPr>
              <w:t>Documentation technique minimale</w:t>
            </w:r>
          </w:p>
          <w:p w14:paraId="090D0BD5" w14:textId="513D7B1C" w:rsidR="0095248E" w:rsidRDefault="0095248E" w:rsidP="0095248E">
            <w:pPr>
              <w:spacing w:before="60" w:after="60"/>
              <w:rPr>
                <w:color w:val="000000" w:themeColor="text1"/>
              </w:rPr>
            </w:pPr>
          </w:p>
          <w:p w14:paraId="548BA353" w14:textId="3D3C6BF7" w:rsidR="00965AC2" w:rsidRDefault="00965AC2">
            <w:pPr>
              <w:spacing w:before="60" w:after="60"/>
              <w:rPr>
                <w:color w:val="000000" w:themeColor="text1"/>
              </w:rPr>
            </w:pPr>
          </w:p>
        </w:tc>
        <w:tc>
          <w:tcPr>
            <w:tcW w:w="5494" w:type="dxa"/>
            <w:gridSpan w:val="5"/>
            <w:vMerge w:val="restart"/>
          </w:tcPr>
          <w:p w14:paraId="0C0582CB" w14:textId="77777777" w:rsidR="00965AC2" w:rsidRDefault="009E7B7B">
            <w:pPr>
              <w:spacing w:before="60" w:after="60"/>
            </w:pPr>
            <w:r>
              <w:rPr>
                <w:rFonts w:ascii="Marianne" w:hAnsi="Marianne"/>
                <w:b/>
                <w:color w:val="4F81BD" w:themeColor="accent1"/>
                <w:sz w:val="24"/>
                <w:szCs w:val="24"/>
              </w:rPr>
              <w:lastRenderedPageBreak/>
              <w:t>Phasage (allotissement, macro planning)</w:t>
            </w:r>
          </w:p>
          <w:p w14:paraId="3A7077B3" w14:textId="77777777" w:rsidR="00471443" w:rsidRPr="00471443" w:rsidRDefault="00471443" w:rsidP="00471443">
            <w:pPr>
              <w:spacing w:before="60" w:after="60"/>
              <w:rPr>
                <w:rFonts w:ascii="Marianne" w:hAnsi="Marianne"/>
                <w:color w:val="000000" w:themeColor="text1"/>
                <w:sz w:val="24"/>
                <w:szCs w:val="24"/>
              </w:rPr>
            </w:pPr>
            <w:r w:rsidRPr="00471443">
              <w:rPr>
                <w:rFonts w:ascii="Marianne" w:hAnsi="Marianne"/>
                <w:b/>
                <w:bCs/>
                <w:color w:val="000000" w:themeColor="text1"/>
                <w:sz w:val="24"/>
                <w:szCs w:val="24"/>
              </w:rPr>
              <w:lastRenderedPageBreak/>
              <w:t>1</w:t>
            </w:r>
            <w:r w:rsidRPr="00471443">
              <w:rPr>
                <w:rFonts w:ascii="Marianne" w:hAnsi="Marianne"/>
                <w:color w:val="000000" w:themeColor="text1"/>
                <w:sz w:val="24"/>
                <w:szCs w:val="24"/>
              </w:rPr>
              <w:t>. Analyse &amp; conception – 1 semaine</w:t>
            </w:r>
          </w:p>
          <w:p w14:paraId="07ACDE34" w14:textId="77777777" w:rsidR="00471443" w:rsidRPr="00471443" w:rsidRDefault="00471443" w:rsidP="00471443">
            <w:pPr>
              <w:numPr>
                <w:ilvl w:val="0"/>
                <w:numId w:val="33"/>
              </w:numPr>
              <w:spacing w:before="60" w:after="60"/>
              <w:rPr>
                <w:rFonts w:ascii="Marianne" w:hAnsi="Marianne"/>
                <w:color w:val="000000" w:themeColor="text1"/>
                <w:sz w:val="24"/>
                <w:szCs w:val="24"/>
              </w:rPr>
            </w:pPr>
            <w:r w:rsidRPr="00471443">
              <w:rPr>
                <w:rFonts w:ascii="Marianne" w:hAnsi="Marianne"/>
                <w:color w:val="000000" w:themeColor="text1"/>
                <w:sz w:val="24"/>
                <w:szCs w:val="24"/>
              </w:rPr>
              <w:t>Analyse du besoin</w:t>
            </w:r>
          </w:p>
          <w:p w14:paraId="0DD53202" w14:textId="77777777" w:rsidR="00471443" w:rsidRPr="00471443" w:rsidRDefault="00471443" w:rsidP="00471443">
            <w:pPr>
              <w:numPr>
                <w:ilvl w:val="0"/>
                <w:numId w:val="33"/>
              </w:numPr>
              <w:spacing w:before="60" w:after="60"/>
              <w:rPr>
                <w:rFonts w:ascii="Marianne" w:hAnsi="Marianne"/>
                <w:color w:val="000000" w:themeColor="text1"/>
                <w:sz w:val="24"/>
                <w:szCs w:val="24"/>
              </w:rPr>
            </w:pPr>
            <w:r w:rsidRPr="00471443">
              <w:rPr>
                <w:rFonts w:ascii="Marianne" w:hAnsi="Marianne"/>
                <w:color w:val="000000" w:themeColor="text1"/>
                <w:sz w:val="24"/>
                <w:szCs w:val="24"/>
              </w:rPr>
              <w:t>Modélisation de la BD (MCD/MLD)</w:t>
            </w:r>
          </w:p>
          <w:p w14:paraId="46EC2448" w14:textId="77777777" w:rsidR="00471443" w:rsidRPr="00471443" w:rsidRDefault="00471443" w:rsidP="00471443">
            <w:pPr>
              <w:numPr>
                <w:ilvl w:val="0"/>
                <w:numId w:val="33"/>
              </w:numPr>
              <w:spacing w:before="60" w:after="60"/>
              <w:rPr>
                <w:rFonts w:ascii="Marianne" w:hAnsi="Marianne"/>
                <w:color w:val="000000" w:themeColor="text1"/>
                <w:sz w:val="24"/>
                <w:szCs w:val="24"/>
              </w:rPr>
            </w:pPr>
            <w:r w:rsidRPr="00471443">
              <w:rPr>
                <w:rFonts w:ascii="Marianne" w:hAnsi="Marianne"/>
                <w:color w:val="000000" w:themeColor="text1"/>
                <w:sz w:val="24"/>
                <w:szCs w:val="24"/>
              </w:rPr>
              <w:t>Schéma de navigation</w:t>
            </w:r>
          </w:p>
          <w:p w14:paraId="6C38C8C7" w14:textId="77777777" w:rsidR="00471443" w:rsidRPr="00471443" w:rsidRDefault="00471443" w:rsidP="00471443">
            <w:pPr>
              <w:spacing w:before="60" w:after="60"/>
              <w:rPr>
                <w:rFonts w:ascii="Marianne" w:hAnsi="Marianne"/>
                <w:color w:val="000000" w:themeColor="text1"/>
                <w:sz w:val="24"/>
                <w:szCs w:val="24"/>
              </w:rPr>
            </w:pPr>
            <w:r w:rsidRPr="00471443">
              <w:rPr>
                <w:rFonts w:ascii="Marianne" w:hAnsi="Marianne"/>
                <w:color w:val="000000" w:themeColor="text1"/>
                <w:sz w:val="24"/>
                <w:szCs w:val="24"/>
              </w:rPr>
              <w:t>2. Mise en place technique – 1 semaine</w:t>
            </w:r>
          </w:p>
          <w:p w14:paraId="597B6657" w14:textId="77777777" w:rsidR="00471443" w:rsidRPr="00471443" w:rsidRDefault="00471443" w:rsidP="00471443">
            <w:pPr>
              <w:numPr>
                <w:ilvl w:val="0"/>
                <w:numId w:val="34"/>
              </w:numPr>
              <w:spacing w:before="60" w:after="60"/>
              <w:rPr>
                <w:rFonts w:ascii="Marianne" w:hAnsi="Marianne"/>
                <w:color w:val="000000" w:themeColor="text1"/>
                <w:sz w:val="24"/>
                <w:szCs w:val="24"/>
              </w:rPr>
            </w:pPr>
            <w:r w:rsidRPr="00471443">
              <w:rPr>
                <w:rFonts w:ascii="Marianne" w:hAnsi="Marianne"/>
                <w:color w:val="000000" w:themeColor="text1"/>
                <w:sz w:val="24"/>
                <w:szCs w:val="24"/>
              </w:rPr>
              <w:t>Structure MVC</w:t>
            </w:r>
          </w:p>
          <w:p w14:paraId="6E11EEBF" w14:textId="77777777" w:rsidR="00471443" w:rsidRPr="00471443" w:rsidRDefault="00471443" w:rsidP="00471443">
            <w:pPr>
              <w:numPr>
                <w:ilvl w:val="0"/>
                <w:numId w:val="34"/>
              </w:numPr>
              <w:spacing w:before="60" w:after="60"/>
              <w:rPr>
                <w:rFonts w:ascii="Marianne" w:hAnsi="Marianne"/>
                <w:color w:val="000000" w:themeColor="text1"/>
                <w:sz w:val="24"/>
                <w:szCs w:val="24"/>
              </w:rPr>
            </w:pPr>
            <w:r w:rsidRPr="00471443">
              <w:rPr>
                <w:rFonts w:ascii="Marianne" w:hAnsi="Marianne"/>
                <w:color w:val="000000" w:themeColor="text1"/>
                <w:sz w:val="24"/>
                <w:szCs w:val="24"/>
              </w:rPr>
              <w:t>Connexion PDO</w:t>
            </w:r>
          </w:p>
          <w:p w14:paraId="4100F8BE" w14:textId="77777777" w:rsidR="00471443" w:rsidRPr="00471443" w:rsidRDefault="00471443" w:rsidP="00471443">
            <w:pPr>
              <w:numPr>
                <w:ilvl w:val="0"/>
                <w:numId w:val="34"/>
              </w:numPr>
              <w:spacing w:before="60" w:after="60"/>
              <w:rPr>
                <w:rFonts w:ascii="Marianne" w:hAnsi="Marianne"/>
                <w:color w:val="000000" w:themeColor="text1"/>
                <w:sz w:val="24"/>
                <w:szCs w:val="24"/>
              </w:rPr>
            </w:pPr>
            <w:r w:rsidRPr="00471443">
              <w:rPr>
                <w:rFonts w:ascii="Marianne" w:hAnsi="Marianne"/>
                <w:color w:val="000000" w:themeColor="text1"/>
                <w:sz w:val="24"/>
                <w:szCs w:val="24"/>
              </w:rPr>
              <w:t>Routeur</w:t>
            </w:r>
          </w:p>
          <w:p w14:paraId="5D536577" w14:textId="77777777" w:rsidR="00471443" w:rsidRPr="00471443" w:rsidRDefault="00471443" w:rsidP="00471443">
            <w:pPr>
              <w:spacing w:before="60" w:after="60"/>
              <w:rPr>
                <w:rFonts w:ascii="Marianne" w:hAnsi="Marianne"/>
                <w:color w:val="000000" w:themeColor="text1"/>
                <w:sz w:val="24"/>
                <w:szCs w:val="24"/>
              </w:rPr>
            </w:pPr>
            <w:r w:rsidRPr="00471443">
              <w:rPr>
                <w:rFonts w:ascii="Marianne" w:hAnsi="Marianne"/>
                <w:color w:val="000000" w:themeColor="text1"/>
                <w:sz w:val="24"/>
                <w:szCs w:val="24"/>
              </w:rPr>
              <w:t>3. Développement fonctionnel – 2 à 3 semaines</w:t>
            </w:r>
          </w:p>
          <w:p w14:paraId="63687B44" w14:textId="77777777" w:rsidR="00471443" w:rsidRPr="00471443" w:rsidRDefault="00471443" w:rsidP="00471443">
            <w:pPr>
              <w:numPr>
                <w:ilvl w:val="0"/>
                <w:numId w:val="35"/>
              </w:numPr>
              <w:spacing w:before="60" w:after="60"/>
              <w:rPr>
                <w:rFonts w:ascii="Marianne" w:hAnsi="Marianne"/>
                <w:color w:val="000000" w:themeColor="text1"/>
                <w:sz w:val="24"/>
                <w:szCs w:val="24"/>
              </w:rPr>
            </w:pPr>
            <w:r w:rsidRPr="00471443">
              <w:rPr>
                <w:rFonts w:ascii="Marianne" w:hAnsi="Marianne"/>
                <w:color w:val="000000" w:themeColor="text1"/>
                <w:sz w:val="24"/>
                <w:szCs w:val="24"/>
              </w:rPr>
              <w:t>CRUD pilotes</w:t>
            </w:r>
          </w:p>
          <w:p w14:paraId="3A4DD544" w14:textId="77777777" w:rsidR="00471443" w:rsidRPr="00471443" w:rsidRDefault="00471443" w:rsidP="00471443">
            <w:pPr>
              <w:numPr>
                <w:ilvl w:val="0"/>
                <w:numId w:val="35"/>
              </w:numPr>
              <w:spacing w:before="60" w:after="60"/>
              <w:rPr>
                <w:rFonts w:ascii="Marianne" w:hAnsi="Marianne"/>
                <w:color w:val="000000" w:themeColor="text1"/>
                <w:sz w:val="24"/>
                <w:szCs w:val="24"/>
              </w:rPr>
            </w:pPr>
            <w:r w:rsidRPr="00471443">
              <w:rPr>
                <w:rFonts w:ascii="Marianne" w:hAnsi="Marianne"/>
                <w:color w:val="000000" w:themeColor="text1"/>
                <w:sz w:val="24"/>
                <w:szCs w:val="24"/>
              </w:rPr>
              <w:t>CRUD écuries</w:t>
            </w:r>
          </w:p>
          <w:p w14:paraId="56FB6B51" w14:textId="77777777" w:rsidR="00471443" w:rsidRPr="00471443" w:rsidRDefault="00471443" w:rsidP="00471443">
            <w:pPr>
              <w:numPr>
                <w:ilvl w:val="0"/>
                <w:numId w:val="35"/>
              </w:numPr>
              <w:spacing w:before="60" w:after="60"/>
              <w:rPr>
                <w:rFonts w:ascii="Marianne" w:hAnsi="Marianne"/>
                <w:color w:val="000000" w:themeColor="text1"/>
                <w:sz w:val="24"/>
                <w:szCs w:val="24"/>
              </w:rPr>
            </w:pPr>
            <w:r w:rsidRPr="00471443">
              <w:rPr>
                <w:rFonts w:ascii="Marianne" w:hAnsi="Marianne"/>
                <w:color w:val="000000" w:themeColor="text1"/>
                <w:sz w:val="24"/>
                <w:szCs w:val="24"/>
              </w:rPr>
              <w:t>CRUD Grands Prix</w:t>
            </w:r>
          </w:p>
          <w:p w14:paraId="0650E58F" w14:textId="77777777" w:rsidR="00471443" w:rsidRPr="00471443" w:rsidRDefault="00471443" w:rsidP="00471443">
            <w:pPr>
              <w:numPr>
                <w:ilvl w:val="0"/>
                <w:numId w:val="35"/>
              </w:numPr>
              <w:spacing w:before="60" w:after="60"/>
              <w:rPr>
                <w:rFonts w:ascii="Marianne" w:hAnsi="Marianne"/>
                <w:color w:val="000000" w:themeColor="text1"/>
                <w:sz w:val="24"/>
                <w:szCs w:val="24"/>
              </w:rPr>
            </w:pPr>
            <w:r w:rsidRPr="00471443">
              <w:rPr>
                <w:rFonts w:ascii="Marianne" w:hAnsi="Marianne"/>
                <w:color w:val="000000" w:themeColor="text1"/>
                <w:sz w:val="24"/>
                <w:szCs w:val="24"/>
              </w:rPr>
              <w:t>Affichage public</w:t>
            </w:r>
          </w:p>
          <w:p w14:paraId="68835E56" w14:textId="77777777" w:rsidR="00471443" w:rsidRPr="00471443" w:rsidRDefault="00471443" w:rsidP="00471443">
            <w:pPr>
              <w:numPr>
                <w:ilvl w:val="0"/>
                <w:numId w:val="35"/>
              </w:numPr>
              <w:spacing w:before="60" w:after="60"/>
              <w:rPr>
                <w:rFonts w:ascii="Marianne" w:hAnsi="Marianne"/>
                <w:color w:val="000000" w:themeColor="text1"/>
                <w:sz w:val="24"/>
                <w:szCs w:val="24"/>
              </w:rPr>
            </w:pPr>
            <w:r w:rsidRPr="00471443">
              <w:rPr>
                <w:rFonts w:ascii="Marianne" w:hAnsi="Marianne"/>
                <w:color w:val="000000" w:themeColor="text1"/>
                <w:sz w:val="24"/>
                <w:szCs w:val="24"/>
              </w:rPr>
              <w:t>Page calendrier / classements</w:t>
            </w:r>
          </w:p>
          <w:p w14:paraId="12C6FCB6" w14:textId="77777777" w:rsidR="00471443" w:rsidRPr="00471443" w:rsidRDefault="00471443" w:rsidP="00471443">
            <w:pPr>
              <w:spacing w:before="60" w:after="60"/>
              <w:rPr>
                <w:rFonts w:ascii="Marianne" w:hAnsi="Marianne"/>
                <w:color w:val="000000" w:themeColor="text1"/>
                <w:sz w:val="24"/>
                <w:szCs w:val="24"/>
              </w:rPr>
            </w:pPr>
            <w:r w:rsidRPr="00471443">
              <w:rPr>
                <w:rFonts w:ascii="Marianne" w:hAnsi="Marianne"/>
                <w:color w:val="000000" w:themeColor="text1"/>
                <w:sz w:val="24"/>
                <w:szCs w:val="24"/>
              </w:rPr>
              <w:t>4. Tests &amp; validation – 1 semaine</w:t>
            </w:r>
          </w:p>
          <w:p w14:paraId="76D98211" w14:textId="77777777" w:rsidR="00471443" w:rsidRPr="00471443" w:rsidRDefault="00471443" w:rsidP="00471443">
            <w:pPr>
              <w:numPr>
                <w:ilvl w:val="0"/>
                <w:numId w:val="36"/>
              </w:numPr>
              <w:spacing w:before="60" w:after="60"/>
              <w:rPr>
                <w:rFonts w:ascii="Marianne" w:hAnsi="Marianne"/>
                <w:color w:val="000000" w:themeColor="text1"/>
                <w:sz w:val="24"/>
                <w:szCs w:val="24"/>
              </w:rPr>
            </w:pPr>
            <w:r w:rsidRPr="00471443">
              <w:rPr>
                <w:rFonts w:ascii="Marianne" w:hAnsi="Marianne"/>
                <w:color w:val="000000" w:themeColor="text1"/>
                <w:sz w:val="24"/>
                <w:szCs w:val="24"/>
              </w:rPr>
              <w:t>Tests unitaires simples</w:t>
            </w:r>
          </w:p>
          <w:p w14:paraId="115FCFF9" w14:textId="77777777" w:rsidR="00471443" w:rsidRPr="00471443" w:rsidRDefault="00471443" w:rsidP="00471443">
            <w:pPr>
              <w:numPr>
                <w:ilvl w:val="0"/>
                <w:numId w:val="36"/>
              </w:numPr>
              <w:spacing w:before="60" w:after="60"/>
              <w:rPr>
                <w:rFonts w:ascii="Marianne" w:hAnsi="Marianne"/>
                <w:color w:val="000000" w:themeColor="text1"/>
                <w:sz w:val="24"/>
                <w:szCs w:val="24"/>
              </w:rPr>
            </w:pPr>
            <w:r w:rsidRPr="00471443">
              <w:rPr>
                <w:rFonts w:ascii="Marianne" w:hAnsi="Marianne"/>
                <w:color w:val="000000" w:themeColor="text1"/>
                <w:sz w:val="24"/>
                <w:szCs w:val="24"/>
              </w:rPr>
              <w:t>Vérification des CRUD</w:t>
            </w:r>
          </w:p>
          <w:p w14:paraId="23BA386F" w14:textId="77777777" w:rsidR="00471443" w:rsidRPr="00471443" w:rsidRDefault="00471443" w:rsidP="00471443">
            <w:pPr>
              <w:numPr>
                <w:ilvl w:val="0"/>
                <w:numId w:val="36"/>
              </w:numPr>
              <w:spacing w:before="60" w:after="60"/>
              <w:rPr>
                <w:rFonts w:ascii="Marianne" w:hAnsi="Marianne"/>
                <w:color w:val="000000" w:themeColor="text1"/>
                <w:sz w:val="24"/>
                <w:szCs w:val="24"/>
              </w:rPr>
            </w:pPr>
            <w:r w:rsidRPr="00471443">
              <w:rPr>
                <w:rFonts w:ascii="Marianne" w:hAnsi="Marianne"/>
                <w:color w:val="000000" w:themeColor="text1"/>
                <w:sz w:val="24"/>
                <w:szCs w:val="24"/>
              </w:rPr>
              <w:t>Correction des bugs</w:t>
            </w:r>
          </w:p>
          <w:p w14:paraId="3A13BDE9" w14:textId="77777777" w:rsidR="00471443" w:rsidRPr="00471443" w:rsidRDefault="00471443" w:rsidP="00471443">
            <w:pPr>
              <w:spacing w:before="60" w:after="60"/>
              <w:rPr>
                <w:rFonts w:ascii="Marianne" w:hAnsi="Marianne"/>
                <w:color w:val="000000" w:themeColor="text1"/>
                <w:sz w:val="24"/>
                <w:szCs w:val="24"/>
              </w:rPr>
            </w:pPr>
            <w:r w:rsidRPr="00471443">
              <w:rPr>
                <w:rFonts w:ascii="Marianne" w:hAnsi="Marianne"/>
                <w:color w:val="000000" w:themeColor="text1"/>
                <w:sz w:val="24"/>
                <w:szCs w:val="24"/>
              </w:rPr>
              <w:t>5. Documentation – 2 à 3 jours</w:t>
            </w:r>
          </w:p>
          <w:p w14:paraId="22696757" w14:textId="77777777" w:rsidR="00471443" w:rsidRPr="00471443" w:rsidRDefault="00471443" w:rsidP="00471443">
            <w:pPr>
              <w:numPr>
                <w:ilvl w:val="0"/>
                <w:numId w:val="37"/>
              </w:numPr>
              <w:spacing w:before="60" w:after="60"/>
              <w:rPr>
                <w:rFonts w:ascii="Marianne" w:hAnsi="Marianne"/>
                <w:color w:val="000000" w:themeColor="text1"/>
                <w:sz w:val="24"/>
                <w:szCs w:val="24"/>
              </w:rPr>
            </w:pPr>
            <w:r w:rsidRPr="00471443">
              <w:rPr>
                <w:rFonts w:ascii="Marianne" w:hAnsi="Marianne"/>
                <w:color w:val="000000" w:themeColor="text1"/>
                <w:sz w:val="24"/>
                <w:szCs w:val="24"/>
              </w:rPr>
              <w:t>Captures</w:t>
            </w:r>
          </w:p>
          <w:p w14:paraId="40AE4A53" w14:textId="77777777" w:rsidR="00471443" w:rsidRPr="00471443" w:rsidRDefault="00471443" w:rsidP="00471443">
            <w:pPr>
              <w:numPr>
                <w:ilvl w:val="0"/>
                <w:numId w:val="37"/>
              </w:numPr>
              <w:spacing w:before="60" w:after="60"/>
              <w:rPr>
                <w:rFonts w:ascii="Marianne" w:hAnsi="Marianne"/>
                <w:color w:val="000000" w:themeColor="text1"/>
                <w:sz w:val="24"/>
                <w:szCs w:val="24"/>
              </w:rPr>
            </w:pPr>
            <w:r w:rsidRPr="00471443">
              <w:rPr>
                <w:rFonts w:ascii="Marianne" w:hAnsi="Marianne"/>
                <w:color w:val="000000" w:themeColor="text1"/>
                <w:sz w:val="24"/>
                <w:szCs w:val="24"/>
              </w:rPr>
              <w:t>Schémas</w:t>
            </w:r>
          </w:p>
          <w:p w14:paraId="79662432" w14:textId="77777777" w:rsidR="00471443" w:rsidRPr="00471443" w:rsidRDefault="00471443" w:rsidP="00471443">
            <w:pPr>
              <w:numPr>
                <w:ilvl w:val="0"/>
                <w:numId w:val="37"/>
              </w:numPr>
              <w:spacing w:before="60" w:after="60"/>
              <w:rPr>
                <w:rFonts w:ascii="Marianne" w:hAnsi="Marianne"/>
                <w:color w:val="000000" w:themeColor="text1"/>
                <w:sz w:val="24"/>
                <w:szCs w:val="24"/>
              </w:rPr>
            </w:pPr>
            <w:r w:rsidRPr="00471443">
              <w:rPr>
                <w:rFonts w:ascii="Marianne" w:hAnsi="Marianne"/>
                <w:color w:val="000000" w:themeColor="text1"/>
                <w:sz w:val="24"/>
                <w:szCs w:val="24"/>
              </w:rPr>
              <w:t>Dossier E5</w:t>
            </w:r>
          </w:p>
          <w:p w14:paraId="607E47AE" w14:textId="2440941F" w:rsidR="00965AC2" w:rsidRDefault="00965AC2">
            <w:pPr>
              <w:spacing w:before="60" w:after="60"/>
              <w:rPr>
                <w:rFonts w:ascii="Marianne" w:hAnsi="Marianne"/>
                <w:b/>
                <w:bCs/>
                <w:color w:val="4F81BD" w:themeColor="accent1"/>
                <w:sz w:val="24"/>
                <w:szCs w:val="24"/>
              </w:rPr>
            </w:pPr>
          </w:p>
        </w:tc>
      </w:tr>
      <w:tr w:rsidR="00965AC2" w14:paraId="5BD29F80" w14:textId="77777777">
        <w:trPr>
          <w:trHeight w:val="287"/>
        </w:trPr>
        <w:tc>
          <w:tcPr>
            <w:tcW w:w="5494" w:type="dxa"/>
            <w:gridSpan w:val="3"/>
          </w:tcPr>
          <w:p w14:paraId="358D00EC" w14:textId="77777777" w:rsidR="00965AC2" w:rsidRDefault="009E7B7B">
            <w:pPr>
              <w:spacing w:before="60" w:after="60"/>
            </w:pPr>
            <w:r>
              <w:rPr>
                <w:rFonts w:ascii="Marianne" w:hAnsi="Marianne"/>
                <w:b/>
                <w:color w:val="4F81BD" w:themeColor="accent1"/>
                <w:sz w:val="24"/>
                <w:szCs w:val="24"/>
              </w:rPr>
              <w:lastRenderedPageBreak/>
              <w:t>Ressources</w:t>
            </w:r>
          </w:p>
          <w:p w14:paraId="4DBAFB5A" w14:textId="797AA645" w:rsidR="00471443" w:rsidRPr="00471443" w:rsidRDefault="00471443" w:rsidP="00471443">
            <w:pPr>
              <w:spacing w:before="60" w:after="60"/>
              <w:rPr>
                <w:rFonts w:ascii="Marianne" w:hAnsi="Marianne"/>
                <w:b/>
                <w:bCs/>
                <w:color w:val="000000" w:themeColor="text1"/>
                <w:sz w:val="24"/>
                <w:szCs w:val="24"/>
              </w:rPr>
            </w:pPr>
            <w:r w:rsidRPr="00471443">
              <w:rPr>
                <w:rFonts w:ascii="Marianne" w:hAnsi="Marianne"/>
                <w:b/>
                <w:bCs/>
                <w:color w:val="000000" w:themeColor="text1"/>
                <w:sz w:val="24"/>
                <w:szCs w:val="24"/>
              </w:rPr>
              <w:t>Matérielles</w:t>
            </w:r>
          </w:p>
          <w:p w14:paraId="1949804B" w14:textId="77777777" w:rsidR="00471443" w:rsidRPr="00471443" w:rsidRDefault="00471443" w:rsidP="00471443">
            <w:pPr>
              <w:numPr>
                <w:ilvl w:val="0"/>
                <w:numId w:val="38"/>
              </w:numPr>
              <w:spacing w:before="60" w:after="60"/>
              <w:rPr>
                <w:rFonts w:ascii="Marianne" w:hAnsi="Marianne"/>
                <w:b/>
                <w:bCs/>
                <w:color w:val="000000" w:themeColor="text1"/>
                <w:sz w:val="24"/>
                <w:szCs w:val="24"/>
              </w:rPr>
            </w:pPr>
            <w:r w:rsidRPr="00471443">
              <w:rPr>
                <w:rFonts w:ascii="Marianne" w:hAnsi="Marianne"/>
                <w:b/>
                <w:bCs/>
                <w:color w:val="000000" w:themeColor="text1"/>
                <w:sz w:val="24"/>
                <w:szCs w:val="24"/>
              </w:rPr>
              <w:t>Serveur MySQL</w:t>
            </w:r>
          </w:p>
          <w:p w14:paraId="33CB737F" w14:textId="77777777" w:rsidR="00471443" w:rsidRPr="00471443" w:rsidRDefault="00471443" w:rsidP="00471443">
            <w:pPr>
              <w:numPr>
                <w:ilvl w:val="0"/>
                <w:numId w:val="38"/>
              </w:numPr>
              <w:spacing w:before="60" w:after="60"/>
              <w:rPr>
                <w:rFonts w:ascii="Marianne" w:hAnsi="Marianne"/>
                <w:b/>
                <w:bCs/>
                <w:color w:val="000000" w:themeColor="text1"/>
                <w:sz w:val="24"/>
                <w:szCs w:val="24"/>
              </w:rPr>
            </w:pPr>
            <w:r w:rsidRPr="00471443">
              <w:rPr>
                <w:rFonts w:ascii="Marianne" w:hAnsi="Marianne"/>
                <w:b/>
                <w:bCs/>
                <w:color w:val="000000" w:themeColor="text1"/>
                <w:sz w:val="24"/>
                <w:szCs w:val="24"/>
              </w:rPr>
              <w:t>Navigateur web</w:t>
            </w:r>
          </w:p>
          <w:p w14:paraId="1F1A9619" w14:textId="77777777" w:rsidR="00471443" w:rsidRPr="00471443" w:rsidRDefault="00471443" w:rsidP="00471443">
            <w:pPr>
              <w:numPr>
                <w:ilvl w:val="0"/>
                <w:numId w:val="38"/>
              </w:numPr>
              <w:spacing w:before="60" w:after="60"/>
              <w:rPr>
                <w:rFonts w:ascii="Marianne" w:hAnsi="Marianne"/>
                <w:b/>
                <w:bCs/>
                <w:color w:val="000000" w:themeColor="text1"/>
                <w:sz w:val="24"/>
                <w:szCs w:val="24"/>
              </w:rPr>
            </w:pPr>
            <w:r w:rsidRPr="00471443">
              <w:rPr>
                <w:rFonts w:ascii="Marianne" w:hAnsi="Marianne"/>
                <w:b/>
                <w:bCs/>
                <w:color w:val="000000" w:themeColor="text1"/>
                <w:sz w:val="24"/>
                <w:szCs w:val="24"/>
              </w:rPr>
              <w:t>Hébergement local PHP</w:t>
            </w:r>
          </w:p>
          <w:p w14:paraId="59FCF115" w14:textId="77777777" w:rsidR="00471443" w:rsidRPr="00471443" w:rsidRDefault="00471443" w:rsidP="00471443">
            <w:pPr>
              <w:spacing w:before="60" w:after="60"/>
              <w:rPr>
                <w:rFonts w:ascii="Marianne" w:hAnsi="Marianne"/>
                <w:b/>
                <w:bCs/>
                <w:color w:val="000000" w:themeColor="text1"/>
                <w:sz w:val="24"/>
                <w:szCs w:val="24"/>
              </w:rPr>
            </w:pPr>
            <w:r w:rsidRPr="00471443">
              <w:rPr>
                <w:rFonts w:ascii="Marianne" w:hAnsi="Marianne"/>
                <w:b/>
                <w:bCs/>
                <w:color w:val="000000" w:themeColor="text1"/>
                <w:sz w:val="24"/>
                <w:szCs w:val="24"/>
              </w:rPr>
              <w:t>Logicielles</w:t>
            </w:r>
          </w:p>
          <w:p w14:paraId="57B98EB7" w14:textId="77777777" w:rsidR="00471443" w:rsidRPr="00471443" w:rsidRDefault="00471443" w:rsidP="00471443">
            <w:pPr>
              <w:numPr>
                <w:ilvl w:val="0"/>
                <w:numId w:val="39"/>
              </w:numPr>
              <w:spacing w:before="60" w:after="60"/>
              <w:rPr>
                <w:rFonts w:ascii="Marianne" w:hAnsi="Marianne"/>
                <w:b/>
                <w:bCs/>
                <w:color w:val="000000" w:themeColor="text1"/>
                <w:sz w:val="24"/>
                <w:szCs w:val="24"/>
              </w:rPr>
            </w:pPr>
            <w:r w:rsidRPr="00471443">
              <w:rPr>
                <w:rFonts w:ascii="Marianne" w:hAnsi="Marianne"/>
                <w:b/>
                <w:bCs/>
                <w:color w:val="000000" w:themeColor="text1"/>
                <w:sz w:val="24"/>
                <w:szCs w:val="24"/>
              </w:rPr>
              <w:t>PHP 8</w:t>
            </w:r>
          </w:p>
          <w:p w14:paraId="04A4E564" w14:textId="77777777" w:rsidR="00471443" w:rsidRPr="00471443" w:rsidRDefault="00471443" w:rsidP="00471443">
            <w:pPr>
              <w:numPr>
                <w:ilvl w:val="0"/>
                <w:numId w:val="39"/>
              </w:numPr>
              <w:spacing w:before="60" w:after="60"/>
              <w:rPr>
                <w:rFonts w:ascii="Marianne" w:hAnsi="Marianne"/>
                <w:b/>
                <w:bCs/>
                <w:color w:val="000000" w:themeColor="text1"/>
                <w:sz w:val="24"/>
                <w:szCs w:val="24"/>
              </w:rPr>
            </w:pPr>
            <w:r w:rsidRPr="00471443">
              <w:rPr>
                <w:rFonts w:ascii="Marianne" w:hAnsi="Marianne"/>
                <w:b/>
                <w:bCs/>
                <w:color w:val="000000" w:themeColor="text1"/>
                <w:sz w:val="24"/>
                <w:szCs w:val="24"/>
              </w:rPr>
              <w:t>MySQL</w:t>
            </w:r>
          </w:p>
          <w:p w14:paraId="4500D7D0" w14:textId="77777777" w:rsidR="00471443" w:rsidRPr="00471443" w:rsidRDefault="00471443" w:rsidP="00471443">
            <w:pPr>
              <w:numPr>
                <w:ilvl w:val="0"/>
                <w:numId w:val="39"/>
              </w:numPr>
              <w:spacing w:before="60" w:after="60"/>
              <w:rPr>
                <w:rFonts w:ascii="Marianne" w:hAnsi="Marianne"/>
                <w:b/>
                <w:bCs/>
                <w:color w:val="000000" w:themeColor="text1"/>
                <w:sz w:val="24"/>
                <w:szCs w:val="24"/>
              </w:rPr>
            </w:pPr>
            <w:r w:rsidRPr="00471443">
              <w:rPr>
                <w:rFonts w:ascii="Marianne" w:hAnsi="Marianne"/>
                <w:b/>
                <w:bCs/>
                <w:color w:val="000000" w:themeColor="text1"/>
                <w:sz w:val="24"/>
                <w:szCs w:val="24"/>
              </w:rPr>
              <w:t>Visual Studio Code</w:t>
            </w:r>
          </w:p>
          <w:p w14:paraId="4C642007" w14:textId="77777777" w:rsidR="00471443" w:rsidRPr="00471443" w:rsidRDefault="00471443" w:rsidP="00471443">
            <w:pPr>
              <w:numPr>
                <w:ilvl w:val="0"/>
                <w:numId w:val="39"/>
              </w:numPr>
              <w:spacing w:before="60" w:after="60"/>
              <w:rPr>
                <w:rFonts w:ascii="Marianne" w:hAnsi="Marianne"/>
                <w:b/>
                <w:bCs/>
                <w:color w:val="000000" w:themeColor="text1"/>
                <w:sz w:val="24"/>
                <w:szCs w:val="24"/>
              </w:rPr>
            </w:pPr>
            <w:r w:rsidRPr="00471443">
              <w:rPr>
                <w:rFonts w:ascii="Marianne" w:hAnsi="Marianne"/>
                <w:b/>
                <w:bCs/>
                <w:color w:val="000000" w:themeColor="text1"/>
                <w:sz w:val="24"/>
                <w:szCs w:val="24"/>
              </w:rPr>
              <w:t>Git / GitHub</w:t>
            </w:r>
          </w:p>
          <w:p w14:paraId="382D81BD" w14:textId="77777777" w:rsidR="00471443" w:rsidRPr="00471443" w:rsidRDefault="00471443" w:rsidP="00471443">
            <w:pPr>
              <w:numPr>
                <w:ilvl w:val="0"/>
                <w:numId w:val="39"/>
              </w:numPr>
              <w:spacing w:before="60" w:after="60"/>
              <w:rPr>
                <w:rFonts w:ascii="Marianne" w:hAnsi="Marianne"/>
                <w:b/>
                <w:bCs/>
                <w:color w:val="000000" w:themeColor="text1"/>
                <w:sz w:val="24"/>
                <w:szCs w:val="24"/>
              </w:rPr>
            </w:pPr>
            <w:r w:rsidRPr="00471443">
              <w:rPr>
                <w:rFonts w:ascii="Marianne" w:hAnsi="Marianne"/>
                <w:b/>
                <w:bCs/>
                <w:color w:val="000000" w:themeColor="text1"/>
                <w:sz w:val="24"/>
                <w:szCs w:val="24"/>
              </w:rPr>
              <w:t>Serveur PHP intégré</w:t>
            </w:r>
          </w:p>
          <w:p w14:paraId="44D6F74B" w14:textId="77777777" w:rsidR="00471443" w:rsidRPr="00471443" w:rsidRDefault="00471443" w:rsidP="00471443">
            <w:pPr>
              <w:spacing w:before="60" w:after="60"/>
              <w:rPr>
                <w:rFonts w:ascii="Marianne" w:hAnsi="Marianne"/>
                <w:b/>
                <w:bCs/>
                <w:color w:val="000000" w:themeColor="text1"/>
                <w:sz w:val="24"/>
                <w:szCs w:val="24"/>
              </w:rPr>
            </w:pPr>
            <w:r w:rsidRPr="00471443">
              <w:rPr>
                <w:rFonts w:ascii="Marianne" w:hAnsi="Marianne"/>
                <w:b/>
                <w:bCs/>
                <w:color w:val="000000" w:themeColor="text1"/>
                <w:sz w:val="24"/>
                <w:szCs w:val="24"/>
              </w:rPr>
              <w:t>Humaines</w:t>
            </w:r>
          </w:p>
          <w:p w14:paraId="05D9C49A" w14:textId="77777777" w:rsidR="00471443" w:rsidRPr="00471443" w:rsidRDefault="00471443" w:rsidP="00471443">
            <w:pPr>
              <w:numPr>
                <w:ilvl w:val="0"/>
                <w:numId w:val="40"/>
              </w:numPr>
              <w:spacing w:before="60" w:after="60"/>
              <w:rPr>
                <w:rFonts w:ascii="Marianne" w:hAnsi="Marianne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471443">
              <w:rPr>
                <w:rFonts w:ascii="Marianne" w:hAnsi="Marianne"/>
                <w:b/>
                <w:bCs/>
                <w:color w:val="000000" w:themeColor="text1"/>
                <w:sz w:val="24"/>
                <w:szCs w:val="24"/>
              </w:rPr>
              <w:t>Teo.C</w:t>
            </w:r>
            <w:proofErr w:type="spellEnd"/>
            <w:r w:rsidRPr="00471443">
              <w:rPr>
                <w:rFonts w:ascii="Marianne" w:hAnsi="Marianne"/>
                <w:b/>
                <w:bCs/>
                <w:color w:val="000000" w:themeColor="text1"/>
                <w:sz w:val="24"/>
                <w:szCs w:val="24"/>
              </w:rPr>
              <w:t xml:space="preserve"> (développeur / MOE)</w:t>
            </w:r>
          </w:p>
          <w:p w14:paraId="0E57FEF2" w14:textId="77777777" w:rsidR="00471443" w:rsidRPr="00471443" w:rsidRDefault="00471443" w:rsidP="00471443">
            <w:pPr>
              <w:numPr>
                <w:ilvl w:val="0"/>
                <w:numId w:val="40"/>
              </w:numPr>
              <w:spacing w:before="60" w:after="60"/>
              <w:rPr>
                <w:rFonts w:ascii="Marianne" w:hAnsi="Marianne"/>
                <w:b/>
                <w:bCs/>
                <w:color w:val="000000" w:themeColor="text1"/>
                <w:sz w:val="24"/>
                <w:szCs w:val="24"/>
              </w:rPr>
            </w:pPr>
            <w:r w:rsidRPr="00471443">
              <w:rPr>
                <w:rFonts w:ascii="Marianne" w:hAnsi="Marianne"/>
                <w:b/>
                <w:bCs/>
                <w:color w:val="000000" w:themeColor="text1"/>
                <w:sz w:val="24"/>
                <w:szCs w:val="24"/>
              </w:rPr>
              <w:t>Enseignant référent (suivi pédagogique)</w:t>
            </w:r>
          </w:p>
          <w:p w14:paraId="65BDF908" w14:textId="4D76925D" w:rsidR="00965AC2" w:rsidRDefault="00965AC2">
            <w:pPr>
              <w:spacing w:before="60" w:after="60"/>
              <w:rPr>
                <w:rFonts w:ascii="Marianne" w:hAnsi="Marianne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5494" w:type="dxa"/>
            <w:gridSpan w:val="5"/>
          </w:tcPr>
          <w:p w14:paraId="4407880A" w14:textId="77777777" w:rsidR="00965AC2" w:rsidRDefault="009E7B7B">
            <w:pPr>
              <w:spacing w:before="60" w:after="60"/>
            </w:pPr>
            <w:r>
              <w:rPr>
                <w:rFonts w:ascii="Marianne" w:hAnsi="Marianne"/>
                <w:b/>
                <w:color w:val="4F81BD" w:themeColor="accent1"/>
                <w:sz w:val="24"/>
                <w:szCs w:val="24"/>
              </w:rPr>
              <w:t>Recette</w:t>
            </w:r>
          </w:p>
          <w:p w14:paraId="642F33F4" w14:textId="77777777" w:rsidR="00471443" w:rsidRPr="00471443" w:rsidRDefault="00471443" w:rsidP="00471443">
            <w:pPr>
              <w:spacing w:before="60" w:after="60"/>
              <w:rPr>
                <w:rFonts w:ascii="Marianne" w:hAnsi="Marianne"/>
                <w:b/>
                <w:bCs/>
                <w:color w:val="000000" w:themeColor="text1"/>
              </w:rPr>
            </w:pPr>
            <w:r w:rsidRPr="00471443">
              <w:rPr>
                <w:rFonts w:ascii="Marianne" w:hAnsi="Marianne"/>
                <w:b/>
                <w:bCs/>
                <w:color w:val="000000" w:themeColor="text1"/>
              </w:rPr>
              <w:t>Validations attendues par la MOA :</w:t>
            </w:r>
          </w:p>
          <w:p w14:paraId="01E90737" w14:textId="77777777" w:rsidR="00471443" w:rsidRPr="00471443" w:rsidRDefault="00471443" w:rsidP="00471443">
            <w:pPr>
              <w:numPr>
                <w:ilvl w:val="0"/>
                <w:numId w:val="41"/>
              </w:numPr>
              <w:spacing w:before="60" w:after="60"/>
              <w:rPr>
                <w:rFonts w:ascii="Marianne" w:hAnsi="Marianne"/>
                <w:color w:val="000000" w:themeColor="text1"/>
              </w:rPr>
            </w:pPr>
            <w:r w:rsidRPr="00471443">
              <w:rPr>
                <w:rFonts w:ascii="Marianne" w:hAnsi="Marianne"/>
                <w:color w:val="000000" w:themeColor="text1"/>
              </w:rPr>
              <w:t>Toutes les pages fonctionnent sans erreur</w:t>
            </w:r>
          </w:p>
          <w:p w14:paraId="63C667D9" w14:textId="77777777" w:rsidR="00471443" w:rsidRPr="00471443" w:rsidRDefault="00471443" w:rsidP="00471443">
            <w:pPr>
              <w:numPr>
                <w:ilvl w:val="0"/>
                <w:numId w:val="41"/>
              </w:numPr>
              <w:spacing w:before="60" w:after="60"/>
              <w:rPr>
                <w:rFonts w:ascii="Marianne" w:hAnsi="Marianne"/>
                <w:color w:val="000000" w:themeColor="text1"/>
              </w:rPr>
            </w:pPr>
            <w:r w:rsidRPr="00471443">
              <w:rPr>
                <w:rFonts w:ascii="Marianne" w:hAnsi="Marianne"/>
                <w:color w:val="000000" w:themeColor="text1"/>
              </w:rPr>
              <w:t>Les CRUD complètent fonctionnels</w:t>
            </w:r>
          </w:p>
          <w:p w14:paraId="4D8AE9BE" w14:textId="77777777" w:rsidR="00471443" w:rsidRPr="00471443" w:rsidRDefault="00471443" w:rsidP="00471443">
            <w:pPr>
              <w:numPr>
                <w:ilvl w:val="0"/>
                <w:numId w:val="41"/>
              </w:numPr>
              <w:spacing w:before="60" w:after="60"/>
              <w:rPr>
                <w:rFonts w:ascii="Marianne" w:hAnsi="Marianne"/>
                <w:color w:val="000000" w:themeColor="text1"/>
              </w:rPr>
            </w:pPr>
            <w:r w:rsidRPr="00471443">
              <w:rPr>
                <w:rFonts w:ascii="Marianne" w:hAnsi="Marianne"/>
                <w:color w:val="000000" w:themeColor="text1"/>
              </w:rPr>
              <w:t>La navigation entre les sections est cohérente</w:t>
            </w:r>
          </w:p>
          <w:p w14:paraId="6535FCCE" w14:textId="77777777" w:rsidR="00471443" w:rsidRPr="00471443" w:rsidRDefault="00471443" w:rsidP="00471443">
            <w:pPr>
              <w:numPr>
                <w:ilvl w:val="0"/>
                <w:numId w:val="41"/>
              </w:numPr>
              <w:spacing w:before="60" w:after="60"/>
              <w:rPr>
                <w:rFonts w:ascii="Marianne" w:hAnsi="Marianne"/>
                <w:color w:val="000000" w:themeColor="text1"/>
              </w:rPr>
            </w:pPr>
            <w:r w:rsidRPr="00471443">
              <w:rPr>
                <w:rFonts w:ascii="Marianne" w:hAnsi="Marianne"/>
                <w:color w:val="000000" w:themeColor="text1"/>
              </w:rPr>
              <w:t>La base se initialise correctement</w:t>
            </w:r>
          </w:p>
          <w:p w14:paraId="6330626B" w14:textId="77777777" w:rsidR="00471443" w:rsidRPr="00471443" w:rsidRDefault="00471443" w:rsidP="00471443">
            <w:pPr>
              <w:numPr>
                <w:ilvl w:val="0"/>
                <w:numId w:val="41"/>
              </w:numPr>
              <w:spacing w:before="60" w:after="60"/>
              <w:rPr>
                <w:rFonts w:ascii="Marianne" w:hAnsi="Marianne"/>
                <w:color w:val="000000" w:themeColor="text1"/>
              </w:rPr>
            </w:pPr>
            <w:r w:rsidRPr="00471443">
              <w:rPr>
                <w:rFonts w:ascii="Marianne" w:hAnsi="Marianne"/>
                <w:color w:val="000000" w:themeColor="text1"/>
              </w:rPr>
              <w:t>Les données s’affichent correctement (pilotes, écuries, courses)</w:t>
            </w:r>
          </w:p>
          <w:p w14:paraId="523C9F2D" w14:textId="77777777" w:rsidR="00471443" w:rsidRPr="00471443" w:rsidRDefault="00471443" w:rsidP="00471443">
            <w:pPr>
              <w:numPr>
                <w:ilvl w:val="0"/>
                <w:numId w:val="41"/>
              </w:numPr>
              <w:spacing w:before="60" w:after="60"/>
              <w:rPr>
                <w:rFonts w:ascii="Marianne" w:hAnsi="Marianne"/>
                <w:color w:val="000000" w:themeColor="text1"/>
              </w:rPr>
            </w:pPr>
            <w:r w:rsidRPr="00471443">
              <w:rPr>
                <w:rFonts w:ascii="Marianne" w:hAnsi="Marianne"/>
                <w:color w:val="000000" w:themeColor="text1"/>
              </w:rPr>
              <w:t>Sécurité minimale assurée :</w:t>
            </w:r>
          </w:p>
          <w:p w14:paraId="7AB3684C" w14:textId="77777777" w:rsidR="00471443" w:rsidRPr="00471443" w:rsidRDefault="00471443" w:rsidP="00471443">
            <w:pPr>
              <w:numPr>
                <w:ilvl w:val="1"/>
                <w:numId w:val="41"/>
              </w:numPr>
              <w:spacing w:before="60" w:after="60"/>
              <w:rPr>
                <w:rFonts w:ascii="Marianne" w:hAnsi="Marianne"/>
                <w:color w:val="000000" w:themeColor="text1"/>
              </w:rPr>
            </w:pPr>
            <w:r w:rsidRPr="00471443">
              <w:rPr>
                <w:rFonts w:ascii="Marianne" w:hAnsi="Marianne"/>
                <w:color w:val="000000" w:themeColor="text1"/>
              </w:rPr>
              <w:t>Vérification des champs</w:t>
            </w:r>
          </w:p>
          <w:p w14:paraId="4FB51B7A" w14:textId="77777777" w:rsidR="00471443" w:rsidRPr="00471443" w:rsidRDefault="00471443" w:rsidP="00471443">
            <w:pPr>
              <w:numPr>
                <w:ilvl w:val="1"/>
                <w:numId w:val="41"/>
              </w:numPr>
              <w:spacing w:before="60" w:after="60"/>
              <w:rPr>
                <w:rFonts w:ascii="Marianne" w:hAnsi="Marianne"/>
                <w:color w:val="000000" w:themeColor="text1"/>
              </w:rPr>
            </w:pPr>
            <w:r w:rsidRPr="00471443">
              <w:rPr>
                <w:rFonts w:ascii="Marianne" w:hAnsi="Marianne"/>
                <w:color w:val="000000" w:themeColor="text1"/>
              </w:rPr>
              <w:t>PDO + requêtes préparées</w:t>
            </w:r>
          </w:p>
          <w:p w14:paraId="71EBF880" w14:textId="77777777" w:rsidR="00471443" w:rsidRPr="00471443" w:rsidRDefault="00471443" w:rsidP="00471443">
            <w:pPr>
              <w:numPr>
                <w:ilvl w:val="0"/>
                <w:numId w:val="41"/>
              </w:numPr>
              <w:spacing w:before="60" w:after="60"/>
              <w:rPr>
                <w:rFonts w:ascii="Marianne" w:hAnsi="Marianne"/>
                <w:color w:val="000000" w:themeColor="text1"/>
              </w:rPr>
            </w:pPr>
            <w:r w:rsidRPr="00471443">
              <w:rPr>
                <w:rFonts w:ascii="Marianne" w:hAnsi="Marianne"/>
                <w:color w:val="000000" w:themeColor="text1"/>
              </w:rPr>
              <w:t>Documentation livrée et conforme BTS SIO SLAM</w:t>
            </w:r>
          </w:p>
          <w:p w14:paraId="01274D71" w14:textId="58D9E741" w:rsidR="00965AC2" w:rsidRDefault="00965AC2">
            <w:pPr>
              <w:spacing w:before="60" w:after="60"/>
              <w:rPr>
                <w:rFonts w:ascii="Marianne" w:hAnsi="Marianne"/>
                <w:color w:val="000000" w:themeColor="text1"/>
              </w:rPr>
            </w:pPr>
          </w:p>
        </w:tc>
      </w:tr>
    </w:tbl>
    <w:p w14:paraId="3A3DCBDC" w14:textId="77777777" w:rsidR="00965AC2" w:rsidRDefault="00965AC2">
      <w:pPr>
        <w:rPr>
          <w:rFonts w:ascii="Marianne" w:hAnsi="Marianne"/>
          <w:sz w:val="8"/>
          <w:szCs w:val="8"/>
        </w:rPr>
      </w:pPr>
    </w:p>
    <w:p w14:paraId="6FC27FE6" w14:textId="77777777" w:rsidR="00965AC2" w:rsidRDefault="009E7B7B">
      <w:pPr>
        <w:spacing w:before="60" w:after="60"/>
        <w:rPr>
          <w:rFonts w:ascii="Marianne" w:hAnsi="Marianne"/>
          <w:i/>
          <w:color w:val="7F7F7F" w:themeColor="text1" w:themeTint="80"/>
          <w:sz w:val="18"/>
          <w:szCs w:val="18"/>
        </w:rPr>
      </w:pPr>
      <w:r>
        <w:rPr>
          <w:rFonts w:ascii="Marianne" w:hAnsi="Marianne"/>
          <w:i/>
          <w:color w:val="7F7F7F" w:themeColor="text1" w:themeTint="80"/>
          <w:sz w:val="18"/>
          <w:szCs w:val="18"/>
        </w:rPr>
        <w:t>Ajouter les rubriques vous semblant pertinentes dans la description du projet.</w:t>
      </w:r>
    </w:p>
    <w:p w14:paraId="13B1979D" w14:textId="77777777" w:rsidR="00965AC2" w:rsidRDefault="00965AC2">
      <w:pPr>
        <w:rPr>
          <w:rFonts w:ascii="Marianne" w:hAnsi="Marianne"/>
          <w:sz w:val="8"/>
          <w:szCs w:val="8"/>
        </w:rPr>
      </w:pPr>
    </w:p>
    <w:sectPr w:rsidR="00965AC2">
      <w:headerReference w:type="default" r:id="rId8"/>
      <w:footerReference w:type="default" r:id="rId9"/>
      <w:pgSz w:w="11906" w:h="16838"/>
      <w:pgMar w:top="851" w:right="566" w:bottom="993" w:left="567" w:header="0" w:footer="4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E62C0" w14:textId="77777777" w:rsidR="00BB335D" w:rsidRDefault="00BB335D">
      <w:pPr>
        <w:spacing w:after="0" w:line="240" w:lineRule="auto"/>
      </w:pPr>
      <w:r>
        <w:separator/>
      </w:r>
    </w:p>
  </w:endnote>
  <w:endnote w:type="continuationSeparator" w:id="0">
    <w:p w14:paraId="24CA3D72" w14:textId="77777777" w:rsidR="00BB335D" w:rsidRDefault="00BB33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rianne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5660B" w14:textId="77777777" w:rsidR="00965AC2" w:rsidRDefault="009E7B7B">
    <w:pPr>
      <w:pStyle w:val="Pieddepage"/>
      <w:rPr>
        <w:rFonts w:ascii="Marianne" w:hAnsi="Marianne"/>
      </w:rPr>
    </w:pPr>
    <w:r>
      <w:rPr>
        <w:rFonts w:ascii="Marianne" w:hAnsi="Marianne"/>
        <w:sz w:val="20"/>
        <w:szCs w:val="20"/>
      </w:rPr>
      <w:t>Fiche de suivi de projet</w:t>
    </w:r>
    <w:r>
      <w:rPr>
        <w:rFonts w:ascii="Marianne" w:hAnsi="Marianne"/>
      </w:rPr>
      <w:tab/>
    </w:r>
    <w:r>
      <w:rPr>
        <w:rFonts w:ascii="Marianne" w:hAnsi="Marianne"/>
      </w:rPr>
      <w:tab/>
    </w:r>
    <w:r>
      <w:rPr>
        <w:rFonts w:ascii="Marianne" w:hAnsi="Marianne"/>
      </w:rPr>
      <w:tab/>
    </w:r>
    <w:r>
      <w:rPr>
        <w:rFonts w:ascii="Marianne" w:hAnsi="Marianne"/>
      </w:rPr>
      <w:tab/>
    </w:r>
    <w:r>
      <w:rPr>
        <w:rFonts w:ascii="Marianne" w:hAnsi="Marianne"/>
      </w:rPr>
      <w:tab/>
    </w:r>
    <w:r>
      <w:rPr>
        <w:rFonts w:ascii="Marianne" w:hAnsi="Marianne"/>
        <w:sz w:val="18"/>
        <w:szCs w:val="18"/>
      </w:rPr>
      <w:fldChar w:fldCharType="begin"/>
    </w:r>
    <w:r>
      <w:rPr>
        <w:rFonts w:ascii="Marianne" w:hAnsi="Marianne"/>
        <w:sz w:val="18"/>
        <w:szCs w:val="18"/>
      </w:rPr>
      <w:instrText>PAGE   \* MERGEFORMAT</w:instrText>
    </w:r>
    <w:r>
      <w:rPr>
        <w:rFonts w:ascii="Marianne" w:hAnsi="Marianne"/>
        <w:sz w:val="18"/>
        <w:szCs w:val="18"/>
      </w:rPr>
      <w:fldChar w:fldCharType="separate"/>
    </w:r>
    <w:r>
      <w:rPr>
        <w:rFonts w:ascii="Marianne" w:hAnsi="Marianne"/>
        <w:sz w:val="18"/>
        <w:szCs w:val="18"/>
      </w:rPr>
      <w:t>1</w:t>
    </w:r>
    <w:r>
      <w:rPr>
        <w:rFonts w:ascii="Marianne" w:hAnsi="Marianne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FC306" w14:textId="77777777" w:rsidR="00BB335D" w:rsidRDefault="00BB335D">
      <w:pPr>
        <w:spacing w:after="0" w:line="240" w:lineRule="auto"/>
      </w:pPr>
      <w:r>
        <w:separator/>
      </w:r>
    </w:p>
  </w:footnote>
  <w:footnote w:type="continuationSeparator" w:id="0">
    <w:p w14:paraId="42ED6208" w14:textId="77777777" w:rsidR="00BB335D" w:rsidRDefault="00BB33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1307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56"/>
      <w:gridCol w:w="8051"/>
    </w:tblGrid>
    <w:tr w:rsidR="00965AC2" w14:paraId="0AAD89A9" w14:textId="77777777">
      <w:tc>
        <w:tcPr>
          <w:tcW w:w="3256" w:type="dxa"/>
        </w:tcPr>
        <w:p w14:paraId="54675D39" w14:textId="41C68939" w:rsidR="00965AC2" w:rsidRDefault="00965AC2">
          <w:pPr>
            <w:pStyle w:val="En-tte"/>
            <w:rPr>
              <w:rFonts w:ascii="Marianne" w:hAnsi="Marianne"/>
            </w:rPr>
          </w:pPr>
        </w:p>
      </w:tc>
      <w:tc>
        <w:tcPr>
          <w:tcW w:w="8051" w:type="dxa"/>
        </w:tcPr>
        <w:p w14:paraId="32FF6409" w14:textId="77777777" w:rsidR="00965AC2" w:rsidRDefault="00965AC2">
          <w:pPr>
            <w:pStyle w:val="Intituldeladirection"/>
            <w:rPr>
              <w:rFonts w:ascii="Marianne" w:hAnsi="Marianne"/>
            </w:rPr>
          </w:pPr>
        </w:p>
      </w:tc>
    </w:tr>
  </w:tbl>
  <w:p w14:paraId="3E86CA72" w14:textId="77777777" w:rsidR="00965AC2" w:rsidRDefault="00965AC2">
    <w:pPr>
      <w:pStyle w:val="En-tte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A1825"/>
    <w:multiLevelType w:val="hybridMultilevel"/>
    <w:tmpl w:val="0882D786"/>
    <w:lvl w:ilvl="0" w:tplc="E3BC69A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81285EF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E98ED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FE47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C6DA5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FD4EE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DE38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68671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BD0A8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5373E"/>
    <w:multiLevelType w:val="multilevel"/>
    <w:tmpl w:val="E272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16245"/>
    <w:multiLevelType w:val="multilevel"/>
    <w:tmpl w:val="7A96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B4850"/>
    <w:multiLevelType w:val="hybridMultilevel"/>
    <w:tmpl w:val="D2C4574E"/>
    <w:lvl w:ilvl="0" w:tplc="E3140C84">
      <w:start w:val="1"/>
      <w:numFmt w:val="decimal"/>
      <w:lvlText w:val="%1."/>
      <w:lvlJc w:val="left"/>
      <w:pPr>
        <w:ind w:left="720" w:hanging="360"/>
      </w:pPr>
    </w:lvl>
    <w:lvl w:ilvl="1" w:tplc="6A329A04">
      <w:start w:val="1"/>
      <w:numFmt w:val="lowerLetter"/>
      <w:lvlText w:val="%2."/>
      <w:lvlJc w:val="left"/>
      <w:pPr>
        <w:ind w:left="1440" w:hanging="360"/>
      </w:pPr>
    </w:lvl>
    <w:lvl w:ilvl="2" w:tplc="31C2255A">
      <w:start w:val="1"/>
      <w:numFmt w:val="lowerRoman"/>
      <w:lvlText w:val="%3."/>
      <w:lvlJc w:val="right"/>
      <w:pPr>
        <w:ind w:left="2160" w:hanging="180"/>
      </w:pPr>
    </w:lvl>
    <w:lvl w:ilvl="3" w:tplc="37FE7AD4">
      <w:start w:val="1"/>
      <w:numFmt w:val="decimal"/>
      <w:lvlText w:val="%4."/>
      <w:lvlJc w:val="left"/>
      <w:pPr>
        <w:ind w:left="2880" w:hanging="360"/>
      </w:pPr>
    </w:lvl>
    <w:lvl w:ilvl="4" w:tplc="A33A5DF0">
      <w:start w:val="1"/>
      <w:numFmt w:val="lowerLetter"/>
      <w:lvlText w:val="%5."/>
      <w:lvlJc w:val="left"/>
      <w:pPr>
        <w:ind w:left="3600" w:hanging="360"/>
      </w:pPr>
    </w:lvl>
    <w:lvl w:ilvl="5" w:tplc="1D42F2A8">
      <w:start w:val="1"/>
      <w:numFmt w:val="lowerRoman"/>
      <w:lvlText w:val="%6."/>
      <w:lvlJc w:val="right"/>
      <w:pPr>
        <w:ind w:left="4320" w:hanging="180"/>
      </w:pPr>
    </w:lvl>
    <w:lvl w:ilvl="6" w:tplc="C4A6C226">
      <w:start w:val="1"/>
      <w:numFmt w:val="decimal"/>
      <w:lvlText w:val="%7."/>
      <w:lvlJc w:val="left"/>
      <w:pPr>
        <w:ind w:left="5040" w:hanging="360"/>
      </w:pPr>
    </w:lvl>
    <w:lvl w:ilvl="7" w:tplc="CCC6549C">
      <w:start w:val="1"/>
      <w:numFmt w:val="lowerLetter"/>
      <w:lvlText w:val="%8."/>
      <w:lvlJc w:val="left"/>
      <w:pPr>
        <w:ind w:left="5760" w:hanging="360"/>
      </w:pPr>
    </w:lvl>
    <w:lvl w:ilvl="8" w:tplc="4CA84CA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BC6527"/>
    <w:multiLevelType w:val="hybridMultilevel"/>
    <w:tmpl w:val="89CE1820"/>
    <w:lvl w:ilvl="0" w:tplc="0B2039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24338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78684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1AF9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48E70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5F6D5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2263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5C225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FCFD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B6424A"/>
    <w:multiLevelType w:val="hybridMultilevel"/>
    <w:tmpl w:val="CAC6C98C"/>
    <w:lvl w:ilvl="0" w:tplc="862499A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9470057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93C8E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5E7A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32364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36C2B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EA51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707F8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64C20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DE52CA"/>
    <w:multiLevelType w:val="multilevel"/>
    <w:tmpl w:val="B4C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E1D93"/>
    <w:multiLevelType w:val="hybridMultilevel"/>
    <w:tmpl w:val="68D64148"/>
    <w:lvl w:ilvl="0" w:tplc="FA9255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DAEC6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22834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88A7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566F9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B8A38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D066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8ED00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3BC02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411152"/>
    <w:multiLevelType w:val="multilevel"/>
    <w:tmpl w:val="6BE8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B23F56"/>
    <w:multiLevelType w:val="hybridMultilevel"/>
    <w:tmpl w:val="073866F6"/>
    <w:lvl w:ilvl="0" w:tplc="52F61B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64FB3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8AC70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B8AF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4E127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AD403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AA1D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4CA4A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7BA10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BF1C34"/>
    <w:multiLevelType w:val="hybridMultilevel"/>
    <w:tmpl w:val="523A075E"/>
    <w:lvl w:ilvl="0" w:tplc="F95A9636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E40DBF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1FC73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4C5D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4A19D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E488B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4EF3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3677B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610C2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7460BC"/>
    <w:multiLevelType w:val="hybridMultilevel"/>
    <w:tmpl w:val="D3CE1C28"/>
    <w:lvl w:ilvl="0" w:tplc="B2564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FC191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CE2C0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78BC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3233F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225E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E4DA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BC27A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F4A1F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9E6A31"/>
    <w:multiLevelType w:val="hybridMultilevel"/>
    <w:tmpl w:val="3676D596"/>
    <w:lvl w:ilvl="0" w:tplc="5C6AC0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5C252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4A2E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AA49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BC6BD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7E29C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3AB4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0C0B9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C7C9B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5E74DD"/>
    <w:multiLevelType w:val="multilevel"/>
    <w:tmpl w:val="412E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742F01"/>
    <w:multiLevelType w:val="multilevel"/>
    <w:tmpl w:val="EDC8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205B5D"/>
    <w:multiLevelType w:val="hybridMultilevel"/>
    <w:tmpl w:val="7708D4F2"/>
    <w:lvl w:ilvl="0" w:tplc="BFA00678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9836CD6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9E03C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16D9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5EF09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68080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125C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D6D5F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6629A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10518A"/>
    <w:multiLevelType w:val="hybridMultilevel"/>
    <w:tmpl w:val="D98C6DE8"/>
    <w:lvl w:ilvl="0" w:tplc="B8F886D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F12933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1768665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A0CF22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952855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AC8CBF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9A698A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3F6E76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0BA045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1244F9"/>
    <w:multiLevelType w:val="multilevel"/>
    <w:tmpl w:val="A45C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593A19"/>
    <w:multiLevelType w:val="hybridMultilevel"/>
    <w:tmpl w:val="2D380684"/>
    <w:lvl w:ilvl="0" w:tplc="6C2A1E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64D37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D9E42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628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F689D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23E26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F004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D86EC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725E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1A4103"/>
    <w:multiLevelType w:val="hybridMultilevel"/>
    <w:tmpl w:val="ABC4F4FC"/>
    <w:lvl w:ilvl="0" w:tplc="0C46516E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65004874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830587E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63EA9C98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FC38B158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F280D232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881634BC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784A2E58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42ECDBEA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20" w15:restartNumberingAfterBreak="0">
    <w:nsid w:val="4CB45AA3"/>
    <w:multiLevelType w:val="multilevel"/>
    <w:tmpl w:val="B886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922F56"/>
    <w:multiLevelType w:val="multilevel"/>
    <w:tmpl w:val="7E38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DD0488"/>
    <w:multiLevelType w:val="multilevel"/>
    <w:tmpl w:val="F4EA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FF0721"/>
    <w:multiLevelType w:val="multilevel"/>
    <w:tmpl w:val="59B6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630669"/>
    <w:multiLevelType w:val="hybridMultilevel"/>
    <w:tmpl w:val="2CB6A430"/>
    <w:lvl w:ilvl="0" w:tplc="57B2AE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A4A56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B7C83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BEF3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E2675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654DD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EA7B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B4C2E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F69D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6C498D"/>
    <w:multiLevelType w:val="hybridMultilevel"/>
    <w:tmpl w:val="DDB61ECC"/>
    <w:lvl w:ilvl="0" w:tplc="F7BA36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7ADA9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6381C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9635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56946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BFAC6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292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E2523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4F846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BA74FC"/>
    <w:multiLevelType w:val="multilevel"/>
    <w:tmpl w:val="709C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F46AA1"/>
    <w:multiLevelType w:val="hybridMultilevel"/>
    <w:tmpl w:val="BF5480CA"/>
    <w:lvl w:ilvl="0" w:tplc="645479D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598247A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1F88C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A22A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7EACA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71254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6A78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02D2A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752A6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6B3DD8"/>
    <w:multiLevelType w:val="hybridMultilevel"/>
    <w:tmpl w:val="932A4462"/>
    <w:lvl w:ilvl="0" w:tplc="F6DE60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1456E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FEEF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5A20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1A252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896C8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A669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B402C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2A093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0B1032"/>
    <w:multiLevelType w:val="hybridMultilevel"/>
    <w:tmpl w:val="02C6C522"/>
    <w:lvl w:ilvl="0" w:tplc="4756360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77F6841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9E2FE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78E6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524D3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AB48D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6AD6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EC135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46E92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AF33BB"/>
    <w:multiLevelType w:val="hybridMultilevel"/>
    <w:tmpl w:val="ACDAA0B0"/>
    <w:lvl w:ilvl="0" w:tplc="EEB0814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D352706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F5C65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B667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F2456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AB49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120F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A6D81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00867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187864"/>
    <w:multiLevelType w:val="hybridMultilevel"/>
    <w:tmpl w:val="DBAABAA4"/>
    <w:lvl w:ilvl="0" w:tplc="B140687A">
      <w:start w:val="1"/>
      <w:numFmt w:val="decimal"/>
      <w:lvlText w:val="%1."/>
      <w:lvlJc w:val="left"/>
      <w:pPr>
        <w:ind w:left="720" w:hanging="360"/>
      </w:pPr>
    </w:lvl>
    <w:lvl w:ilvl="1" w:tplc="6EFAE5D6">
      <w:start w:val="1"/>
      <w:numFmt w:val="lowerLetter"/>
      <w:lvlText w:val="%2."/>
      <w:lvlJc w:val="left"/>
      <w:pPr>
        <w:ind w:left="1440" w:hanging="360"/>
      </w:pPr>
    </w:lvl>
    <w:lvl w:ilvl="2" w:tplc="FC782754">
      <w:start w:val="1"/>
      <w:numFmt w:val="lowerRoman"/>
      <w:lvlText w:val="%3."/>
      <w:lvlJc w:val="right"/>
      <w:pPr>
        <w:ind w:left="2160" w:hanging="180"/>
      </w:pPr>
    </w:lvl>
    <w:lvl w:ilvl="3" w:tplc="2AD81242">
      <w:start w:val="1"/>
      <w:numFmt w:val="decimal"/>
      <w:lvlText w:val="%4."/>
      <w:lvlJc w:val="left"/>
      <w:pPr>
        <w:ind w:left="2880" w:hanging="360"/>
      </w:pPr>
    </w:lvl>
    <w:lvl w:ilvl="4" w:tplc="EA901CD0">
      <w:start w:val="1"/>
      <w:numFmt w:val="lowerLetter"/>
      <w:lvlText w:val="%5."/>
      <w:lvlJc w:val="left"/>
      <w:pPr>
        <w:ind w:left="3600" w:hanging="360"/>
      </w:pPr>
    </w:lvl>
    <w:lvl w:ilvl="5" w:tplc="BD90F540">
      <w:start w:val="1"/>
      <w:numFmt w:val="lowerRoman"/>
      <w:lvlText w:val="%6."/>
      <w:lvlJc w:val="right"/>
      <w:pPr>
        <w:ind w:left="4320" w:hanging="180"/>
      </w:pPr>
    </w:lvl>
    <w:lvl w:ilvl="6" w:tplc="23E0A4A8">
      <w:start w:val="1"/>
      <w:numFmt w:val="decimal"/>
      <w:lvlText w:val="%7."/>
      <w:lvlJc w:val="left"/>
      <w:pPr>
        <w:ind w:left="5040" w:hanging="360"/>
      </w:pPr>
    </w:lvl>
    <w:lvl w:ilvl="7" w:tplc="6CC659AA">
      <w:start w:val="1"/>
      <w:numFmt w:val="lowerLetter"/>
      <w:lvlText w:val="%8."/>
      <w:lvlJc w:val="left"/>
      <w:pPr>
        <w:ind w:left="5760" w:hanging="360"/>
      </w:pPr>
    </w:lvl>
    <w:lvl w:ilvl="8" w:tplc="3392C78C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9B1195"/>
    <w:multiLevelType w:val="hybridMultilevel"/>
    <w:tmpl w:val="7018D664"/>
    <w:lvl w:ilvl="0" w:tplc="34E21FD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ED6210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28453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66F2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F0683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EC74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86B2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7C892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2CE12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3644BE"/>
    <w:multiLevelType w:val="hybridMultilevel"/>
    <w:tmpl w:val="E9DAE242"/>
    <w:lvl w:ilvl="0" w:tplc="A0B244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B1AEEFC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D31454B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982DF5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C0853E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DA3E35C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F28A4E8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97E390C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CB9214C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2E514B5"/>
    <w:multiLevelType w:val="hybridMultilevel"/>
    <w:tmpl w:val="2260413E"/>
    <w:lvl w:ilvl="0" w:tplc="5C640286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plc="4ECC3AA8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B9A802F2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5F8E618E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213EB5FE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5EF8A4C6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D62281D8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D1BEEA46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1D4AEAE4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35" w15:restartNumberingAfterBreak="0">
    <w:nsid w:val="731369F0"/>
    <w:multiLevelType w:val="hybridMultilevel"/>
    <w:tmpl w:val="E49AA8DA"/>
    <w:lvl w:ilvl="0" w:tplc="57DAC87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3F6E81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75AEF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3A9B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42B15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2185A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6C74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AA08C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6B6E6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5A0F11"/>
    <w:multiLevelType w:val="hybridMultilevel"/>
    <w:tmpl w:val="41304C38"/>
    <w:lvl w:ilvl="0" w:tplc="669E49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585BC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93C5D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40FE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2CD1E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A1C76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D89D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AE45E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31A1C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581656"/>
    <w:multiLevelType w:val="hybridMultilevel"/>
    <w:tmpl w:val="096834AE"/>
    <w:lvl w:ilvl="0" w:tplc="3FB20432">
      <w:start w:val="1"/>
      <w:numFmt w:val="decimal"/>
      <w:lvlText w:val="%1."/>
      <w:lvlJc w:val="left"/>
      <w:pPr>
        <w:ind w:left="720" w:hanging="360"/>
      </w:pPr>
    </w:lvl>
    <w:lvl w:ilvl="1" w:tplc="36F49CA6">
      <w:start w:val="1"/>
      <w:numFmt w:val="lowerLetter"/>
      <w:lvlText w:val="%2."/>
      <w:lvlJc w:val="left"/>
      <w:pPr>
        <w:ind w:left="1440" w:hanging="360"/>
      </w:pPr>
    </w:lvl>
    <w:lvl w:ilvl="2" w:tplc="3440DB18">
      <w:start w:val="1"/>
      <w:numFmt w:val="lowerRoman"/>
      <w:lvlText w:val="%3."/>
      <w:lvlJc w:val="right"/>
      <w:pPr>
        <w:ind w:left="2160" w:hanging="180"/>
      </w:pPr>
    </w:lvl>
    <w:lvl w:ilvl="3" w:tplc="EB5CA650">
      <w:start w:val="1"/>
      <w:numFmt w:val="decimal"/>
      <w:lvlText w:val="%4."/>
      <w:lvlJc w:val="left"/>
      <w:pPr>
        <w:ind w:left="2880" w:hanging="360"/>
      </w:pPr>
    </w:lvl>
    <w:lvl w:ilvl="4" w:tplc="E24E60DC">
      <w:start w:val="1"/>
      <w:numFmt w:val="lowerLetter"/>
      <w:lvlText w:val="%5."/>
      <w:lvlJc w:val="left"/>
      <w:pPr>
        <w:ind w:left="3600" w:hanging="360"/>
      </w:pPr>
    </w:lvl>
    <w:lvl w:ilvl="5" w:tplc="54721618">
      <w:start w:val="1"/>
      <w:numFmt w:val="lowerRoman"/>
      <w:lvlText w:val="%6."/>
      <w:lvlJc w:val="right"/>
      <w:pPr>
        <w:ind w:left="4320" w:hanging="180"/>
      </w:pPr>
    </w:lvl>
    <w:lvl w:ilvl="6" w:tplc="121E8E92">
      <w:start w:val="1"/>
      <w:numFmt w:val="decimal"/>
      <w:lvlText w:val="%7."/>
      <w:lvlJc w:val="left"/>
      <w:pPr>
        <w:ind w:left="5040" w:hanging="360"/>
      </w:pPr>
    </w:lvl>
    <w:lvl w:ilvl="7" w:tplc="F96C27C8">
      <w:start w:val="1"/>
      <w:numFmt w:val="lowerLetter"/>
      <w:lvlText w:val="%8."/>
      <w:lvlJc w:val="left"/>
      <w:pPr>
        <w:ind w:left="5760" w:hanging="360"/>
      </w:pPr>
    </w:lvl>
    <w:lvl w:ilvl="8" w:tplc="937A172A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1A0E73"/>
    <w:multiLevelType w:val="hybridMultilevel"/>
    <w:tmpl w:val="0AD4C850"/>
    <w:lvl w:ilvl="0" w:tplc="5F9E9E8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6A0CCE9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1A678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C32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80D5E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D3C03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3A09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7C678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DA4C2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012BF7"/>
    <w:multiLevelType w:val="multilevel"/>
    <w:tmpl w:val="C442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402ACB"/>
    <w:multiLevelType w:val="multilevel"/>
    <w:tmpl w:val="C3BA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6655084">
    <w:abstractNumId w:val="4"/>
  </w:num>
  <w:num w:numId="2" w16cid:durableId="1102727479">
    <w:abstractNumId w:val="25"/>
  </w:num>
  <w:num w:numId="3" w16cid:durableId="320306535">
    <w:abstractNumId w:val="19"/>
  </w:num>
  <w:num w:numId="4" w16cid:durableId="1658993026">
    <w:abstractNumId w:val="11"/>
  </w:num>
  <w:num w:numId="5" w16cid:durableId="1756200356">
    <w:abstractNumId w:val="24"/>
  </w:num>
  <w:num w:numId="6" w16cid:durableId="489515886">
    <w:abstractNumId w:val="3"/>
  </w:num>
  <w:num w:numId="7" w16cid:durableId="2088376387">
    <w:abstractNumId w:val="33"/>
  </w:num>
  <w:num w:numId="8" w16cid:durableId="983507493">
    <w:abstractNumId w:val="7"/>
  </w:num>
  <w:num w:numId="9" w16cid:durableId="122314476">
    <w:abstractNumId w:val="28"/>
  </w:num>
  <w:num w:numId="10" w16cid:durableId="1439788328">
    <w:abstractNumId w:val="36"/>
  </w:num>
  <w:num w:numId="11" w16cid:durableId="692416652">
    <w:abstractNumId w:val="32"/>
  </w:num>
  <w:num w:numId="12" w16cid:durableId="2079161319">
    <w:abstractNumId w:val="12"/>
  </w:num>
  <w:num w:numId="13" w16cid:durableId="502012938">
    <w:abstractNumId w:val="31"/>
  </w:num>
  <w:num w:numId="14" w16cid:durableId="1131559540">
    <w:abstractNumId w:val="37"/>
  </w:num>
  <w:num w:numId="15" w16cid:durableId="867107564">
    <w:abstractNumId w:val="27"/>
  </w:num>
  <w:num w:numId="16" w16cid:durableId="1570268784">
    <w:abstractNumId w:val="38"/>
  </w:num>
  <w:num w:numId="17" w16cid:durableId="10380736">
    <w:abstractNumId w:val="30"/>
  </w:num>
  <w:num w:numId="18" w16cid:durableId="1465389045">
    <w:abstractNumId w:val="5"/>
  </w:num>
  <w:num w:numId="19" w16cid:durableId="157501954">
    <w:abstractNumId w:val="0"/>
  </w:num>
  <w:num w:numId="20" w16cid:durableId="1579094122">
    <w:abstractNumId w:val="35"/>
  </w:num>
  <w:num w:numId="21" w16cid:durableId="93288764">
    <w:abstractNumId w:val="16"/>
  </w:num>
  <w:num w:numId="22" w16cid:durableId="2022930336">
    <w:abstractNumId w:val="9"/>
  </w:num>
  <w:num w:numId="23" w16cid:durableId="1636371770">
    <w:abstractNumId w:val="29"/>
  </w:num>
  <w:num w:numId="24" w16cid:durableId="888881191">
    <w:abstractNumId w:val="18"/>
  </w:num>
  <w:num w:numId="25" w16cid:durableId="2074887275">
    <w:abstractNumId w:val="34"/>
  </w:num>
  <w:num w:numId="26" w16cid:durableId="258955023">
    <w:abstractNumId w:val="15"/>
  </w:num>
  <w:num w:numId="27" w16cid:durableId="344669002">
    <w:abstractNumId w:val="10"/>
  </w:num>
  <w:num w:numId="28" w16cid:durableId="470287814">
    <w:abstractNumId w:val="13"/>
  </w:num>
  <w:num w:numId="29" w16cid:durableId="46034172">
    <w:abstractNumId w:val="20"/>
  </w:num>
  <w:num w:numId="30" w16cid:durableId="1510674081">
    <w:abstractNumId w:val="21"/>
  </w:num>
  <w:num w:numId="31" w16cid:durableId="6906349">
    <w:abstractNumId w:val="39"/>
  </w:num>
  <w:num w:numId="32" w16cid:durableId="806898551">
    <w:abstractNumId w:val="22"/>
  </w:num>
  <w:num w:numId="33" w16cid:durableId="1985311765">
    <w:abstractNumId w:val="6"/>
  </w:num>
  <w:num w:numId="34" w16cid:durableId="1472094442">
    <w:abstractNumId w:val="2"/>
  </w:num>
  <w:num w:numId="35" w16cid:durableId="1315069306">
    <w:abstractNumId w:val="14"/>
  </w:num>
  <w:num w:numId="36" w16cid:durableId="1832409387">
    <w:abstractNumId w:val="26"/>
  </w:num>
  <w:num w:numId="37" w16cid:durableId="644774455">
    <w:abstractNumId w:val="1"/>
  </w:num>
  <w:num w:numId="38" w16cid:durableId="1368338411">
    <w:abstractNumId w:val="17"/>
  </w:num>
  <w:num w:numId="39" w16cid:durableId="2110998753">
    <w:abstractNumId w:val="40"/>
  </w:num>
  <w:num w:numId="40" w16cid:durableId="2100368624">
    <w:abstractNumId w:val="8"/>
  </w:num>
  <w:num w:numId="41" w16cid:durableId="68953077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5AC2"/>
    <w:rsid w:val="001F547F"/>
    <w:rsid w:val="003723FC"/>
    <w:rsid w:val="00471443"/>
    <w:rsid w:val="0095248E"/>
    <w:rsid w:val="00965AC2"/>
    <w:rsid w:val="009E7B7B"/>
    <w:rsid w:val="00A65F62"/>
    <w:rsid w:val="00BB335D"/>
    <w:rsid w:val="00D94D42"/>
    <w:rsid w:val="00F31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71584"/>
  <w15:docId w15:val="{EA74568D-73FD-43B8-B116-201AB0A1B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basedOn w:val="Policepardfau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Policepardfau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Policepardfaut"/>
    <w:uiPriority w:val="9"/>
    <w:rPr>
      <w:rFonts w:ascii="Arial" w:eastAsia="Arial" w:hAnsi="Arial" w:cs="Arial"/>
      <w:sz w:val="30"/>
      <w:szCs w:val="30"/>
    </w:rPr>
  </w:style>
  <w:style w:type="character" w:customStyle="1" w:styleId="Titre4Car">
    <w:name w:val="Titre 4 Car"/>
    <w:basedOn w:val="Policepardfaut"/>
    <w:link w:val="Titre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itre5Car">
    <w:name w:val="Titre 5 Car"/>
    <w:basedOn w:val="Policepardfaut"/>
    <w:link w:val="Titre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itre7Car">
    <w:name w:val="Titre 7 Car"/>
    <w:basedOn w:val="Policepardfaut"/>
    <w:link w:val="Titre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itre8Car">
    <w:name w:val="Titre 8 Car"/>
    <w:basedOn w:val="Policepardfaut"/>
    <w:link w:val="Titre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Policepardfaut"/>
    <w:uiPriority w:val="10"/>
    <w:rPr>
      <w:sz w:val="48"/>
      <w:szCs w:val="48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spacing w:before="200"/>
    </w:pPr>
    <w:rPr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Pr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ind w:left="720" w:right="720"/>
    </w:pPr>
    <w:rPr>
      <w:i/>
    </w:rPr>
  </w:style>
  <w:style w:type="character" w:customStyle="1" w:styleId="CitationCar">
    <w:name w:val="Citation Car"/>
    <w:link w:val="Citation"/>
    <w:uiPriority w:val="29"/>
    <w:rPr>
      <w:i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tionintenseCar">
    <w:name w:val="Citation intense Car"/>
    <w:link w:val="Citationintense"/>
    <w:uiPriority w:val="30"/>
    <w:rPr>
      <w:i/>
    </w:rPr>
  </w:style>
  <w:style w:type="character" w:customStyle="1" w:styleId="HeaderChar">
    <w:name w:val="Header Char"/>
    <w:basedOn w:val="Policepardfaut"/>
    <w:uiPriority w:val="99"/>
  </w:style>
  <w:style w:type="character" w:customStyle="1" w:styleId="FooterChar">
    <w:name w:val="Footer Char"/>
    <w:basedOn w:val="Policepardfaut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Tableau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eausimple1">
    <w:name w:val="Plain Table 1"/>
    <w:basedOn w:val="Tableau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eausimple2">
    <w:name w:val="Plain Table 2"/>
    <w:basedOn w:val="Tableau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eausimple3">
    <w:name w:val="Plain Table 3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4">
    <w:name w:val="Plain Table 4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5">
    <w:name w:val="Plain Table 5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Grille1Clair">
    <w:name w:val="Grid Table 1 Light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eauGrille2">
    <w:name w:val="Grid Table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eauGrille3">
    <w:name w:val="Grid Table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eauGrille4">
    <w:name w:val="Grid Table 4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eauGrille5Fonc">
    <w:name w:val="Grid Table 5 Dark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leauGrille6Couleur">
    <w:name w:val="Grid Table 6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eauGrille7Couleur">
    <w:name w:val="Grid Table 7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eauListe1Clair">
    <w:name w:val="List Table 1 Light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leauListe2">
    <w:name w:val="List Table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eauListe3">
    <w:name w:val="List Table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eauListe4">
    <w:name w:val="List Table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eauListe5Fonc">
    <w:name w:val="List Table 5 Dark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leauListe6Couleur">
    <w:name w:val="List Table 6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eauListe7Couleur">
    <w:name w:val="List Table 7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NotedebasdepageCar">
    <w:name w:val="Note de bas de page Car"/>
    <w:link w:val="Notedebasdepage"/>
    <w:uiPriority w:val="99"/>
    <w:rPr>
      <w:sz w:val="18"/>
    </w:rPr>
  </w:style>
  <w:style w:type="character" w:styleId="Appelnotedebasdep">
    <w:name w:val="footnote reference"/>
    <w:basedOn w:val="Policepardfaut"/>
    <w:uiPriority w:val="99"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NotedefinCar">
    <w:name w:val="Note de fin Car"/>
    <w:link w:val="Notedefin"/>
    <w:uiPriority w:val="99"/>
    <w:rPr>
      <w:sz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paragraph" w:styleId="TM1">
    <w:name w:val="toc 1"/>
    <w:basedOn w:val="Normal"/>
    <w:next w:val="Normal"/>
    <w:uiPriority w:val="39"/>
    <w:unhideWhenUsed/>
    <w:pPr>
      <w:spacing w:after="57"/>
    </w:pPr>
  </w:style>
  <w:style w:type="paragraph" w:styleId="TM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M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M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M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M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M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M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M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En-ttedetabledesmatires">
    <w:name w:val="TOC Heading"/>
    <w:uiPriority w:val="39"/>
    <w:unhideWhenUsed/>
  </w:style>
  <w:style w:type="paragraph" w:styleId="Tabledesillustrations">
    <w:name w:val="table of figures"/>
    <w:basedOn w:val="Normal"/>
    <w:next w:val="Normal"/>
    <w:uiPriority w:val="99"/>
    <w:unhideWhenUsed/>
    <w:pPr>
      <w:spacing w:after="0"/>
    </w:p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  <w:style w:type="paragraph" w:styleId="Textedebulles">
    <w:name w:val="Balloon Text"/>
    <w:basedOn w:val="Normal"/>
    <w:link w:val="TextedebullesC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Tahoma" w:hAnsi="Tahoma" w:cs="Tahoma"/>
      <w:sz w:val="16"/>
      <w:szCs w:val="16"/>
    </w:rPr>
  </w:style>
  <w:style w:type="paragraph" w:styleId="Titre">
    <w:name w:val="Title"/>
    <w:basedOn w:val="Normal"/>
    <w:next w:val="Normal"/>
    <w:link w:val="TitreCar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customStyle="1" w:styleId="western1">
    <w:name w:val="western1"/>
    <w:basedOn w:val="Normal"/>
    <w:pPr>
      <w:spacing w:before="40" w:after="278" w:line="240" w:lineRule="auto"/>
    </w:pPr>
    <w:rPr>
      <w:rFonts w:ascii="Trebuchet MS" w:eastAsia="Times New Roman" w:hAnsi="Trebuchet MS" w:cs="Times New Roman"/>
      <w:b/>
      <w:bCs/>
      <w:sz w:val="20"/>
      <w:szCs w:val="20"/>
      <w:lang w:eastAsia="fr-FR"/>
    </w:rPr>
  </w:style>
  <w:style w:type="table" w:styleId="Trameclaire-Accent1">
    <w:name w:val="Light Shading Accent 1"/>
    <w:basedOn w:val="Tableau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3DFEE" w:themeFill="accent1" w:themeFillTint="3F"/>
      </w:tcPr>
    </w:tblStyle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ansinterligne">
    <w:name w:val="No Spacing"/>
    <w:link w:val="SansinterligneCar"/>
    <w:uiPriority w:val="1"/>
    <w:qFormat/>
    <w:pPr>
      <w:spacing w:after="0" w:line="240" w:lineRule="auto"/>
    </w:pPr>
  </w:style>
  <w:style w:type="character" w:customStyle="1" w:styleId="Titre3Car">
    <w:name w:val="Titre 3 Car"/>
    <w:basedOn w:val="Policepardfaut"/>
    <w:link w:val="Titre3"/>
    <w:uiPriority w:val="9"/>
    <w:semiHidden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Corpsdetexte">
    <w:name w:val="Body Text"/>
    <w:basedOn w:val="Normal"/>
    <w:link w:val="CorpsdetexteCar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fr-FR"/>
    </w:rPr>
  </w:style>
  <w:style w:type="character" w:customStyle="1" w:styleId="CorpsdetexteCar">
    <w:name w:val="Corps de texte Car"/>
    <w:basedOn w:val="Policepardfaut"/>
    <w:link w:val="Corpsdetexte"/>
    <w:rPr>
      <w:rFonts w:ascii="Times New Roman" w:eastAsia="Times New Roman" w:hAnsi="Times New Roman" w:cs="Times New Roman"/>
      <w:sz w:val="24"/>
      <w:szCs w:val="20"/>
      <w:lang w:eastAsia="fr-FR"/>
    </w:rPr>
  </w:style>
  <w:style w:type="character" w:styleId="Lienhypertexte">
    <w:name w:val="Hyperlink"/>
    <w:basedOn w:val="Policepardfaut"/>
    <w:uiPriority w:val="99"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intense">
    <w:name w:val="Intense Emphasis"/>
    <w:basedOn w:val="Policepardfaut"/>
    <w:uiPriority w:val="21"/>
    <w:qFormat/>
    <w:rPr>
      <w:i/>
      <w:iCs/>
      <w:color w:val="4F81BD" w:themeColor="accent1"/>
    </w:rPr>
  </w:style>
  <w:style w:type="paragraph" w:customStyle="1" w:styleId="Default">
    <w:name w:val="Default"/>
    <w:pPr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formatHTML">
    <w:name w:val="HTML Preformatted"/>
    <w:basedOn w:val="Normal"/>
    <w:link w:val="PrformatHTMLCar"/>
    <w:uiPriority w:val="99"/>
    <w:semiHidden/>
    <w:unhideWhenUsed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Pr>
      <w:rFonts w:ascii="Consolas" w:hAnsi="Consolas"/>
      <w:sz w:val="20"/>
      <w:szCs w:val="20"/>
    </w:rPr>
  </w:style>
  <w:style w:type="character" w:customStyle="1" w:styleId="aos-init">
    <w:name w:val="aos-init"/>
    <w:basedOn w:val="Policepardfaut"/>
  </w:style>
  <w:style w:type="character" w:customStyle="1" w:styleId="SansinterligneCar">
    <w:name w:val="Sans interligne Car"/>
    <w:basedOn w:val="Policepardfaut"/>
    <w:link w:val="Sansinterligne"/>
    <w:uiPriority w:val="1"/>
  </w:style>
  <w:style w:type="paragraph" w:customStyle="1" w:styleId="ServiceInfoHeader">
    <w:name w:val="Service Info Header"/>
    <w:basedOn w:val="En-tte"/>
    <w:next w:val="Corpsdetexte"/>
    <w:link w:val="ServiceInfoHeaderCar"/>
    <w:qFormat/>
    <w:pPr>
      <w:widowControl w:val="0"/>
      <w:tabs>
        <w:tab w:val="clear" w:pos="4536"/>
        <w:tab w:val="clear" w:pos="9072"/>
        <w:tab w:val="right" w:pos="9026"/>
      </w:tabs>
      <w:jc w:val="right"/>
    </w:pPr>
    <w:rPr>
      <w:rFonts w:ascii="Arial" w:hAnsi="Arial" w:cs="Arial"/>
      <w:b/>
      <w:bCs/>
      <w:sz w:val="24"/>
      <w:szCs w:val="24"/>
      <w:lang w:val="en-US"/>
    </w:rPr>
  </w:style>
  <w:style w:type="character" w:customStyle="1" w:styleId="ServiceInfoHeaderCar">
    <w:name w:val="Service Info Header Car"/>
    <w:basedOn w:val="En-tteCar"/>
    <w:link w:val="ServiceInfoHeader"/>
    <w:rPr>
      <w:rFonts w:ascii="Arial" w:hAnsi="Arial" w:cs="Arial"/>
      <w:b/>
      <w:bCs/>
      <w:sz w:val="24"/>
      <w:szCs w:val="24"/>
      <w:lang w:val="en-US"/>
    </w:rPr>
  </w:style>
  <w:style w:type="paragraph" w:customStyle="1" w:styleId="Intituldeladirection">
    <w:name w:val="Intitulé de la direction"/>
    <w:basedOn w:val="Normal"/>
    <w:qFormat/>
    <w:pPr>
      <w:spacing w:after="0" w:line="336" w:lineRule="atLeast"/>
      <w:jc w:val="right"/>
    </w:pPr>
    <w:rPr>
      <w:rFonts w:ascii="Arial" w:hAnsi="Arial"/>
      <w:b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5848CB-8CD2-477D-948B-E6E3B4EDCE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565</Words>
  <Characters>3112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ytexier2</dc:creator>
  <cp:lastModifiedBy>. Blou</cp:lastModifiedBy>
  <cp:revision>13</cp:revision>
  <dcterms:created xsi:type="dcterms:W3CDTF">2021-07-27T14:26:00Z</dcterms:created>
  <dcterms:modified xsi:type="dcterms:W3CDTF">2025-11-13T14:19:00Z</dcterms:modified>
</cp:coreProperties>
</file>