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3971" w14:textId="5DA320EC" w:rsidR="4C9C2E26" w:rsidRDefault="4C9C2E26">
      <w:r>
        <w:t xml:space="preserve">Great article on difference in healthcare outcomes between white and </w:t>
      </w:r>
      <w:r w:rsidR="00D115A7">
        <w:t>B</w:t>
      </w:r>
      <w:r>
        <w:t>lack people with cancer:</w:t>
      </w:r>
    </w:p>
    <w:p w14:paraId="0FAC574E" w14:textId="03A82F93" w:rsidR="4C9C2E26" w:rsidRDefault="009E5FC6" w:rsidP="75340AA8">
      <w:hyperlink r:id="rId7">
        <w:r w:rsidR="4C9C2E26" w:rsidRPr="75340AA8">
          <w:rPr>
            <w:rStyle w:val="Hyperlink"/>
          </w:rPr>
          <w:t>https://www.ncbi.nlm.nih.gov/pmc/articles/PMC4180671/</w:t>
        </w:r>
      </w:hyperlink>
    </w:p>
    <w:p w14:paraId="45FEDA35" w14:textId="1908FFA0" w:rsidR="75340AA8" w:rsidRDefault="75340AA8" w:rsidP="75340AA8"/>
    <w:p w14:paraId="23FDE74A" w14:textId="712C8853" w:rsidR="1724448D" w:rsidRDefault="009E5FC6" w:rsidP="1724448D">
      <w:hyperlink r:id="rId8">
        <w:r w:rsidR="7B0D649B" w:rsidRPr="1724448D">
          <w:rPr>
            <w:rStyle w:val="Hyperlink"/>
          </w:rPr>
          <w:t>https://controlling-bias.github.io</w:t>
        </w:r>
      </w:hyperlink>
    </w:p>
    <w:p w14:paraId="398CDB8F" w14:textId="5476C865" w:rsidR="1724448D" w:rsidRDefault="009E5FC6" w:rsidP="1724448D">
      <w:hyperlink r:id="rId9">
        <w:r w:rsidR="7B0D649B" w:rsidRPr="1724448D">
          <w:rPr>
            <w:rStyle w:val="Hyperlink"/>
          </w:rPr>
          <w:t>https://github.com/pymetrics/audit-ai</w:t>
        </w:r>
      </w:hyperlink>
    </w:p>
    <w:p w14:paraId="2B224C19" w14:textId="6BF2A86D" w:rsidR="5D87DB06" w:rsidRDefault="009E5FC6" w:rsidP="5D87DB06">
      <w:hyperlink r:id="rId10">
        <w:r w:rsidR="7B0D649B" w:rsidRPr="5D87DB06">
          <w:rPr>
            <w:rStyle w:val="Hyperlink"/>
          </w:rPr>
          <w:t>https://aif360.mybluemix.net</w:t>
        </w:r>
      </w:hyperlink>
    </w:p>
    <w:p w14:paraId="6B3839FB" w14:textId="0DD8D59C" w:rsidR="09077255" w:rsidRDefault="009E5FC6" w:rsidP="5D87DB06">
      <w:hyperlink r:id="rId11">
        <w:r w:rsidR="09077255" w:rsidRPr="5D87DB06">
          <w:rPr>
            <w:rStyle w:val="Hyperlink"/>
            <w:rFonts w:ascii="Calibri" w:eastAsia="Calibri" w:hAnsi="Calibri" w:cs="Calibri"/>
          </w:rPr>
          <w:t>https://towardsdatascience.com/a-tutorial-on-fairness-in-machine-learning-3ff8ba1040cb</w:t>
        </w:r>
      </w:hyperlink>
    </w:p>
    <w:p w14:paraId="4DB1566A" w14:textId="0C2D20B3" w:rsidR="5D87DB06" w:rsidRDefault="5D87DB06" w:rsidP="5D87DB06">
      <w:pPr>
        <w:rPr>
          <w:rFonts w:ascii="Calibri" w:eastAsia="Calibri" w:hAnsi="Calibri" w:cs="Calibri"/>
        </w:rPr>
      </w:pPr>
    </w:p>
    <w:p w14:paraId="0B6AA7EF" w14:textId="32E86541" w:rsidR="1724448D" w:rsidRDefault="01C5E730" w:rsidP="5D87DB06">
      <w:pPr>
        <w:rPr>
          <w:u w:val="single"/>
        </w:rPr>
      </w:pPr>
      <w:r w:rsidRPr="5D87DB06">
        <w:rPr>
          <w:u w:val="single"/>
        </w:rPr>
        <w:t>De-bias training set:</w:t>
      </w:r>
    </w:p>
    <w:p w14:paraId="7148D32D" w14:textId="204C14D7" w:rsidR="1A4CD1A9" w:rsidRDefault="1A4CD1A9" w:rsidP="5D87DB06">
      <w:r>
        <w:t xml:space="preserve">Re-Weighing technique: </w:t>
      </w:r>
    </w:p>
    <w:p w14:paraId="6DC4C9A5" w14:textId="6DA01C7D" w:rsidR="1A4CD1A9" w:rsidRDefault="005470B9" w:rsidP="5D87DB06">
      <w:hyperlink r:id="rId12" w:history="1">
        <w:r w:rsidRPr="0010631C">
          <w:rPr>
            <w:rStyle w:val="Hyperlink"/>
          </w:rPr>
          <w:t>https://arxiv.org/pdf/1810.01943.pdf</w:t>
        </w:r>
      </w:hyperlink>
    </w:p>
    <w:p w14:paraId="4D46E9BB" w14:textId="4B1B7B4F" w:rsidR="1A4CD1A9" w:rsidRDefault="1A4CD1A9" w:rsidP="5D87DB06">
      <w:pPr>
        <w:rPr>
          <w:u w:val="single"/>
        </w:rPr>
      </w:pPr>
      <w:r>
        <w:t>Example:</w:t>
      </w:r>
    </w:p>
    <w:p w14:paraId="64DC60E3" w14:textId="688C4601" w:rsidR="01C5E730" w:rsidRDefault="009E5FC6" w:rsidP="5D87DB06">
      <w:pPr>
        <w:rPr>
          <w:u w:val="single"/>
        </w:rPr>
      </w:pPr>
      <w:hyperlink r:id="rId13">
        <w:r w:rsidR="01C5E730" w:rsidRPr="78A0F455">
          <w:rPr>
            <w:rStyle w:val="Hyperlink"/>
          </w:rPr>
          <w:t>https://nbviewer.jupyter.org/github/IBM/AIF360/blob/master/examples/tutorial_credit_scoring.ipynb</w:t>
        </w:r>
      </w:hyperlink>
    </w:p>
    <w:p w14:paraId="12E02770" w14:textId="3CEB72CB" w:rsidR="674CC564" w:rsidRDefault="009E5FC6" w:rsidP="674CC564">
      <w:hyperlink r:id="rId14">
        <w:r w:rsidR="246C8C49" w:rsidRPr="78A0F455">
          <w:rPr>
            <w:rStyle w:val="Hyperlink"/>
            <w:rFonts w:ascii="Calibri" w:eastAsia="Calibri" w:hAnsi="Calibri" w:cs="Calibri"/>
          </w:rPr>
          <w:t>https://towardsdatascience.com/reweighing-the-adult-dataset-to-make-it-discrimination-free-44668c9379e8</w:t>
        </w:r>
      </w:hyperlink>
    </w:p>
    <w:p w14:paraId="4C8F3973" w14:textId="3FB799BE" w:rsidR="78A0F455" w:rsidRDefault="78A0F455" w:rsidP="78A0F455">
      <w:pPr>
        <w:rPr>
          <w:rFonts w:ascii="Calibri" w:eastAsia="Calibri" w:hAnsi="Calibri" w:cs="Calibri"/>
        </w:rPr>
      </w:pPr>
    </w:p>
    <w:p w14:paraId="691B9ADA" w14:textId="19C50F14" w:rsidR="1BC1F58B" w:rsidRDefault="1BC1F58B" w:rsidP="674CC564">
      <w:r w:rsidRPr="674CC564">
        <w:rPr>
          <w:u w:val="single"/>
        </w:rPr>
        <w:t>The 4/5</w:t>
      </w:r>
      <w:r w:rsidRPr="674CC564">
        <w:rPr>
          <w:u w:val="single"/>
          <w:vertAlign w:val="superscript"/>
        </w:rPr>
        <w:t>th</w:t>
      </w:r>
      <w:r w:rsidRPr="674CC564">
        <w:rPr>
          <w:u w:val="single"/>
        </w:rPr>
        <w:t xml:space="preserve"> rule explained</w:t>
      </w:r>
    </w:p>
    <w:p w14:paraId="57809B89" w14:textId="576ED038" w:rsidR="1BC1F58B" w:rsidRDefault="009E5FC6" w:rsidP="674CC564">
      <w:pPr>
        <w:rPr>
          <w:u w:val="single"/>
        </w:rPr>
      </w:pPr>
      <w:hyperlink r:id="rId15" w:anchor=":~:text=The%20four%2Dfifths%20or%2080,impact%2C%20while%20a%20greater%20than">
        <w:r w:rsidR="1BC1F58B" w:rsidRPr="5EA02943">
          <w:rPr>
            <w:rStyle w:val="Hyperlink"/>
          </w:rPr>
          <w:t>https://www.prevuehr.com/resources/insights/adverse-impact-analysis-four-fifths-rule/#:~:text=The%20four%2Dfifths%20or%2080,impact%2C%20while%20a%20greater%20than</w:t>
        </w:r>
      </w:hyperlink>
    </w:p>
    <w:p w14:paraId="09F9643B" w14:textId="7A057C83" w:rsidR="4AF3AC1B" w:rsidRDefault="4AF3AC1B" w:rsidP="4AF3AC1B">
      <w:pPr>
        <w:rPr>
          <w:rFonts w:ascii="Calibri" w:eastAsia="Calibri" w:hAnsi="Calibri" w:cs="Calibri"/>
        </w:rPr>
      </w:pPr>
    </w:p>
    <w:p w14:paraId="6229719F" w14:textId="11D199AC" w:rsidR="4DA6FD78" w:rsidRDefault="4DA6FD78" w:rsidP="4AF3AC1B">
      <w:pPr>
        <w:rPr>
          <w:rFonts w:ascii="Calibri" w:eastAsia="Calibri" w:hAnsi="Calibri" w:cs="Calibri"/>
        </w:rPr>
      </w:pPr>
      <w:r w:rsidRPr="4AF3AC1B">
        <w:rPr>
          <w:rFonts w:ascii="Calibri" w:eastAsia="Calibri" w:hAnsi="Calibri" w:cs="Calibri"/>
        </w:rPr>
        <w:t>Neat presentation on fairness in classification:</w:t>
      </w:r>
    </w:p>
    <w:p w14:paraId="0C40444F" w14:textId="5C240602" w:rsidR="4DA6FD78" w:rsidRDefault="009E5FC6" w:rsidP="4AF3AC1B">
      <w:pPr>
        <w:rPr>
          <w:rFonts w:ascii="Calibri" w:eastAsia="Calibri" w:hAnsi="Calibri" w:cs="Calibri"/>
        </w:rPr>
      </w:pPr>
      <w:hyperlink r:id="rId16">
        <w:r w:rsidR="4DA6FD78" w:rsidRPr="4AF3AC1B">
          <w:rPr>
            <w:rStyle w:val="Hyperlink"/>
            <w:rFonts w:ascii="Calibri" w:eastAsia="Calibri" w:hAnsi="Calibri" w:cs="Calibri"/>
          </w:rPr>
          <w:t>https://course.ece.cmu.edu/~ece734/lectures/lecture-2018-10-31-fairness.pdf</w:t>
        </w:r>
      </w:hyperlink>
    </w:p>
    <w:p w14:paraId="36859677" w14:textId="084437C1" w:rsidR="4AF3AC1B" w:rsidRDefault="4AF3AC1B" w:rsidP="4AF3AC1B">
      <w:pPr>
        <w:rPr>
          <w:rFonts w:ascii="Calibri" w:eastAsia="Calibri" w:hAnsi="Calibri" w:cs="Calibri"/>
        </w:rPr>
      </w:pPr>
    </w:p>
    <w:p w14:paraId="7D6874F0" w14:textId="58B43E22" w:rsidR="5EA02943" w:rsidRDefault="5EA02943" w:rsidP="5EA02943">
      <w:pPr>
        <w:rPr>
          <w:rFonts w:ascii="Calibri" w:eastAsia="Calibri" w:hAnsi="Calibri" w:cs="Calibri"/>
          <w:color w:val="000000" w:themeColor="text1"/>
        </w:rPr>
      </w:pPr>
    </w:p>
    <w:p w14:paraId="3531AC56" w14:textId="5BDB22E3" w:rsidR="5EA02943" w:rsidRDefault="5EA02943" w:rsidP="5EA02943">
      <w:pPr>
        <w:rPr>
          <w:rFonts w:ascii="Calibri" w:eastAsia="Calibri" w:hAnsi="Calibri" w:cs="Calibri"/>
          <w:color w:val="000000" w:themeColor="text1"/>
        </w:rPr>
      </w:pPr>
    </w:p>
    <w:p w14:paraId="0B2AE93A" w14:textId="281DB116" w:rsidR="5EA02943" w:rsidRDefault="5EA02943" w:rsidP="5EA02943"/>
    <w:p w14:paraId="0C74BDFC" w14:textId="6BBD5B15" w:rsidR="5EA02943" w:rsidRDefault="5EA02943" w:rsidP="5EA02943"/>
    <w:p w14:paraId="7EF3579B" w14:textId="2256D008" w:rsidR="5EA02943" w:rsidRDefault="5EA02943" w:rsidP="5EA02943"/>
    <w:p w14:paraId="05360C6F" w14:textId="4D0B7FB6" w:rsidR="674CC564" w:rsidRDefault="674CC564" w:rsidP="674CC564">
      <w:pPr>
        <w:rPr>
          <w:u w:val="single"/>
        </w:rPr>
      </w:pPr>
    </w:p>
    <w:sectPr w:rsidR="674CC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98387"/>
    <w:rsid w:val="005470B9"/>
    <w:rsid w:val="009E5FC6"/>
    <w:rsid w:val="00D115A7"/>
    <w:rsid w:val="00FB394D"/>
    <w:rsid w:val="01C5E730"/>
    <w:rsid w:val="06A451F7"/>
    <w:rsid w:val="09077255"/>
    <w:rsid w:val="12B5A31D"/>
    <w:rsid w:val="1724448D"/>
    <w:rsid w:val="1A4CD1A9"/>
    <w:rsid w:val="1BC1F58B"/>
    <w:rsid w:val="22D52DA3"/>
    <w:rsid w:val="246C8C49"/>
    <w:rsid w:val="29F2D684"/>
    <w:rsid w:val="49A98387"/>
    <w:rsid w:val="4AF3AC1B"/>
    <w:rsid w:val="4C9C2E26"/>
    <w:rsid w:val="4D6F9DF8"/>
    <w:rsid w:val="4DA6FD78"/>
    <w:rsid w:val="4DC0145A"/>
    <w:rsid w:val="5D87DB06"/>
    <w:rsid w:val="5EA02943"/>
    <w:rsid w:val="674CC564"/>
    <w:rsid w:val="75340AA8"/>
    <w:rsid w:val="78A0F455"/>
    <w:rsid w:val="79DBCA78"/>
    <w:rsid w:val="7B0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387"/>
  <w15:chartTrackingRefBased/>
  <w15:docId w15:val="{0EC7673A-DD87-429A-BE45-8586FD0E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ling-bias.github.io" TargetMode="External"/><Relationship Id="rId13" Type="http://schemas.openxmlformats.org/officeDocument/2006/relationships/hyperlink" Target="https://nbviewer.jupyter.org/github/IBM/AIF360/blob/master/examples/tutorial_credit_scoring.ipyn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ncbi.nlm.nih.gov/pmc/articles/PMC4180671/" TargetMode="External"/><Relationship Id="rId12" Type="http://schemas.openxmlformats.org/officeDocument/2006/relationships/hyperlink" Target="https://arxiv.org/pdf/1810.01943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e.ece.cmu.edu/~ece734/lectures/lecture-2018-10-31-fairnes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a-tutorial-on-fairness-in-machine-learning-3ff8ba1040c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revuehr.com/resources/insights/adverse-impact-analysis-four-fifths-rule/" TargetMode="External"/><Relationship Id="rId10" Type="http://schemas.openxmlformats.org/officeDocument/2006/relationships/hyperlink" Target="https://aif360.mybluemix.ne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ymetrics/audit-ai" TargetMode="External"/><Relationship Id="rId14" Type="http://schemas.openxmlformats.org/officeDocument/2006/relationships/hyperlink" Target="https://towardsdatascience.com/reweighing-the-adult-dataset-to-make-it-discrimination-free-44668c9379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28441E46AD34E893E98B9B1F408AC" ma:contentTypeVersion="4" ma:contentTypeDescription="Create a new document." ma:contentTypeScope="" ma:versionID="c6d882db35c5d1ad69bc35ed2839cb9c">
  <xsd:schema xmlns:xsd="http://www.w3.org/2001/XMLSchema" xmlns:xs="http://www.w3.org/2001/XMLSchema" xmlns:p="http://schemas.microsoft.com/office/2006/metadata/properties" xmlns:ns2="b7ebe116-cc26-4e4a-8a13-a2ce3765e708" targetNamespace="http://schemas.microsoft.com/office/2006/metadata/properties" ma:root="true" ma:fieldsID="3c1729a61f77ed2df559a7ab80dd04a7" ns2:_="">
    <xsd:import namespace="b7ebe116-cc26-4e4a-8a13-a2ce3765e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be116-cc26-4e4a-8a13-a2ce3765e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B4CFA-3BD3-4638-880E-E0A1D96A7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be116-cc26-4e4a-8a13-a2ce3765e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FFB5-7AE7-45C2-AA60-5B550EAFDD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844D60-6608-4F5A-B278-4A57F39746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Rubin, Udi E./Development</dc:creator>
  <cp:keywords/>
  <dc:description/>
  <cp:lastModifiedBy>Loukanov, Bogdan V./Development</cp:lastModifiedBy>
  <cp:revision>4</cp:revision>
  <dcterms:created xsi:type="dcterms:W3CDTF">2021-01-21T16:17:00Z</dcterms:created>
  <dcterms:modified xsi:type="dcterms:W3CDTF">2022-05-09T21:35:00Z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0x01010004728441E46AD34E893E98B9B1F408AC</vt:lpwstr>
  </property>
</Properties>
</file>