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Current Must Do &amp; Cannot Do</w:t>
      </w:r>
    </w:p>
    <w:p>
      <w:pPr>
        <w:spacing w:after="140"/>
      </w:pPr>
      <w:r>
        <w:rPr>
          <w:rFonts w:ascii="Aptos" w:hAnsi="Aptos"/>
          <w:b/>
          <w:color w:val="222222"/>
          <w:sz w:val="23"/>
        </w:rPr>
        <w:t>Smoking Cessation Program - MVP V1.0 Working Boundaries</w:t>
      </w:r>
    </w:p>
    <w:p>
      <w:pPr>
        <w:pStyle w:val="SourceNote"/>
        <w:keepNext/>
      </w:pPr>
      <w:r>
        <w:t>Source: latest attached Smoking Cessation Program preliminary design brain dump dated September 6, 2026. This document reorganizes existing decisions only; it does not add new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E9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Status note: These are working boundaries, not final numbered functional requirements. Reference IDs below are for this summary only.</w:t>
            </w:r>
          </w:p>
        </w:tc>
      </w:tr>
    </w:tbl>
    <w:p>
      <w:pPr>
        <w:pStyle w:val="Heading1"/>
        <w:keepNext/>
      </w:pPr>
      <w:r>
        <w:t>MUST DO</w:t>
      </w:r>
    </w:p>
    <w:p>
      <w:pPr>
        <w:pStyle w:val="SourceNote"/>
        <w:keepNext/>
      </w:pPr>
      <w:r>
        <w:t>Behavior and design decisions that the current MVP is expected to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24"/>
        <w:gridCol w:w="8712"/>
      </w:tblGrid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MD-01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Provide explicit user actions to Start Smoking Period, record Smoked Cigarette, and End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MD-02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Record one cigarette, with its timestamp, when the user presses the Smoked Cigarette button.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MD-03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Display the time remaining before the next scheduled cigarette.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MD-04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Drive the next-cigarette display from stored timestamps and program logic so closing the application does not reset the schedule.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MD-05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Treat the next-cigarette time as a program schedule, not as physical enforcement.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MD-06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Begin a smoking period only when the user explicitly selects Start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MD-07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End a smoking period only when the user explicitly selects End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MD-08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Allow a smoking period to cross midnight and remain one continuous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MD-09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Excel as the initial source of truth for design logic and calculations before application development.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MD-10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Derive user-facing values from stored source data rather than maintaining separate authoritative display values.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MD-11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Add data fields only when requirements or calculations make them necessary.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MD-12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Provide setup for the user to enter the current cost of a pack of cigarettes.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MD-13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Allow the pack price to be updated later.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MD-14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Apply a new pack price only to cigarettes recorded after that price becomes effective.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MD-15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Preserve the historical price used for previously recorded cigarettes so spending and savings remain accurate.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MD-16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a fixed pack size of 20 cigarettes for MVP V1.0.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MD-17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the first seven completed smoking periods strictly to gather baseline smoking data.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MD-18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Count a smoking period toward the seven-period baseline only after the user explicitly ends it.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MD-19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the completed baseline to determine the user's smoking rate and smoking cost before the cessation plan begins.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MD-20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cigarettes per hour as the default smoking-rate metric.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MD-21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Calculate smoking rate from elapsed smoking-period time rather than calendar-day boundaries.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MD-22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the final baseline cigarettes-per-hour value to determine the initial cessation plan.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MD-23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Report cigarettes per hour and cost per hour as the two primary MVP V1.0 metrics.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MD-24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Show the default reporting metrics by completed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MD-25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Base smoking-period reporting on the elapsed time between Start Smoking Period and End Smoking Period.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MD-26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Preserve historical pack-price changes in cost-per-hour calculations.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MD-27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Provide a lifetime reporting option for the current smoking-cessation program only.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MD-28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Keep data from separate smoking-cessation programs separate from the current program's lifetime metrics.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MD-29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Retain the data needed for accurate calculations without automatically displaying every stored value.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MD-30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Present smoking activity using neutral, factual language and minimize unnecessary negative framing.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MD-31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After initial requirements are drafted, perform a cross-document review and build a requirement matrix.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MD-32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Use Excel to prove the logic and calculations before application development.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MD-33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Determine the final user input method only after required behavior and data are clear.</w:t>
            </w:r>
          </w:p>
        </w:tc>
      </w:tr>
      <w:tr>
        <w:trPr>
          <w:cantSplit/>
        </w:trPr>
        <w:tc>
          <w:tcPr>
            <w:tcW w:type="dxa" w:w="1224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MD-34</w:t>
            </w:r>
          </w:p>
        </w:tc>
        <w:tc>
          <w:tcPr>
            <w:tcW w:type="dxa" w:w="8712"/>
            <w:shd w:fill="EDF6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Review MVP V1.0 after the design is complete and add missing information only when there is a clear reason.</w:t>
            </w:r>
          </w:p>
        </w:tc>
      </w:tr>
    </w:tbl>
    <w:p>
      <w:pPr>
        <w:pStyle w:val="Heading1"/>
        <w:keepNext/>
      </w:pPr>
      <w:r>
        <w:t>CANNOT DO</w:t>
      </w:r>
    </w:p>
    <w:p>
      <w:pPr>
        <w:pStyle w:val="SourceNote"/>
        <w:keepNext/>
      </w:pPr>
      <w:r>
        <w:t>Explicit prohibitions and current MVP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24"/>
        <w:gridCol w:w="8712"/>
      </w:tblGrid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CD-01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automatically end a smoking period at midnight.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CD-02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automatically start a new smoking period at midnight.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CD-03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reset the active smoking period, cigarette count, timing state, or program state when the calendar date changes.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CD-04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an independent countdown that can reset when the application closes.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CD-05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allow the user to change the 20-cigarette pack size in MVP V1.0.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CD-06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rewrite the cost of previously recorded cigarettes when the pack price changes.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CD-07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create the cessation plan from incomplete baseline data.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CD-08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calendar dates to determine baseline progress.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CD-09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treat crossing midnight as another baseline period.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CD-10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cigarettes per day as an MVP V1.0 smoking metric or reporting metric.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CD-11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calendar-day groupings for the current reporting design.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CD-12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combine data from separate smoking-cessation programs into the current program's lifetime metrics.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CD-13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label a cigarette, smoking period, or user behavior as a failure.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CD-14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a cumulative missed-target counter.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CD-15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a streak-loss mechanic that resets when a cigarette is smoked.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CD-16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use punitive or alarming visual treatment solely because the user smoked a cigarette.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CD-17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emphasize negative comparisons unless required for a defined program function.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CD-18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infer smoking events automatically. A cigarette is recorded only from an explicit user action.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CD-19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add extra reporting metrics simply because the underlying data exists.</w:t>
            </w:r>
          </w:p>
        </w:tc>
      </w:tr>
      <w:tr>
        <w:trPr>
          <w:cantSplit/>
        </w:trPr>
        <w:tc>
          <w:tcPr>
            <w:tcW w:type="dxa" w:w="1224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CD-20</w:t>
            </w:r>
          </w:p>
        </w:tc>
        <w:tc>
          <w:tcPr>
            <w:tcW w:type="dxa" w:w="8712"/>
            <w:shd w:fill="F8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Do not invent Excel fields simply to make the workbook look complete.</w:t>
            </w:r>
          </w:p>
        </w:tc>
      </w:tr>
    </w:tbl>
    <w:p>
      <w:pPr>
        <w:pStyle w:val="Heading1"/>
        <w:keepNext/>
      </w:pPr>
      <w:r>
        <w:t>STILL UNDEFINED</w:t>
      </w:r>
    </w:p>
    <w:p>
      <w:pPr>
        <w:pStyle w:val="SourceNote"/>
        <w:keepNext/>
      </w:pPr>
      <w:r>
        <w:t>These are open design items. They are intentionally not classified as Must Do or Cannot Do yet.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24"/>
        <w:gridCol w:w="8712"/>
      </w:tblGrid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UD-01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Complete Excel field list.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UD-02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Exact Excel table structure.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UD-03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Exact formula for combining seven completed baseline smoking periods into the baseline cigarettes-per-hour value.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UD-04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Exact method for turning the baseline cigarettes-per-hour value into the first cessation schedule.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UD-05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Exact rules for changing the allowed interval as the cessation program progresses.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UD-06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Final user-interface layout.</w:t>
            </w:r>
          </w:p>
        </w:tc>
      </w:tr>
      <w:tr>
        <w:trPr>
          <w:cantSplit/>
        </w:trPr>
        <w:tc>
          <w:tcPr>
            <w:tcW w:type="dxa" w:w="1224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UD-07</w:t>
            </w:r>
          </w:p>
        </w:tc>
        <w:tc>
          <w:tcPr>
            <w:tcW w:type="dxa" w:w="8712"/>
            <w:shd w:fill="F3F3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>Additional MVP V1.0 reporting, if design review shows important information is missing.</w:t>
            </w:r>
          </w:p>
        </w:tc>
      </w:tr>
    </w:tbl>
    <w:p>
      <w:pPr>
        <w:pStyle w:val="Heading1"/>
        <w:keepNext/>
      </w:pPr>
      <w:r>
        <w:t>WORKING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E9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Record what is needed for accurate logic and reporting. Display what is useful to the user. Do not treat stored data and displayed data as the same thing.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Current Must Do / Cannot Do  |  Source brain dump: September 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Smoking Cessation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3F8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0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Smoking Cessation Program - Current Must Do and Cannot Do</dc:title>
  <dc:subject>MVP V1.0 working boundaries</dc:subject>
  <dc:creator>python-docx</dc:creator>
  <cp:keywords>smoking cessation, MVP, requirements, must do, cannot 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