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Chamaweb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de Casos de Uso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456"/>
        <w:gridCol w:w="2592"/>
        <w:tblGridChange w:id="0">
          <w:tblGrid>
            <w:gridCol w:w="2304"/>
            <w:gridCol w:w="1152"/>
            <w:gridCol w:w="3456"/>
            <w:gridCol w:w="259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Versão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Gabryel R., Gustavo M., Kaique S., Felipe C., Victor H., Rafaela 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Diagrama de Casos de Uso e detalhamento dos casos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Gabryel R., Gustavo M., Kaique S., Felipe C., Victor H., Rafaela 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29/05/2023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Detalhamento dos casos de uso.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 R., Gustavo M., Kaique S., Felipe C., Victor H., Rafaela 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05/06/2023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Detalhamento dos casos de uso.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 R., Gustavo M., Kaique S., Felipe C., Victor H., Rafaela 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10/06/2023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Finalização do detalhamento dos casos de uso.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 R., Gustavo M., Kaique S., Felipe C., Victor H., Rafaela 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11/06/2023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Protótipos Homem-Máquina e ajustes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 R., Gustavo M., Kaique S., Felipe C., Victor H., Rafaela 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12/06/2023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 R., Gustavo M., Kaique S., Felipe C., Victor H., Rafaela 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4bgmysk9bn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qwf87f2e3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Aluno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frx7wvgxm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Professor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j9e1v1dnp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Técnico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pn67uprpd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Sistema da Instituição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g73gylp9a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API Captcha do Google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ysj5z9fp79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Diagrama de Caso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z34na16xml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Documentação dos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312g67nlu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Fazer Login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iuct9d666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Resolver Captcha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m8ckrrel3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Recuperar Senha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5rbirkcep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Listar Chamados do Usuário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eprfowhqu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 Acessar Informações do Chamado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xqdnyidvie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 Acessar Chat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3reh2r7ao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4.7. Avaliar Chamado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gj4z4zf77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4.8. Abrir Chamado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hianx9gs3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4.9. Acessar Informações das Máquinas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hx6yv2b5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4.10. Cadastrar Máquina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o19chgcwek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4.11. Alterar Informações Cadastradas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x89e0pq4r4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4.12. Visualizar Lista de Chamados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90whvolgq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4.13. Alterar Informações do Chamado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an4ds5e23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4.14. Listar Categorias de Problema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vpufb3rp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4.15. Adicionar Nova Categoria de Problema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j3dxee3m0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4.16. Alterar Categoria de Problema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w4xknnfscl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4.17. Listar Laboratórios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s4ybeuhq8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4.18. Cadastrar Laboratório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3b043ra7lg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4.19. Alterar Registro de Laboratório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xzivjbyvx9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Estimativa de Esforços por Pontos de Caso de Uso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v3n6qll8u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Fatores Técnicos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l2a4edh0kv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Fatores Ambientais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xj70ahhxv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Estimativa de Esforços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3"/>
        </w:numPr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Este documento apresenta uma </w:t>
      </w:r>
      <w:r w:rsidDel="00000000" w:rsidR="00000000" w:rsidRPr="00000000">
        <w:rPr>
          <w:rtl w:val="0"/>
        </w:rPr>
        <w:t xml:space="preserve">visão</w:t>
      </w:r>
      <w:r w:rsidDel="00000000" w:rsidR="00000000" w:rsidRPr="00000000">
        <w:rPr>
          <w:color w:val="000000"/>
          <w:vertAlign w:val="baseline"/>
          <w:rtl w:val="0"/>
        </w:rPr>
        <w:t xml:space="preserve"> dos Casos de Uso, seus cenários e protótipos, organizando o Modelo dos Casos de Uso do </w:t>
      </w:r>
      <w:r w:rsidDel="00000000" w:rsidR="00000000" w:rsidRPr="00000000">
        <w:rPr>
          <w:rtl w:val="0"/>
        </w:rPr>
        <w:t xml:space="preserve">Sistema de Gerenciamento de Chamados Online Chamaweb</w:t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ind w:firstLine="720"/>
        <w:jc w:val="both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3"/>
        </w:numPr>
        <w:rPr>
          <w:sz w:val="28"/>
          <w:szCs w:val="28"/>
        </w:rPr>
      </w:pPr>
      <w:bookmarkStart w:colFirst="0" w:colLast="0" w:name="_heading=h.g4bgmysk9bnb" w:id="2"/>
      <w:bookmarkEnd w:id="2"/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3"/>
        </w:numPr>
        <w:ind w:left="1004" w:hanging="720"/>
        <w:rPr/>
      </w:pPr>
      <w:bookmarkStart w:colFirst="0" w:colLast="0" w:name="_heading=h.2qwf87f2e3b" w:id="4"/>
      <w:bookmarkEnd w:id="4"/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luno</w:t>
      </w:r>
    </w:p>
    <w:p w:rsidR="00000000" w:rsidDel="00000000" w:rsidP="00000000" w:rsidRDefault="00000000" w:rsidRPr="00000000" w14:paraId="0000006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color w:val="00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Descrição: Estudante da instituição de ensino que hospeda o sistema. Representam a grande maioria da base de usuários</w:t>
      </w:r>
      <w:r w:rsidDel="00000000" w:rsidR="00000000" w:rsidRPr="00000000">
        <w:rPr>
          <w:rtl w:val="0"/>
        </w:rPr>
        <w:t xml:space="preserve">. A principal ação a ser realizada por este ator será a abertura de chamados, relatando problemas encontrados durante a operação das máquinas do 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3"/>
        </w:numPr>
        <w:ind w:left="1004" w:hanging="720"/>
        <w:jc w:val="both"/>
        <w:rPr/>
      </w:pPr>
      <w:bookmarkStart w:colFirst="0" w:colLast="0" w:name="_heading=h.efrx7wvgxmvo" w:id="6"/>
      <w:bookmarkEnd w:id="6"/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Descrição: Docente da instituição de ensino que hospeda o sistema. A principal ação a ser realizada por este ator será a abertura de chamados, relatando problemas encontrados durante a operação das máquinas do campus.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1"/>
        <w:numPr>
          <w:ilvl w:val="1"/>
          <w:numId w:val="3"/>
        </w:numPr>
        <w:spacing w:after="60" w:before="120" w:lineRule="auto"/>
        <w:ind w:left="1004" w:hanging="720"/>
        <w:jc w:val="both"/>
        <w:rPr/>
      </w:pPr>
      <w:bookmarkStart w:colFirst="0" w:colLast="0" w:name="_heading=h.hj9e1v1dnpnr" w:id="7"/>
      <w:bookmarkEnd w:id="7"/>
      <w:r w:rsidDel="00000000" w:rsidR="00000000" w:rsidRPr="00000000">
        <w:rPr>
          <w:rtl w:val="0"/>
        </w:rPr>
        <w:t xml:space="preserve">Técnico</w:t>
      </w:r>
    </w:p>
    <w:p w:rsidR="00000000" w:rsidDel="00000000" w:rsidP="00000000" w:rsidRDefault="00000000" w:rsidRPr="00000000" w14:paraId="0000006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São os funcionários contratados pela instituição de ensino responsáveis pelas operações técnicas realizadas nas máquinas e pela manutenção/administração do sistema. Sua principal ação é acessar os chamados ativos. São os usuários que irão cadastrar as máquinas e laboratórios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1"/>
        <w:numPr>
          <w:ilvl w:val="1"/>
          <w:numId w:val="3"/>
        </w:numPr>
        <w:spacing w:after="60" w:before="120" w:lineRule="auto"/>
        <w:ind w:left="1004" w:hanging="720"/>
        <w:jc w:val="both"/>
        <w:rPr/>
      </w:pPr>
      <w:bookmarkStart w:colFirst="0" w:colLast="0" w:name="_heading=h.ipn67uprpdeb" w:id="8"/>
      <w:bookmarkEnd w:id="8"/>
      <w:r w:rsidDel="00000000" w:rsidR="00000000" w:rsidRPr="00000000">
        <w:rPr>
          <w:rtl w:val="0"/>
        </w:rPr>
        <w:t xml:space="preserve">Sistema da Instituição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Descrição: É o banco de dados que contém os registros de todos os alunos, professores e técnicos matriculados na instituição. O sistema irá utilizar este banco de dados para realizar o login dos usuários e segregar o acesso a certas partes do site.</w:t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1"/>
        <w:numPr>
          <w:ilvl w:val="1"/>
          <w:numId w:val="3"/>
        </w:numPr>
        <w:spacing w:after="60" w:before="120" w:lineRule="auto"/>
        <w:ind w:left="1004" w:hanging="720"/>
        <w:jc w:val="both"/>
        <w:rPr/>
      </w:pPr>
      <w:bookmarkStart w:colFirst="0" w:colLast="0" w:name="_heading=h.6g73gylp9a8u" w:id="9"/>
      <w:bookmarkEnd w:id="9"/>
      <w:r w:rsidDel="00000000" w:rsidR="00000000" w:rsidRPr="00000000">
        <w:rPr>
          <w:rtl w:val="0"/>
        </w:rPr>
        <w:t xml:space="preserve">API Captcha do Google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Descrição: É a API responsável pelo sistema de captcha, utilizado na detecção do uso de ferramentas automatizadas durante o processo de login, a fim de prevenir ataques de força-bruta contra o sistema.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3"/>
        </w:numPr>
        <w:ind w:left="720" w:hanging="720"/>
        <w:rPr/>
      </w:pPr>
      <w:bookmarkStart w:colFirst="0" w:colLast="0" w:name="_heading=h.eysj5z9fp798" w:id="11"/>
      <w:bookmarkEnd w:id="11"/>
      <w:r w:rsidDel="00000000" w:rsidR="00000000" w:rsidRPr="00000000">
        <w:rPr>
          <w:vertAlign w:val="baseline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165088</wp:posOffset>
            </wp:positionV>
            <wp:extent cx="5834063" cy="7277100"/>
            <wp:effectExtent b="0" l="0" r="0" t="0"/>
            <wp:wrapNone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727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tabs>
          <w:tab w:val="center" w:leader="none" w:pos="4320"/>
          <w:tab w:val="right" w:leader="none" w:pos="8640"/>
        </w:tabs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3"/>
        </w:numPr>
        <w:ind w:left="720" w:hanging="720"/>
        <w:rPr/>
      </w:pPr>
      <w:bookmarkStart w:colFirst="0" w:colLast="0" w:name="_heading=h.lz34na16xml7" w:id="13"/>
      <w:bookmarkEnd w:id="13"/>
      <w:r w:rsidDel="00000000" w:rsidR="00000000" w:rsidRPr="00000000">
        <w:rPr>
          <w:vertAlign w:val="baseline"/>
          <w:rtl w:val="0"/>
        </w:rPr>
        <w:t xml:space="preserve">Documentação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vertAlign w:val="baseline"/>
        </w:rPr>
      </w:pPr>
      <w:bookmarkStart w:colFirst="0" w:colLast="0" w:name="_heading=h.3dy6vk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3"/>
        </w:numPr>
        <w:ind w:left="1004" w:hanging="720"/>
        <w:rPr/>
      </w:pPr>
      <w:bookmarkStart w:colFirst="0" w:colLast="0" w:name="_heading=h.r312g67nluxr" w:id="15"/>
      <w:bookmarkEnd w:id="15"/>
      <w:r w:rsidDel="00000000" w:rsidR="00000000" w:rsidRPr="00000000">
        <w:rPr>
          <w:rtl w:val="0"/>
        </w:rPr>
        <w:t xml:space="preserve">Fazer Login</w:t>
      </w:r>
    </w:p>
    <w:p w:rsidR="00000000" w:rsidDel="00000000" w:rsidP="00000000" w:rsidRDefault="00000000" w:rsidRPr="00000000" w14:paraId="0000009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091">
            <w:pPr>
              <w:tabs>
                <w:tab w:val="center" w:leader="none" w:pos="4153"/>
              </w:tabs>
              <w:jc w:val="both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Este caso de uso deverá ser executado sempre que um usuário que não está logado no sistema tentar acessar alguma página. O usuário irá fornecer sua matrícula e sua senha, a fim de acessar as funcionalidades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Alunos, Técnicos, Professores, Sistema da 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usuário não está logado.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3">
            <w:pPr>
              <w:ind w:lef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1: O usuário não-logado acessa o sistema de chamados pelo seu navegador.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 formulário, requisitando ao usuário: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Matrícula Institucional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Juntamente com o formulário, um botão "Entrar" e um link “Esqueci minha senha” também serão exibidos.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3: O usuário digita sua matrícula e sua senha nos campos apropriados.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6: O sistema compara as informações inseridas no formulário com o banco de dados da instituição de ensino, primeiro verificando se a matrícula fornecida existe, e se a senha inserida corresponde com a que está associada à matrícula.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4: O usuário resolve o captcha, acionando o Caso de Uso 4.2.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7: Ao confirmar a validade dos dados inseridos, redireciona o usuário para a tela principal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5: Após a validação do captcha, o usuário pressiona o botão "Entrar"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 Fim do caso de uso.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Fluxo Alternativo A: </w:t>
            </w:r>
            <w:r w:rsidDel="00000000" w:rsidR="00000000" w:rsidRPr="00000000">
              <w:rPr>
                <w:color w:val="ffffff"/>
                <w:rtl w:val="0"/>
              </w:rPr>
              <w:t xml:space="preserve">Campo Não-Preenchido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5: O usuário não preenche um ou mais campos e pressiona o botão "Entrar"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6: O sistema identifica que existem campos vazios.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ind w:lef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7: O sistema exibe um alerta com a mensagem “Campo não preenchido” sobre os campos vazios.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ind w:lef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 Retornar ao passo 3 do Fluxo Principal.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Matrícula Inexistente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usuário inseriu uma matrícula que não está presente no banco de dados da instituição e pressiona o botão "Entrar"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O sistema identifica que a matrícula fornecida não existe no banco de dados.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O sistema exibe um alerta com a mensagem "Matrícula não encontrada. Tente novamente”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 Retornar ao passo 3 do Fluxo Principal.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C: Senha Incorreta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usuário forneceu uma senha que não corresponde com a que está registrada junto à matrícula e pressiona o botão "Entrar"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O sistema identifica que a senha fornecida não corresponde com a que está registrada junto à matrícula.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O sistema exibe um alerta com a mensagem “Senha incorreta. Tente Novamente” 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 Retornar ao passo 3 do Fluxo Principal.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D: Número de Tentativas Mal-Sucedidas Excedido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usuário forneceu uma senha que não corresponde com a que está registrada junto à matrícula e pressiona o botão "Entrar", após ter realizado 4 tentativas mal-sucedidas de login com a mesma matrícula.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O sistema identifica que a senha fornecida não corresponde com a que está registrada junto à matrícula e que este usuário falhou no processo de login 5 vezes..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O sistema bloqueia esta e qualquer tentativa futura de login para aquela matrícula pelos próximos 5 minutos, exibindo a mensagem “O Login para esta conta foi bloqueado devido a diversas tentativas mal-sucedidas de acesso. Tente novamente mais tarde.”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 Retornar ao passo 3 do Fluxo Principal.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E: Captcha Não Resolvido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"Entrar" sem antes resolver o captcha.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o captcha não foi resolvido.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“Por favor, resolva o captcha.” 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F: Link “Esqueci Minha Senha”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link “Esqueci minha senha”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redireciona o usuário para o sistema da instituição, acionando o caso de uso 4.3.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63900"/>
                  <wp:effectExtent b="0" l="0" r="0" t="0"/>
                  <wp:docPr id="2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bookmarkStart w:colFirst="0" w:colLast="0" w:name="_heading=h.6cr5yrm3a6do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bookmarkStart w:colFirst="0" w:colLast="0" w:name="_heading=h.3qujy6qlxu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numPr>
          <w:ilvl w:val="1"/>
          <w:numId w:val="3"/>
        </w:numPr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fiuct9d666pn" w:id="18"/>
      <w:bookmarkEnd w:id="18"/>
      <w:r w:rsidDel="00000000" w:rsidR="00000000" w:rsidRPr="00000000">
        <w:rPr>
          <w:rtl w:val="0"/>
        </w:rPr>
        <w:t xml:space="preserve">Resolver Captcha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0FE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durante o processo de login, onde o usuário deverá resolver o captcha fornecido a fim de acessar sua conta.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Técnicos, Professores, API Captcha do Google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acessou a página de login.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10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10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acessa a página de login.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requisita um captcha para a API Captcha do Google.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resolve o captcha.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verifica se a solução foi válida, e permite o login do usuário, retornando ao passo 5 do Fluxo Principal do Caso de Uso 4.1.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Captcha Mal-Sucedido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fornece uma resposta errada para o captcha.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detecta que o captcha foi mal-sucedido, e requisita um novo captcha para a API.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novo captcha para o usuário, junto à mensagem “Tente novamente.”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67050" cy="933450"/>
                  <wp:effectExtent b="0" l="0" r="0" t="0"/>
                  <wp:docPr id="2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/>
      </w:pPr>
      <w:bookmarkStart w:colFirst="0" w:colLast="0" w:name="_heading=h.aafdb1iryoe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bookmarkStart w:colFirst="0" w:colLast="0" w:name="_heading=h.4gz52ylu0xqf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numPr>
          <w:ilvl w:val="1"/>
          <w:numId w:val="3"/>
        </w:numPr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sm8ckrrel3zw" w:id="21"/>
      <w:bookmarkEnd w:id="21"/>
      <w:r w:rsidDel="00000000" w:rsidR="00000000" w:rsidRPr="00000000">
        <w:rPr>
          <w:rtl w:val="0"/>
        </w:rPr>
        <w:t xml:space="preserve">Recuperar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2E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do uso deve ser executado quando o usuário clicar no link “Esqueci minha senha” na página de login. O usuário será redirecionado para a página do sistema da instituição de ensino, onde deverá fornecer seu email a fim de recuperar sua senha.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Técnicos, Professores, Sistema da Instituição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clicou no link “Esqueci minha senha”.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13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13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link “Esqueci minha senha” durante o processo de login.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 campo de texto com a mensagem “Insira sua matrícula.” e um botão “Enviar”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insere sua matrícula no campo de texto e pressiona o botão “Enviar”.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envia um email contendo um código de recuperação para o endereço de email associado à matrícula e exibe um novo campo de texto, com a mensagem “Insira aqui o código enviado para o endereço de email associado à matrícula." e um botão “Enviar”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usuário insere o código no campo de texto e pressiona o botão “Enviar”.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O sistema compara o código inserido com o enviado. Ao verificar que são iguais, o sistema exibe duas caixas de texto, com as mensagens “Insira sua nova senha” e “Insira a senha novamente”, juntamente com um botão “Enviar”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O usuário preenche os campos com uma nova senha e pressiona o botão “Enviar”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 O sistema atualiza o registro da matrícula em questão, substituindo a senha antiga pela fornecida e exibe a mensagem “Senha redefinida com sucesso. Estamos te redirecionando para a tela de login…”. Após 3 segundos, o sistema redireciona o usuário para a tela de login do sistema de chamados, acionando o Caso de Uso 4.1.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9: Fim do caso de uso.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Matrícula Não-Existente/Vazia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fornece uma matrícula que não consta no banco de dados da instituição e pressiona o botão “Enviar”.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a matrícula fornecida não existe no banco de dados e exibe um alerta com a mensagem "Matrícula não encontrada. Tente novamente”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Retornar ao passo 3 do Fluxo Principal.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Código incorreto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usuário fornece um código diferente do enviado pelo sistema e pressiona o botão “Enviar”.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O sistema identifica que o código fornecido não é igual ao enviado e exibe um alerta com a mensagem "Código inválido. Enviaremos um novo código para seu email. Por favor, tente novamente."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Retornar ao passo 4 do Fluxo Principal.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C: Senhas novas diferentes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O usuário preenche os campos com duas senhas diferentes e pressiona o botão “Enviar”.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 O sistema identifica que as senhas fornecidas são diferentes e exibe a mensagem “Senhas diferentes. Tente novamente”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7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Retornar ao passo 3 do Fluxo Principal.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D: Senhas Vazias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O usuário não preenche um ou ambos os campos da nova senha e pressiona o botão “Enviar”.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 O sistema identifica que um ou mais campos estão vazios e exibe a mensagem “Preencha todos os campos e tente novamente.”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0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Retornar ao passo 3 do Fluxo Principal.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</w:p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2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bookmarkStart w:colFirst="0" w:colLast="0" w:name="_heading=h.er78724al32u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numPr>
          <w:ilvl w:val="1"/>
          <w:numId w:val="3"/>
        </w:numPr>
        <w:spacing w:after="0" w:before="0" w:lineRule="auto"/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h5rbirkceprj" w:id="23"/>
      <w:bookmarkEnd w:id="23"/>
      <w:r w:rsidDel="00000000" w:rsidR="00000000" w:rsidRPr="00000000">
        <w:rPr>
          <w:rtl w:val="0"/>
        </w:rPr>
        <w:t xml:space="preserve">Listar Chamados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7C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7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o usuário acessar a seção “Meus Chamados” do sistema. Esta página servirá como a página principal do site, e os usuários serão redirecionados para ela ao realizar seu login. Ela deverá listar os chamados associados ao usuário logado atualmente.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Técnicos, Professores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 estar logado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18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18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link “Meus Chamados”, ou é redirecionado para esta página.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uma lista, em formato de tabela, contendo todos os chamados associados a matrícula do usuário que está logado atualmente. A lista deve possuir, para cada um dos chamados exibidos: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Título do Chamado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 do Chamado (Pendente, Em Progresso ou Concluído)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em que o chamado foi aberto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Opção “Acessar” (Um Hyperlink que levará para a página do chamado específico)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lista deverá estar inicialmente ordenada por data e hora, e o usuário pode ordenar por qualquer uma das colunas ao clicar em seu cabeçalho.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Fim do Caso de Uso.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Usuário acessa chamado específico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link “Acessar” de um chamado específico.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4.5 para aquele chamado.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91200" cy="3251200"/>
                  <wp:effectExtent b="0" l="0" r="0" t="0"/>
                  <wp:docPr id="2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/>
      </w:pPr>
      <w:bookmarkStart w:colFirst="0" w:colLast="0" w:name="_heading=h.3ibfwslgfd8q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numPr>
          <w:ilvl w:val="1"/>
          <w:numId w:val="3"/>
        </w:numPr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9eprfowhqugr" w:id="25"/>
      <w:bookmarkEnd w:id="25"/>
      <w:r w:rsidDel="00000000" w:rsidR="00000000" w:rsidRPr="00000000">
        <w:rPr>
          <w:rtl w:val="0"/>
        </w:rPr>
        <w:t xml:space="preserve">Acessar Informações do Chamado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95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30"/>
        <w:gridCol w:w="255"/>
        <w:gridCol w:w="4710"/>
        <w:tblGridChange w:id="0">
          <w:tblGrid>
            <w:gridCol w:w="4530"/>
            <w:gridCol w:w="255"/>
            <w:gridCol w:w="471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AA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usuário clicar em um chamado a partir da página “Meus Chamados”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Técnicos, Professores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logado, e o chamado que está sendo acessado deve estar vinculado a matrícula do usuário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B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1B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1B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título de um chamado na página “Meus Chamados”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as informações do chamado específico, estas sendo: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Título do Chamado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 do Chamado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em que o chamado foi aberto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usuário que abriu o chamado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do técnico associado ao chamado (Vazio, caso o chamado não tenha sido atribuído ainda.)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Máquina associada ao chamado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 da máquina associada ao chamado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Categoria do Problema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Operações realizadas pelo técnico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Juntamente com as informações, deverá ser apresentado um botão “Acessar Chat”. Adicionalmente, se o estado do chamado for "Concluído", deve exibir um botão “Avaliar Chamado”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3:Fim do Caso de Uso.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C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Acessar Chat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“Acessar Chat”.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4.6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Fim do Caso de Uso.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Avaliar Chamado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“Avaliar Chamado”.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4.7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C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Fim do Caso de Uso.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95975" cy="3314700"/>
                  <wp:effectExtent b="0" l="0" r="0" t="0"/>
                  <wp:docPr id="2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331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numPr>
          <w:ilvl w:val="1"/>
          <w:numId w:val="3"/>
        </w:numPr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fxqdnyidviex" w:id="26"/>
      <w:bookmarkEnd w:id="26"/>
      <w:r w:rsidDel="00000000" w:rsidR="00000000" w:rsidRPr="00000000">
        <w:rPr>
          <w:rtl w:val="0"/>
        </w:rPr>
        <w:t xml:space="preserve">Acessar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E5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E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 ser executado quando um usuário acessa o chat de um chamado específico. O chat deve possibilitar comunicação entre o usuário que abriu o chamado e o técnico responsável. Cada chamada deve possuir seu próprio chat.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E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Técnicos, Professores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E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 estar logado e acessando a página de informações de um chamado específico, e o chamado que está sendo acessado deve estar vinculado a matrícula do usuário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F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1F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1F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botão “Acessar Chat” na página de informações do chamado.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uma aba de chat, sobrepondo e escurecendo a página anterior, bloqueando o usuário de interagir com ela. Dentro da aba do chat, estão contidas as mensagens enviadas anteriormente e um campo de texto para o envio de novas mensagens. O sistema deve acessar o registro de mensagens do chamado e exibir as mensagens na ordem em que foram enviadas. As mensagens enviadas pelo usuário deverão estar alinhadas à direita, enquanto as enviadas pela outra pessoa deverão estar alinhadas à esquerda. Também é exibido um botão “X”, utilizado para fechar a aba do chat.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F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Fim do Caso De Uso.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F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Usuário envia uma mensagem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digita a sua mensagem no campo de texto e pressiona a tecla “Enter”.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adiciona o texto enviado ao registro do chamado no banco de dados, e a exibe na janela de chat.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Retorna ao passo 2 do Fluxo Principal.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Usuário clica o botão “X”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“X”.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fecha a aba de chat e clareia a página anterior, permitindo novamente que o usuário interaja com ela.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C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2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numPr>
          <w:ilvl w:val="1"/>
          <w:numId w:val="3"/>
        </w:numPr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93reh2r7aofi" w:id="27"/>
      <w:bookmarkEnd w:id="27"/>
      <w:r w:rsidDel="00000000" w:rsidR="00000000" w:rsidRPr="00000000">
        <w:rPr>
          <w:rtl w:val="0"/>
        </w:rPr>
        <w:t xml:space="preserve">Avaliar Chamado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16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1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usuário clicar sobre o botão “Avaliar Chamado” dentro da página de informações do chamado após aquele chamado ter seu status definido como “Concluido”.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1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Professores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1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 estar logado e acessando a página de informações de um chamado que está vinculado a sua matrícula e teve seu status definido como “Concluido”.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2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22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22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botão “Avaliar Chamado” na página de informações do chamado.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a seguinte mensagem: “O serviço realizado foi satisfatório?” e dois botões, “Sim” e “Não”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2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Botão “Sim”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“Sim”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 escolha no registro do chamado no banco de dados, e exibe a mensagem “Obrigado pela contribuição.”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4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3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Botão “Não”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“Não”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 escolha no registro do chamado no banco de dados, e exibe a mensagem “Por favor, nos informe o motivo de sua escolha:”, seguido de um campo de texto e um botão “Enviar”.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D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usuário preenche o campo de texto e pressiona o botão “Enviar”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O sistema salva a escolha e o texto fornecido no registro do chamado no banco de dados, e exibe a mensagem “Obrigado pela contribuição.”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0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7: Fim do Caso de Uso.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3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/>
      </w:pPr>
      <w:bookmarkStart w:colFirst="0" w:colLast="0" w:name="_heading=h.ol7t2txavikq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numPr>
          <w:ilvl w:val="1"/>
          <w:numId w:val="3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jgj4z4zf77mm" w:id="29"/>
      <w:bookmarkEnd w:id="29"/>
      <w:r w:rsidDel="00000000" w:rsidR="00000000" w:rsidRPr="00000000">
        <w:rPr>
          <w:rtl w:val="0"/>
        </w:rPr>
        <w:t xml:space="preserve">Abrir Chamado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4A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4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usuário clicar no botão “Abrir Chamado”. O usuário deverá preencher um formulário contendo as informações referentes a um problema encontrado durante a utilização de uma máquina da instituição.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5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Professores, Técnicos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5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 estar logado.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5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25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25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botão “Abrir Chamado” presente na barra de navegação.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 formulário, requisitando as seguintes informações do usuário:</w:t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Título do Chamado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da máquina que necessita de assistência técnica (Menu dropdown com busca, listando todas as máquinas cadastradas no sistema)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Categoria do problema encontrado (Menu dropdown com busca)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 do problema encontrado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Juntamente com o formulário, é exibido um botão “Enviar”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preenche as informações requisitadas e pressiona o botão “Enviar”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as informações fornecidas em um novo registro no banco de dados, contendo: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8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Título do Chamado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8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 do Chamado (Inicialmente definido como pendente)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Prioridade do Chamado (Inicialmente definido como Indeterminado)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8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em que o chamado foi aberto (Extraído do momento em que o usuário realizou a abertura do chamado)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Matrícula do usuário que abriu o chamado (Extraído com base no usuário logado)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8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do usuário que abriu o chamado (Extraído com base no usuário logado)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técnico responsável pelo chamado (Inicialmente definido como nulo)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8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 da máquina associada ao chamado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8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Local da máquina associada ao chamado (Extraído do registro da máquina no banco de dados)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8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Categoria do Problema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8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  <w:p w:rsidR="00000000" w:rsidDel="00000000" w:rsidP="00000000" w:rsidRDefault="00000000" w:rsidRPr="00000000" w14:paraId="00000272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salvar os dados, o sistema redireciona o usuário para a página de informações do chamado que foi criado.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7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7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Campos Vazios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não preenche um ou mais campos e pressiona o botão “Enviar”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existem campos vazios.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C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“Campo não preenchido” sobre os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2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2"/>
        <w:numPr>
          <w:ilvl w:val="1"/>
          <w:numId w:val="3"/>
        </w:numPr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7hianx9gs3vz" w:id="30"/>
      <w:bookmarkEnd w:id="30"/>
      <w:r w:rsidDel="00000000" w:rsidR="00000000" w:rsidRPr="00000000">
        <w:rPr>
          <w:rtl w:val="0"/>
        </w:rPr>
        <w:t xml:space="preserve">Acessar Informações das Máquinas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89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8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técnico acessar as informações das máquinas registradas no sistema, através do link "Maquinas" presente na barra de navegação.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8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9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9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29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29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acessa o link “Máquinas” na barra de navegação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uma lista no formato de tabela, contendo, para cada uma das máquinas registradas: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da máquina (O texto do ID será um Hyperlink que levará para a página da máquina específica.)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 onde a máquina se encontra na instituição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Marca da máquina</w:t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da máquina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Processador instalado</w:t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Quantidade de memória ram</w:t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operacional instalado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Opção “Editar” (Um Hyperlink que levará para a página da máquina específica)</w:t>
            </w:r>
          </w:p>
          <w:p w:rsidR="00000000" w:rsidDel="00000000" w:rsidP="00000000" w:rsidRDefault="00000000" w:rsidRPr="00000000" w14:paraId="000002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lista deverá estar inicialmente ordenada pelo ID da máquina, e o usuário pode ordenar por qualquer uma das colunas ao clicar em seu cabeçalho. Juntamente com a lista, será exibido um botão “Cadastrar Máquina”.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A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A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Usuário acessa o registro de uma máquina específica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link “Editar” de uma máquina.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4.11 para aquela máquina.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0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B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Usuário clica o botão “Cadastrar Máquina”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“Cadastrar Máquina”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4.10.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9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34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2"/>
        <w:numPr>
          <w:ilvl w:val="1"/>
          <w:numId w:val="3"/>
        </w:numPr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lhx6yv2b5x2" w:id="31"/>
      <w:bookmarkEnd w:id="31"/>
      <w:r w:rsidDel="00000000" w:rsidR="00000000" w:rsidRPr="00000000">
        <w:rPr>
          <w:rtl w:val="0"/>
        </w:rPr>
        <w:t xml:space="preserve">Cadastrar Máquina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C2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C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técnico clicar no botão “Cadastrar Máquina” a partir da lista de máquinas cadastradas. O usuário deverá preencher um formulário contendo as informações da máquina a ser cadastrada.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C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C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C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2D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2D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botão “Cadastrar Máquina” a partir da listagem de máquinas.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 formulário, requisitando as seguintes informações:</w:t>
            </w:r>
          </w:p>
          <w:p w:rsidR="00000000" w:rsidDel="00000000" w:rsidP="00000000" w:rsidRDefault="00000000" w:rsidRPr="00000000" w14:paraId="000002D7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da máquina a ser cadastrada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 onde ela está instalada (Menu dropdown com busca, listando todas as salas cadastradas no sistema)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Marca da máquina</w:t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da máquina</w:t>
            </w:r>
          </w:p>
          <w:p w:rsidR="00000000" w:rsidDel="00000000" w:rsidP="00000000" w:rsidRDefault="00000000" w:rsidRPr="00000000" w14:paraId="000002DB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Processador instalado</w:t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Quantidade de memória ram</w:t>
            </w:r>
          </w:p>
          <w:p w:rsidR="00000000" w:rsidDel="00000000" w:rsidP="00000000" w:rsidRDefault="00000000" w:rsidRPr="00000000" w14:paraId="000002DD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operacional instalado</w:t>
            </w:r>
          </w:p>
          <w:p w:rsidR="00000000" w:rsidDel="00000000" w:rsidP="00000000" w:rsidRDefault="00000000" w:rsidRPr="00000000" w14:paraId="000002D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Juntamente com o formulário, deve-se exibir um botão “Cadastrar Máquina”.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preenche o formulário com as informações requeridas e pressiona o botão “Cadastrar Máquina”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as informações fornecidas em um novo registro no banco de dados, e redireciona o usuário para a página de informações da máquina que foi cadastrada.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E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E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Campos Vazios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não preenche um ou mais campos e pressiona o botão “Cadastrar Máquina”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existem campos vazios.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B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“Campo não preenchido” sobre os campos vazios.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E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F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ID Igual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fornece um ID que já constava no banco de dados e pressiona o botão “Cadastrar Máquina”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o ID fornecido já consta no banco de dados.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7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“ID já consta no banco de dados”.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3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bookmarkStart w:colFirst="0" w:colLast="0" w:name="_heading=h.l1r2j7t9d4vw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2"/>
        <w:numPr>
          <w:ilvl w:val="1"/>
          <w:numId w:val="3"/>
        </w:numPr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5o19chgcwekf" w:id="33"/>
      <w:bookmarkEnd w:id="33"/>
      <w:r w:rsidDel="00000000" w:rsidR="00000000" w:rsidRPr="00000000">
        <w:rPr>
          <w:rtl w:val="0"/>
        </w:rPr>
        <w:t xml:space="preserve">Alterar Informações Cadastradas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05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0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 ser executado quando o usuário clicar sobre o ID de uma máquina na página de listagem de máquinas cadastradas. O usuário poderá alterar ou deletar o registro da máquina selecionada.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0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0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1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31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31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link “Editar” de uma máquina na listagem de máquinas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as informações da máquina em questão. As informações exibidas são: </w:t>
            </w:r>
          </w:p>
          <w:p w:rsidR="00000000" w:rsidDel="00000000" w:rsidP="00000000" w:rsidRDefault="00000000" w:rsidRPr="00000000" w14:paraId="0000031A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 da máquina em questão</w:t>
            </w:r>
          </w:p>
          <w:p w:rsidR="00000000" w:rsidDel="00000000" w:rsidP="00000000" w:rsidRDefault="00000000" w:rsidRPr="00000000" w14:paraId="0000031B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Local onde ela está instalada</w:t>
            </w:r>
          </w:p>
          <w:p w:rsidR="00000000" w:rsidDel="00000000" w:rsidP="00000000" w:rsidRDefault="00000000" w:rsidRPr="00000000" w14:paraId="0000031C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Marca da máquina</w:t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da máquina</w:t>
            </w:r>
          </w:p>
          <w:p w:rsidR="00000000" w:rsidDel="00000000" w:rsidP="00000000" w:rsidRDefault="00000000" w:rsidRPr="00000000" w14:paraId="0000031E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Processador instalado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Quantidade de memória ram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operacional instalado</w:t>
            </w:r>
          </w:p>
          <w:p w:rsidR="00000000" w:rsidDel="00000000" w:rsidP="00000000" w:rsidRDefault="00000000" w:rsidRPr="00000000" w14:paraId="00000321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campos onde serão exibidos as informações são editáveis, com exceção do ID. Junto com as informações, são exibidos os botões “Salvar alterações”, “Desativar Registro” e “Cancelar”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altera as informações presentes nos campos e clicar no botão “Salvar alterações”.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as novas informações no registro da máquina, e redireciona o usuário para a listagem de máquinas.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2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2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Botão “Cancelar”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“Cancelar”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redireciona o usuário para a listagem de máquinas.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E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3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Botão “Desativar Registro”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“Desativar Registro”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Desativa a máquina do registro e redireciona o usuário para a listagem de máquinas.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7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3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C: Campos Vazios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deixa um ou mais campos vazios e pressiona o botão “Salvar alterações”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existem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0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“Campo não preenchido” sobre os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3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bookmarkStart w:colFirst="0" w:colLast="0" w:name="_heading=h.x9wiihychtl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2"/>
        <w:numPr>
          <w:ilvl w:val="1"/>
          <w:numId w:val="3"/>
        </w:numPr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wx89e0pq4r4v" w:id="35"/>
      <w:bookmarkEnd w:id="35"/>
      <w:r w:rsidDel="00000000" w:rsidR="00000000" w:rsidRPr="00000000">
        <w:rPr>
          <w:rtl w:val="0"/>
        </w:rPr>
        <w:t xml:space="preserve">Visualizar Lista de Chamados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4E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5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técnico acessar as informações dos chamados registrados no sistema, através do link “Chamados” presente na barra de navegação.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5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5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5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35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35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acessa o link “Chamados” na barra de navegação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uma lista, em formato de tabela, contendo todos os chamados abertos até o momento. A lista deve possuir, para cada um dos chamados exibidos:</w:t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Título do Chamado</w:t>
            </w:r>
          </w:p>
          <w:p w:rsidR="00000000" w:rsidDel="00000000" w:rsidP="00000000" w:rsidRDefault="00000000" w:rsidRPr="00000000" w14:paraId="00000364">
            <w:pPr>
              <w:numPr>
                <w:ilvl w:val="0"/>
                <w:numId w:val="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 do Chamado (Pendente, Em Progresso ou Concluído)</w:t>
            </w:r>
          </w:p>
          <w:p w:rsidR="00000000" w:rsidDel="00000000" w:rsidP="00000000" w:rsidRDefault="00000000" w:rsidRPr="00000000" w14:paraId="00000365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Prioridade do Chamado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técnico responsável pelo chamado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numPr>
                <w:ilvl w:val="0"/>
                <w:numId w:val="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em que o chamado foi aberto</w:t>
            </w:r>
          </w:p>
          <w:p w:rsidR="00000000" w:rsidDel="00000000" w:rsidP="00000000" w:rsidRDefault="00000000" w:rsidRPr="00000000" w14:paraId="00000368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Opção “Editar”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lista deverá estar inicialmente ordenada por data e hora, e o usuário pode ordenar por qualquer uma das colunas ao clicar em seu cabeçalho.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6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6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Usuário acessa o registro de um chamado específico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link “Editar” de um chamado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4.13 para aquele chamado.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Fim do Caso de Uso.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3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2"/>
        <w:numPr>
          <w:ilvl w:val="1"/>
          <w:numId w:val="3"/>
        </w:numPr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c90whvolgqvk" w:id="36"/>
      <w:bookmarkEnd w:id="36"/>
      <w:r w:rsidDel="00000000" w:rsidR="00000000" w:rsidRPr="00000000">
        <w:rPr>
          <w:rtl w:val="0"/>
        </w:rPr>
        <w:t xml:space="preserve">Alterar Informações do Chamado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30"/>
        <w:gridCol w:w="105"/>
        <w:gridCol w:w="4710"/>
        <w:tblGridChange w:id="0">
          <w:tblGrid>
            <w:gridCol w:w="4530"/>
            <w:gridCol w:w="105"/>
            <w:gridCol w:w="471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7D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8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 ser executado quando o usuário clicar sobre o título de um chamado na página de listagem de chamados. O usuário poderá alterar ou deletar o chamado selecionado.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8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8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8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38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38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link “Editar” de um chamado na listagem de chamados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as informações do chamado em questão. As informações exibidas são: </w:t>
            </w:r>
          </w:p>
          <w:p w:rsidR="00000000" w:rsidDel="00000000" w:rsidP="00000000" w:rsidRDefault="00000000" w:rsidRPr="00000000" w14:paraId="00000392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Título do Chamado</w:t>
            </w:r>
          </w:p>
          <w:p w:rsidR="00000000" w:rsidDel="00000000" w:rsidP="00000000" w:rsidRDefault="00000000" w:rsidRPr="00000000" w14:paraId="00000393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 do Chamado (Menu dropdown contendo estados possíveis)</w:t>
            </w:r>
          </w:p>
          <w:p w:rsidR="00000000" w:rsidDel="00000000" w:rsidP="00000000" w:rsidRDefault="00000000" w:rsidRPr="00000000" w14:paraId="00000394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 do Chamado (Menu dropdown contendo propriedades possíveis)</w:t>
            </w:r>
          </w:p>
          <w:p w:rsidR="00000000" w:rsidDel="00000000" w:rsidP="00000000" w:rsidRDefault="00000000" w:rsidRPr="00000000" w14:paraId="00000395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em que o chamado foi aberto</w:t>
            </w:r>
          </w:p>
          <w:p w:rsidR="00000000" w:rsidDel="00000000" w:rsidP="00000000" w:rsidRDefault="00000000" w:rsidRPr="00000000" w14:paraId="00000396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Matrícula do usuário que abriu o chamado</w:t>
            </w:r>
          </w:p>
          <w:p w:rsidR="00000000" w:rsidDel="00000000" w:rsidP="00000000" w:rsidRDefault="00000000" w:rsidRPr="00000000" w14:paraId="00000397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do usuário que abriu o chamado </w:t>
            </w:r>
          </w:p>
          <w:p w:rsidR="00000000" w:rsidDel="00000000" w:rsidP="00000000" w:rsidRDefault="00000000" w:rsidRPr="00000000" w14:paraId="00000398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técnico responsável pelo chamado (Menu dropdown com busca contendo todos os técnicos cadastrados no sistema)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 da máquina associada ao chamado (Menu dropdown com busca contendo todas as máquinas registradas)</w:t>
            </w:r>
          </w:p>
          <w:p w:rsidR="00000000" w:rsidDel="00000000" w:rsidP="00000000" w:rsidRDefault="00000000" w:rsidRPr="00000000" w14:paraId="0000039A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Local da máquina associada ao chamado (Menu dropdown com busca contendo todos os locais registrados)</w:t>
            </w:r>
          </w:p>
          <w:p w:rsidR="00000000" w:rsidDel="00000000" w:rsidP="00000000" w:rsidRDefault="00000000" w:rsidRPr="00000000" w14:paraId="0000039B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Categoria do Problema (Menu dropdown com busca contendo todas as categorias registradas)</w:t>
            </w:r>
          </w:p>
          <w:p w:rsidR="00000000" w:rsidDel="00000000" w:rsidP="00000000" w:rsidRDefault="00000000" w:rsidRPr="00000000" w14:paraId="0000039C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  <w:p w:rsidR="00000000" w:rsidDel="00000000" w:rsidP="00000000" w:rsidRDefault="00000000" w:rsidRPr="00000000" w14:paraId="000003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campos onde serão exibidos as informações são editáveis. Junto com as informações, são exibidos os botões “Salvar alterações”, “Excluir Chamado” e “Cancelar”. Adicionalmente, dentro do menu dropdown da Categoria, há uma opção “Cadastrar Categoria de Problema”.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altera as informações presentes nos campos e pressiona o botão “Salvar alterações”.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as novas informações no registro do chamado, e redireciona o usuário para a listagem de chamados.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A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A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Botão “Cancelar”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“Cancelar”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redireciona o usuário para a listagem de chamados.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A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A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Botão “Excluir Chamado”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“Excluir Chamado”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exclui o chamado do banco de dados e redireciona o usuário para a listagem de chamados.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B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C: Campos Vazios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deixa um ou mais campos vazios e pressiona o botão “Salvar Alterações”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existem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C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“Campo não preenchido” sobre os campos vazios.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F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00725" cy="3263900"/>
                  <wp:effectExtent b="0" l="0" r="0" t="0"/>
                  <wp:docPr id="3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2"/>
        <w:numPr>
          <w:ilvl w:val="1"/>
          <w:numId w:val="3"/>
        </w:numPr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1kan4ds5e232" w:id="37"/>
      <w:bookmarkEnd w:id="37"/>
      <w:r w:rsidDel="00000000" w:rsidR="00000000" w:rsidRPr="00000000">
        <w:rPr>
          <w:rtl w:val="0"/>
        </w:rPr>
        <w:t xml:space="preserve">Listar Categorias de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C9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C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técnico acessar as informações das categorias registradas no sistema, através do link “Categorias” presente na barra de navegação.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C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D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D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3D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3D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acessa o link “Categorias” na barra de navegação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uma lista no formato de tabela, contendo, para cada uma das categorias registradas:</w:t>
            </w:r>
          </w:p>
          <w:p w:rsidR="00000000" w:rsidDel="00000000" w:rsidP="00000000" w:rsidRDefault="00000000" w:rsidRPr="00000000" w14:paraId="000003DE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da categoria</w:t>
            </w:r>
          </w:p>
          <w:p w:rsidR="00000000" w:rsidDel="00000000" w:rsidP="00000000" w:rsidRDefault="00000000" w:rsidRPr="00000000" w14:paraId="000003DF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Opção “Editar”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lista deverá estar ordenada pelo nome da categoria. Juntamente com a lista, será exibido um botão “Cadastrar Categoria de Problema”.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E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E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Usuário acessa o registro de uma categoria específica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link “Editar” de uma categoria.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4.16 para aquela máquina.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A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3E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Usuário clica o botão “Cadastrar Categoria de Problema”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“Cadastrar Categoria de Problema”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4.15.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3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2"/>
        <w:numPr>
          <w:ilvl w:val="1"/>
          <w:numId w:val="3"/>
        </w:numPr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8vpufb3rpa" w:id="38"/>
      <w:bookmarkEnd w:id="38"/>
      <w:r w:rsidDel="00000000" w:rsidR="00000000" w:rsidRPr="00000000">
        <w:rPr>
          <w:rtl w:val="0"/>
        </w:rPr>
        <w:t xml:space="preserve">Adicionar Nova Categoria de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3FD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0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técnico clicar no botão “Cadastrar Categoria de Problema” a partir da lista de categorias cadastradas. O usuário deverá preencher um formulário contendo o nome da categoria a ser cadastrada.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0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0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0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40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40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botão “Cadastrar Categoria de Problema” a partir da listagem de categorias.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 formulário, requisitando as seguintes informações:</w:t>
            </w:r>
          </w:p>
          <w:p w:rsidR="00000000" w:rsidDel="00000000" w:rsidP="00000000" w:rsidRDefault="00000000" w:rsidRPr="00000000" w14:paraId="00000412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da categoria a ser cadastrada</w:t>
            </w:r>
          </w:p>
          <w:p w:rsidR="00000000" w:rsidDel="00000000" w:rsidP="00000000" w:rsidRDefault="00000000" w:rsidRPr="00000000" w14:paraId="000004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Juntamente com o formulário, deve-se exibir um botão “Enviar”.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preenche o formulário com as informações requeridas e pressiona o botão “Enviar”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as informações fornecidas em um novo registro no banco de dados, e redireciona o usuário para a página de informações da categoria que foi cadastrada.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1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1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Campos Vazios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não preenche um ou mais campos e pressiona o botão “Enviar”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existem campos vazios.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0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“Campo não preenchido” sobre os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2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Categoria Igual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fornece uma categoria que já constava no banco de dados e pressiona o botão “Enviar”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a categoria fornecida já consta no banco de dados.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C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“Categoria já consta no banco de dados”.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3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Style w:val="Heading2"/>
        <w:numPr>
          <w:ilvl w:val="1"/>
          <w:numId w:val="3"/>
        </w:numPr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oj3dxee3m0xl" w:id="39"/>
      <w:bookmarkEnd w:id="39"/>
      <w:r w:rsidDel="00000000" w:rsidR="00000000" w:rsidRPr="00000000">
        <w:rPr>
          <w:rtl w:val="0"/>
        </w:rPr>
        <w:t xml:space="preserve">Alterar Categoria de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3A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3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 ser executado quando o usuário clicar sobre onome de uma categoria na página de listagem de categorias cadastradas. O usuário poderá alterar ou deletar o registro da categoria selecionada.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4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4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4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44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44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link “Editar” de uma categoria na listagem de categorias.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as informações da categoria em questão. As informações exibidas são: </w:t>
            </w:r>
          </w:p>
          <w:p w:rsidR="00000000" w:rsidDel="00000000" w:rsidP="00000000" w:rsidRDefault="00000000" w:rsidRPr="00000000" w14:paraId="0000044F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da categoria</w:t>
            </w:r>
          </w:p>
          <w:p w:rsidR="00000000" w:rsidDel="00000000" w:rsidP="00000000" w:rsidRDefault="00000000" w:rsidRPr="00000000" w14:paraId="000004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campos onde serão exibidos as informações são editáveis. Junto com as informações, são exibidos os botões “Salvar alterações”, “Desativar Registro” e “Cancelar”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altera as informações presentes nos campos e pressiona o botão “Salvar alterações”.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as novas informações no registro da categorias, e redireciona o usuário para a listagem de categorias.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5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5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Botão “Cancelar”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“Cancelar”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redireciona o usuário para a listagem de categorias.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D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6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Botão “Desativar Registro”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“Desativar Registro”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Desativa a categoria do registro e redireciona o usuário para a listagem de categorias.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6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6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C: Campos Vazios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deixa o campo de nome da categoria vazio e pressiona o botão “Salvar Alterações”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existem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F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“Campo não preenchido” sobre os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2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3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Style w:val="Heading2"/>
        <w:numPr>
          <w:ilvl w:val="1"/>
          <w:numId w:val="3"/>
        </w:numPr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fw4xknnfsclq" w:id="40"/>
      <w:bookmarkEnd w:id="40"/>
      <w:r w:rsidDel="00000000" w:rsidR="00000000" w:rsidRPr="00000000">
        <w:rPr>
          <w:rtl w:val="0"/>
        </w:rPr>
        <w:t xml:space="preserve">Listar Laboratórios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7C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7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técnico acessar as informações dos laboratórios registrados no sistema, através do link “Laboratórios” presente na barra de navegação.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8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8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8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48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48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acessa o link “Laboratórios” na barra de navegação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uma lista no formato de tabela, contendo, para cada um dos laboratórios registrados:</w:t>
            </w:r>
          </w:p>
          <w:p w:rsidR="00000000" w:rsidDel="00000000" w:rsidP="00000000" w:rsidRDefault="00000000" w:rsidRPr="00000000" w14:paraId="00000491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do Laboratório</w:t>
            </w:r>
          </w:p>
          <w:p w:rsidR="00000000" w:rsidDel="00000000" w:rsidP="00000000" w:rsidRDefault="00000000" w:rsidRPr="00000000" w14:paraId="00000492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Link “Editar”</w:t>
            </w:r>
          </w:p>
          <w:p w:rsidR="00000000" w:rsidDel="00000000" w:rsidP="00000000" w:rsidRDefault="00000000" w:rsidRPr="00000000" w14:paraId="000004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lista deverá estar ordenada pelo nome do laboratório. Juntamente com a lista, será exibido um botão “Cadastrar Laboratório”.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9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9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Usuário acessa o registro de um laboratório específico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link “Editar” de um laboratório.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4.19 para aquele laboratório.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D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A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Usuário clica o botão “Cadastrar Laboratório”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“Cadastrar Laboratório”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aciona o caso de uso 4.18.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6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4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Style w:val="Heading2"/>
        <w:numPr>
          <w:ilvl w:val="1"/>
          <w:numId w:val="3"/>
        </w:numPr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cs4ybeuhq8xs" w:id="41"/>
      <w:bookmarkEnd w:id="41"/>
      <w:r w:rsidDel="00000000" w:rsidR="00000000" w:rsidRPr="00000000">
        <w:rPr>
          <w:rtl w:val="0"/>
        </w:rPr>
        <w:t xml:space="preserve">Cadastrar Laboratório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B0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B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deverá ser executado quando um técnico clicar no botão “Cadastrar Laboratório” a partir da lista de laboratórios cadastrados. O usuário deverá preencher um formulário contendo o nome do laboratório a ser cadastrado.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B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B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B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4B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4C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 botão “Cadastrar Laboratório” a partir da lista de laboratórios cadastrados.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um formulário, requisitando as seguintes informações:</w:t>
            </w:r>
          </w:p>
          <w:p w:rsidR="00000000" w:rsidDel="00000000" w:rsidP="00000000" w:rsidRDefault="00000000" w:rsidRPr="00000000" w14:paraId="000004C5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do laboratório a ser cadastrado.</w:t>
            </w:r>
          </w:p>
          <w:p w:rsidR="00000000" w:rsidDel="00000000" w:rsidP="00000000" w:rsidRDefault="00000000" w:rsidRPr="00000000" w14:paraId="000004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Juntamente com o formulário, deve-se exibir um botão “Enviar”.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preenche o formulário com as informações requeridas e pressiona o botão “Enviar”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as informações fornecidas em um novo registro no banco de dados, e redireciona o usuário para a página de informações do laboratório que foi cadastrado.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C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C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Campos Vazios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não preenche um ou mais campos e pressiona o botão “Enviar”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existem campos vazios.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“Campo não preenchido” sobre os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6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4D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Laboratório Igual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fornece um laboratório que já constava no banco de dados e pressiona o botão “Enviar”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quo laboratório fornecido já consta no banco de dados.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F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“Laboratório já consta no banco de dados”.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4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Style w:val="Heading2"/>
        <w:numPr>
          <w:ilvl w:val="1"/>
          <w:numId w:val="3"/>
        </w:numPr>
        <w:ind w:left="1004" w:hanging="720"/>
        <w:rPr>
          <w:rFonts w:ascii="Arial" w:cs="Arial" w:eastAsia="Arial" w:hAnsi="Arial"/>
          <w:b w:val="1"/>
        </w:rPr>
      </w:pPr>
      <w:bookmarkStart w:colFirst="0" w:colLast="0" w:name="_heading=h.43b043ra7lg0" w:id="42"/>
      <w:bookmarkEnd w:id="42"/>
      <w:r w:rsidDel="00000000" w:rsidR="00000000" w:rsidRPr="00000000">
        <w:rPr>
          <w:rtl w:val="0"/>
        </w:rPr>
        <w:t xml:space="preserve">Alterar Registro de Laboratório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EC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E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deve ser executado quando o usuário clicar sobre o nome de um laboratório na página de listagem de laboratórios cadastrados. O usuário poderá alterar ou deletar o registro do laboratório cadastrado..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F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F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deve estar logado e ser do tipo “Técnico”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4F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4F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4F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 O usuário pressiona o link “Editar” de um laboratório na listagem de laboratórios.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 O sistema exibe as informações do laboratório em questão. As informações exibidas são: </w:t>
            </w:r>
          </w:p>
          <w:p w:rsidR="00000000" w:rsidDel="00000000" w:rsidP="00000000" w:rsidRDefault="00000000" w:rsidRPr="00000000" w14:paraId="00000501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do laboratório</w:t>
            </w:r>
          </w:p>
          <w:p w:rsidR="00000000" w:rsidDel="00000000" w:rsidP="00000000" w:rsidRDefault="00000000" w:rsidRPr="00000000" w14:paraId="000005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campos onde serão exibidos as informações são editáveis. Junto com as informações, são exibidos os botões “Salvar alterações”, “Desativarr Registro” e “Cancelar”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5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altera as informações presentes nos campos e pressiona o botão “Salvar alterações”.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salva as novas informações no registro da categoria, e redireciona o usuário para a listagem de categorias.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50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50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Botão “Cancelar”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“Cancelar”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redireciona o usuário para a listagem de laboratórios.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0F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51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Botão “Desativar Registro”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pressiona o botão “Desativar Registro”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Desativa o laboratório do registro e redireciona o usuário para a listagem de laboratórios.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8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Fim do Caso de Uso.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51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C: Campos Vazios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 O usuário deixa o campo de nome do laboratório vazio e pressiona o botão “Salvar Alterações”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4: O sistema identifica que existem campos vazios.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1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5: O sistema exibe um alerta com a mensagem “Campo não preenchido” sobre os campos vazios.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4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6: Retornar ao passo 3 do Fluxo Principal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3251200"/>
                  <wp:effectExtent b="0" l="0" r="0" t="0"/>
                  <wp:docPr id="4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A">
      <w:pPr>
        <w:rPr/>
      </w:pPr>
      <w:bookmarkStart w:colFirst="0" w:colLast="0" w:name="_heading=h.9olbdcf493yt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bookmarkStart w:colFirst="0" w:colLast="0" w:name="_heading=h.1t3h5sf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Style w:val="Heading1"/>
        <w:keepNext w:val="1"/>
        <w:numPr>
          <w:ilvl w:val="0"/>
          <w:numId w:val="3"/>
        </w:numPr>
        <w:spacing w:after="60" w:before="120" w:lineRule="auto"/>
        <w:ind w:left="720" w:hanging="720"/>
        <w:jc w:val="both"/>
        <w:rPr/>
      </w:pPr>
      <w:bookmarkStart w:colFirst="0" w:colLast="0" w:name="_heading=h.qxzivjbyvx91" w:id="45"/>
      <w:bookmarkEnd w:id="45"/>
      <w:r w:rsidDel="00000000" w:rsidR="00000000" w:rsidRPr="00000000">
        <w:rPr>
          <w:vertAlign w:val="baseline"/>
          <w:rtl w:val="0"/>
        </w:rPr>
        <w:t xml:space="preserve">Estimativa de Esforços por Pontos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vertAlign w:val="baseline"/>
        </w:rPr>
      </w:pPr>
      <w:bookmarkStart w:colFirst="0" w:colLast="0" w:name="_heading=h.4d34og8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Style w:val="Heading2"/>
        <w:keepNext w:val="1"/>
        <w:numPr>
          <w:ilvl w:val="1"/>
          <w:numId w:val="3"/>
        </w:numPr>
        <w:spacing w:after="60" w:before="120" w:lineRule="auto"/>
        <w:ind w:left="1004" w:hanging="720"/>
        <w:rPr/>
      </w:pPr>
      <w:bookmarkStart w:colFirst="0" w:colLast="0" w:name="_heading=h.ov3n6qll8u4k" w:id="47"/>
      <w:bookmarkEnd w:id="47"/>
      <w:r w:rsidDel="00000000" w:rsidR="00000000" w:rsidRPr="00000000">
        <w:rPr>
          <w:vertAlign w:val="baseline"/>
          <w:rtl w:val="0"/>
        </w:rPr>
        <w:t xml:space="preserve">Fatores Técnicos</w:t>
      </w:r>
      <w:r w:rsidDel="00000000" w:rsidR="00000000" w:rsidRPr="00000000">
        <w:rPr>
          <w:rtl w:val="0"/>
        </w:rPr>
      </w:r>
    </w:p>
    <w:tbl>
      <w:tblPr>
        <w:tblStyle w:val="Table21"/>
        <w:tblW w:w="9243.0" w:type="dxa"/>
        <w:jc w:val="left"/>
        <w:tblInd w:w="-108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458"/>
        <w:gridCol w:w="1116"/>
        <w:gridCol w:w="1150"/>
        <w:gridCol w:w="2519"/>
        <w:tblGridChange w:id="0">
          <w:tblGrid>
            <w:gridCol w:w="4458"/>
            <w:gridCol w:w="1116"/>
            <w:gridCol w:w="1150"/>
            <w:gridCol w:w="2519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52F">
            <w:pPr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Fatores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530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531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532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Sistema Distribuído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Desempenho da Aplicação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Eficiência do Usuário 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Complexidade de Processamento Interno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Reusabilidade de Código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Facilidade de Instalação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Usabilidade (Facilidade de utilização)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Portabilidade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Facilidade de Manutenção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Concorrências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Características de 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Acesso Direto a Dispositivos de Terceiros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Requer Treinamento Especial aos Usuários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B">
      <w:pPr>
        <w:rPr>
          <w:vertAlign w:val="baseline"/>
        </w:rPr>
      </w:pPr>
      <w:bookmarkStart w:colFirst="0" w:colLast="0" w:name="_heading=h.2s8eyo1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Style w:val="Heading2"/>
        <w:keepNext w:val="1"/>
        <w:numPr>
          <w:ilvl w:val="1"/>
          <w:numId w:val="3"/>
        </w:numPr>
        <w:spacing w:after="60" w:before="120" w:lineRule="auto"/>
        <w:ind w:left="1004" w:hanging="720"/>
        <w:rPr/>
      </w:pPr>
      <w:bookmarkStart w:colFirst="0" w:colLast="0" w:name="_heading=h.tl2a4edh0kve" w:id="49"/>
      <w:bookmarkEnd w:id="49"/>
      <w:r w:rsidDel="00000000" w:rsidR="00000000" w:rsidRPr="00000000">
        <w:rPr>
          <w:vertAlign w:val="baseline"/>
          <w:rtl w:val="0"/>
        </w:rPr>
        <w:t xml:space="preserve">Fatores Ambientais</w:t>
      </w:r>
      <w:r w:rsidDel="00000000" w:rsidR="00000000" w:rsidRPr="00000000">
        <w:rPr>
          <w:rtl w:val="0"/>
        </w:rPr>
      </w:r>
    </w:p>
    <w:tbl>
      <w:tblPr>
        <w:tblStyle w:val="Table22"/>
        <w:tblW w:w="9243.0" w:type="dxa"/>
        <w:jc w:val="left"/>
        <w:tblInd w:w="-108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964"/>
        <w:gridCol w:w="1675"/>
        <w:gridCol w:w="1302"/>
        <w:gridCol w:w="1302"/>
        <w:tblGridChange w:id="0">
          <w:tblGrid>
            <w:gridCol w:w="4964"/>
            <w:gridCol w:w="1675"/>
            <w:gridCol w:w="1302"/>
            <w:gridCol w:w="1302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56D">
            <w:pPr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Fatores Ambientais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56E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56F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570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Resultados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Familiaridade com o Processo Iterativo Unificado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Experiência na Aplicação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Experiência em Orientação a Objetos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Capacidade de Liderança em Análise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Motivação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Estabilidade de Requisitos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Consultores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Part-Time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Linguagem de Programação na Linguagem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5">
      <w:pPr>
        <w:rPr/>
      </w:pPr>
      <w:bookmarkStart w:colFirst="0" w:colLast="0" w:name="_heading=h.xi4vylmoyt59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bookmarkStart w:colFirst="0" w:colLast="0" w:name="_heading=h.17dp8vu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Style w:val="Heading2"/>
        <w:keepNext w:val="1"/>
        <w:numPr>
          <w:ilvl w:val="1"/>
          <w:numId w:val="3"/>
        </w:numPr>
        <w:spacing w:after="60" w:before="120" w:lineRule="auto"/>
        <w:ind w:left="1004" w:hanging="720"/>
        <w:rPr/>
      </w:pPr>
      <w:bookmarkStart w:colFirst="0" w:colLast="0" w:name="_heading=h.oxj70ahhxv3z" w:id="52"/>
      <w:bookmarkEnd w:id="52"/>
      <w:r w:rsidDel="00000000" w:rsidR="00000000" w:rsidRPr="00000000">
        <w:rPr>
          <w:vertAlign w:val="baseline"/>
          <w:rtl w:val="0"/>
        </w:rPr>
        <w:t xml:space="preserve">Estimativa de Esforços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Abaixo, encontram-se definidas as métricas para a estimativa de esforços do módulo em questão:</w:t>
      </w:r>
    </w:p>
    <w:p w:rsidR="00000000" w:rsidDel="00000000" w:rsidP="00000000" w:rsidRDefault="00000000" w:rsidRPr="00000000" w14:paraId="000005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5731200" cy="41529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 tabela a seguir, existe um resumo das métricas:</w:t>
      </w:r>
    </w:p>
    <w:p w:rsidR="00000000" w:rsidDel="00000000" w:rsidP="00000000" w:rsidRDefault="00000000" w:rsidRPr="00000000" w14:paraId="0000059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93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3355"/>
        <w:gridCol w:w="2576"/>
        <w:tblGridChange w:id="0">
          <w:tblGrid>
            <w:gridCol w:w="3000"/>
            <w:gridCol w:w="3355"/>
            <w:gridCol w:w="2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da Hora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A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R$50,00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.960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Quantidade de Horas Prevista no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A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7007,65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5A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Quantidade de Atores: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/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Quantidade de Casos de Uso: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Total do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350.382,50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0" w:type="default"/>
      <w:headerReference r:id="rId31" w:type="first"/>
      <w:footerReference r:id="rId32" w:type="default"/>
      <w:footerReference r:id="rId33" w:type="first"/>
      <w:type w:val="nextPage"/>
      <w:pgSz w:h="16840" w:w="11907" w:orient="portrait"/>
      <w:pgMar w:bottom="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5CD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5C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 </w:t>
          </w:r>
          <w:r w:rsidDel="00000000" w:rsidR="00000000" w:rsidRPr="00000000">
            <w:rPr>
              <w:rtl w:val="0"/>
            </w:rPr>
            <w:t xml:space="preserve">Chamaweb LLC,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5CF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D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BD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BE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BF">
    <w:pPr>
      <w:pBdr>
        <w:bottom w:color="000000" w:space="1" w:sz="6" w:val="single"/>
      </w:pBdr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Chamaweb LLC</w:t>
    </w: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912"/>
      <w:gridCol w:w="2646"/>
      <w:tblGridChange w:id="0">
        <w:tblGrid>
          <w:gridCol w:w="6912"/>
          <w:gridCol w:w="264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C2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Chamaweb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5C3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   </w:t>
          </w:r>
          <w:r w:rsidDel="00000000" w:rsidR="00000000" w:rsidRPr="00000000">
            <w:rPr>
              <w:rtl w:val="0"/>
            </w:rPr>
            <w:t xml:space="preserve">2.0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C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Modelo de Casos de Uso</w:t>
          </w:r>
        </w:p>
      </w:tc>
      <w:tc>
        <w:tcPr>
          <w:vAlign w:val="top"/>
        </w:tcPr>
        <w:p w:rsidR="00000000" w:rsidDel="00000000" w:rsidP="00000000" w:rsidRDefault="00000000" w:rsidRPr="00000000" w14:paraId="000005C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 da Versão: </w:t>
          </w:r>
          <w:r w:rsidDel="00000000" w:rsidR="00000000" w:rsidRPr="00000000">
            <w:rPr>
              <w:rtl w:val="0"/>
            </w:rPr>
            <w:t xml:space="preserve">12/06/2023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5C6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Modelo de Casos de Uso - Chamaweb</w:t>
          </w:r>
          <w:r w:rsidDel="00000000" w:rsidR="00000000" w:rsidRPr="00000000">
            <w:rPr>
              <w:vertAlign w:val="baseline"/>
              <w:rtl w:val="0"/>
            </w:rPr>
            <w:t xml:space="preserve">.doc</w:t>
          </w:r>
        </w:p>
      </w:tc>
    </w:tr>
  </w:tbl>
  <w:p w:rsidR="00000000" w:rsidDel="00000000" w:rsidP="00000000" w:rsidRDefault="00000000" w:rsidRPr="00000000" w14:paraId="000005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1004" w:hanging="7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1004" w:hanging="72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120" w:lineRule="auto"/>
      <w:ind w:left="720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overflowPunct w:val="0"/>
      <w:autoSpaceDE w:val="0"/>
      <w:autoSpaceDN w:val="0"/>
      <w:adjustRightInd w:val="0"/>
      <w:spacing w:after="60" w:before="120" w:line="240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overflowPunct w:val="0"/>
      <w:autoSpaceDE w:val="0"/>
      <w:autoSpaceDN w:val="0"/>
      <w:adjustRightInd w:val="0"/>
      <w:spacing w:after="60" w:before="120" w:line="240" w:lineRule="atLeast"/>
      <w:ind w:leftChars="-1" w:rightChars="0" w:firstLineChars="-1"/>
      <w:textDirection w:val="btLr"/>
      <w:textAlignment w:val="baseline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overflowPunct w:val="0"/>
      <w:autoSpaceDE w:val="0"/>
      <w:autoSpaceDN w:val="0"/>
      <w:adjustRightInd w:val="0"/>
      <w:spacing w:after="60" w:before="120" w:line="240" w:lineRule="atLeast"/>
      <w:ind w:leftChars="-1" w:rightChars="0" w:firstLineChars="-1"/>
      <w:textDirection w:val="btLr"/>
      <w:textAlignment w:val="baseline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overflowPunct w:val="0"/>
      <w:autoSpaceDE w:val="0"/>
      <w:autoSpaceDN w:val="0"/>
      <w:adjustRightInd w:val="0"/>
      <w:spacing w:after="60" w:before="120" w:line="240" w:lineRule="atLeast"/>
      <w:ind w:leftChars="-1" w:rightChars="0" w:firstLineChars="-1"/>
      <w:textDirection w:val="btLr"/>
      <w:textAlignment w:val="baseline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before="80" w:line="240" w:lineRule="atLeast"/>
      <w:ind w:left="720" w:leftChars="-1" w:rightChars="0" w:firstLineChars="-1"/>
      <w:jc w:val="both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60" w:line="240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i w:val="1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Recuonormal">
    <w:name w:val="Recuo normal"/>
    <w:basedOn w:val="Normal"/>
    <w:next w:val="Recuo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="900" w:leftChars="-1" w:rightChars="0" w:hanging="90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overflowPunct w:val="0"/>
      <w:autoSpaceDE w:val="0"/>
      <w:autoSpaceDN w:val="0"/>
      <w:adjustRightInd w:val="0"/>
      <w:spacing w:after="60" w:before="240" w:line="240" w:lineRule="atLeast"/>
      <w:ind w:right="720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overflowPunct w:val="0"/>
      <w:autoSpaceDE w:val="0"/>
      <w:autoSpaceDN w:val="0"/>
      <w:adjustRightInd w:val="0"/>
      <w:spacing w:line="240" w:lineRule="atLeast"/>
      <w:ind w:left="432" w:right="720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overflowPunct w:val="0"/>
      <w:autoSpaceDE w:val="0"/>
      <w:autoSpaceDN w:val="0"/>
      <w:adjustRightInd w:val="0"/>
      <w:spacing w:line="240" w:lineRule="atLeast"/>
      <w:ind w:left="864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0">
    <w:name w:val="Ref. de comentário"/>
    <w:next w:val="Ref.decomentário0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Textodecomentário1">
    <w:name w:val="Texto de comentário"/>
    <w:basedOn w:val="Normal"/>
    <w:next w:val="Textodecomentário1"/>
    <w:autoRedefine w:val="0"/>
    <w:hidden w:val="0"/>
    <w:qFormat w:val="0"/>
    <w:pPr>
      <w:widowControl w:val="1"/>
      <w:suppressAutoHyphens w:val="1"/>
      <w:overflowPunct w:val="0"/>
      <w:autoSpaceDE w:val="0"/>
      <w:autoSpaceDN w:val="0"/>
      <w:adjustRightInd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after="120"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after="120" w:line="240" w:lineRule="atLeast"/>
      <w:ind w:left="720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Ref.decomentário">
    <w:name w:val="Ref. de comentário"/>
    <w:next w:val="Ref.decomentário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SoDAField">
    <w:name w:val="SoDA Field"/>
    <w:next w:val="SoDAField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ormalIndent">
    <w:name w:val="NormalIndent"/>
    <w:basedOn w:val="Normal"/>
    <w:next w:val="NormalIndent"/>
    <w:autoRedefine w:val="0"/>
    <w:hidden w:val="0"/>
    <w:qFormat w:val="0"/>
    <w:pPr>
      <w:widowControl w:val="0"/>
      <w:tabs>
        <w:tab w:val="left" w:leader="none" w:pos="2835"/>
      </w:tabs>
      <w:suppressAutoHyphens w:val="1"/>
      <w:overflowPunct w:val="0"/>
      <w:autoSpaceDE w:val="0"/>
      <w:autoSpaceDN w:val="0"/>
      <w:adjustRightInd w:val="0"/>
      <w:spacing w:line="240" w:lineRule="auto"/>
      <w:ind w:left="567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egenda">
    <w:name w:val="Legenda"/>
    <w:basedOn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120" w:before="120" w:line="240" w:lineRule="auto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uto"/>
      <w:ind w:left="270" w:leftChars="-1" w:rightChars="0" w:firstLineChars="-1"/>
      <w:textDirection w:val="btLr"/>
      <w:textAlignment w:val="baseline"/>
      <w:outlineLvl w:val="0"/>
    </w:pPr>
    <w:rPr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ectionTitle">
    <w:name w:val="Section Title"/>
    <w:basedOn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60" w:before="240" w:line="240" w:lineRule="auto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kern w:val="28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ReportTitle">
    <w:name w:val="Report Title"/>
    <w:basedOn w:val="Normal"/>
    <w:next w:val="ReportTitle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240"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Documentation">
    <w:name w:val="Documentation"/>
    <w:basedOn w:val="Normal"/>
    <w:next w:val="Documentation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120" w:line="240" w:lineRule="auto"/>
      <w:ind w:left="720" w:leftChars="-1" w:rightChars="0" w:firstLineChars="-1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8">
    <w:name w:val="Tabela com grade 8"/>
    <w:basedOn w:val="Tabelanormal"/>
    <w:next w:val="Tabelacomgrade8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8"/>
      <w:jc w:val="left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</w:style>
  <w:style w:type="character" w:styleId="Título1Char">
    <w:name w:val="Título 1 Char"/>
    <w:next w:val="Título1Char"/>
    <w:autoRedefine w:val="0"/>
    <w:hidden w:val="0"/>
    <w:qFormat w:val="0"/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eastAsia="und" w:val="und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hAnsi="Arial"/>
      <w:b w:val="1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TextodecomentárioChar">
    <w:name w:val="Texto de comentário Char"/>
    <w:basedOn w:val="Fonteparág.padrão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ssuntodocomentárioChar">
    <w:name w:val="Assunto do comentário Char"/>
    <w:basedOn w:val="Textodecomentário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Ênfase">
    <w:name w:val="Ênfase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="720" w:leftChars="-1" w:rightChars="0" w:firstLineChars="-1"/>
      <w:contextualSpacing w:val="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before="120" w:lineRule="auto"/>
      <w:ind w:left="1004" w:hanging="720"/>
    </w:pPr>
    <w:rPr>
      <w:rFonts w:ascii="Arial" w:cs="Arial" w:eastAsia="Arial" w:hAnsi="Arial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before="120" w:lineRule="auto"/>
      <w:ind w:left="1004" w:hanging="720"/>
    </w:pPr>
    <w:rPr>
      <w:rFonts w:ascii="Arial" w:cs="Arial" w:eastAsia="Arial" w:hAnsi="Arial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1.png"/><Relationship Id="rId21" Type="http://schemas.openxmlformats.org/officeDocument/2006/relationships/image" Target="media/image16.png"/><Relationship Id="rId24" Type="http://schemas.openxmlformats.org/officeDocument/2006/relationships/image" Target="media/image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3.png"/><Relationship Id="rId25" Type="http://schemas.openxmlformats.org/officeDocument/2006/relationships/image" Target="media/image5.png"/><Relationship Id="rId28" Type="http://schemas.openxmlformats.org/officeDocument/2006/relationships/image" Target="media/image20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9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1" Type="http://schemas.openxmlformats.org/officeDocument/2006/relationships/header" Target="header2.xml"/><Relationship Id="rId30" Type="http://schemas.openxmlformats.org/officeDocument/2006/relationships/header" Target="header3.xml"/><Relationship Id="rId11" Type="http://schemas.openxmlformats.org/officeDocument/2006/relationships/image" Target="media/image10.png"/><Relationship Id="rId33" Type="http://schemas.openxmlformats.org/officeDocument/2006/relationships/footer" Target="footer2.xml"/><Relationship Id="rId10" Type="http://schemas.openxmlformats.org/officeDocument/2006/relationships/image" Target="media/image7.png"/><Relationship Id="rId32" Type="http://schemas.openxmlformats.org/officeDocument/2006/relationships/footer" Target="footer3.xml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5" Type="http://schemas.openxmlformats.org/officeDocument/2006/relationships/image" Target="media/image6.png"/><Relationship Id="rId14" Type="http://schemas.openxmlformats.org/officeDocument/2006/relationships/image" Target="media/image14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19" Type="http://schemas.openxmlformats.org/officeDocument/2006/relationships/image" Target="media/image17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0SolFFGqUdP2wFXON5Xw0ZDsw==">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2018-04-24T17:23:00Z</dcterms:created>
  <dc:creator>Denis Loubach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str>Report</vt:lpstr>
  </property>
</Properties>
</file>