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Chamaweb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Modelo de Casos de Uso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headerReference r:id="rId7" w:type="default"/>
          <w:footerReference r:id="rId8" w:type="even"/>
          <w:pgSz w:h="16840" w:w="11907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Versão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Histórico da Revisão</w:t>
      </w:r>
    </w:p>
    <w:tbl>
      <w:tblPr>
        <w:tblStyle w:val="Table1"/>
        <w:tblW w:w="9504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456"/>
        <w:gridCol w:w="2592"/>
        <w:tblGridChange w:id="0">
          <w:tblGrid>
            <w:gridCol w:w="2304"/>
            <w:gridCol w:w="1152"/>
            <w:gridCol w:w="3456"/>
            <w:gridCol w:w="259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15/05/2023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Versão Inicial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Lines w:val="1"/>
              <w:spacing w:after="12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Gabryel</w:t>
            </w:r>
            <w:r w:rsidDel="00000000" w:rsidR="00000000" w:rsidRPr="00000000">
              <w:rPr>
                <w:rtl w:val="0"/>
              </w:rPr>
              <w:t xml:space="preserve"> R., Gustavo M., Kaique S., Felipe C., Victor H., Rafaela 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22/05/2023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Criação do Diagrama de Casos de Uso e detalhamento dos casos de uso.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Lines w:val="1"/>
              <w:spacing w:after="12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Gabryel</w:t>
            </w:r>
            <w:r w:rsidDel="00000000" w:rsidR="00000000" w:rsidRPr="00000000">
              <w:rPr>
                <w:rtl w:val="0"/>
              </w:rPr>
              <w:t xml:space="preserve"> R., Gustavo M., Kaique S., Felipe C., Victor H., Rafaela 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29/05/2023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Detalhamento dos casos de uso.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Gabryel</w:t>
            </w:r>
            <w:r w:rsidDel="00000000" w:rsidR="00000000" w:rsidRPr="00000000">
              <w:rPr>
                <w:rtl w:val="0"/>
              </w:rPr>
              <w:t xml:space="preserve"> R., Gustavo M., Kaique S., Felipe C., Victor H., Rafaela M.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05/06/2023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Detalhamento dos casos de uso.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Gabryel</w:t>
            </w:r>
            <w:r w:rsidDel="00000000" w:rsidR="00000000" w:rsidRPr="00000000">
              <w:rPr>
                <w:rtl w:val="0"/>
              </w:rPr>
              <w:t xml:space="preserve"> R., Gustavo M., Kaique S., Felipe C., Victor H., Rafaela M.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10/06/2023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Finalização do detalhamento dos casos de uso.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Gabryel</w:t>
            </w:r>
            <w:r w:rsidDel="00000000" w:rsidR="00000000" w:rsidRPr="00000000">
              <w:rPr>
                <w:rtl w:val="0"/>
              </w:rPr>
              <w:t xml:space="preserve"> R., Gustavo M., Kaique S., Felipe C., Victor H., Rafaela M.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11/06/2023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Protótipos Homem-Máquina e ajustes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Gabryel</w:t>
            </w:r>
            <w:r w:rsidDel="00000000" w:rsidR="00000000" w:rsidRPr="00000000">
              <w:rPr>
                <w:rtl w:val="0"/>
              </w:rPr>
              <w:t xml:space="preserve"> R., Gustavo M., Kaique S., Felipe C., Victor H., Rafaela M.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1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12/06/2023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Entrega Final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Gabryel</w:t>
            </w:r>
            <w:r w:rsidDel="00000000" w:rsidR="00000000" w:rsidRPr="00000000">
              <w:rPr>
                <w:rtl w:val="0"/>
              </w:rPr>
              <w:t xml:space="preserve"> R., Gustavo M., Kaique S., Felipe C., Victor H., Rafaela M.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Índice Analítico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F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4bgmysk9bn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Atores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qwf87f2e3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Aluno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frx7wvgxmv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Professor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j9e1v1dnpn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 Técnico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pn67uprpde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 Sistema da Instituição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g73gylp9a8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2.5. API Captcha do Google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ysj5z9fp79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Diagrama de Caso de Uso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z34na16xml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Documentação dos Casos de Uso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312g67nlux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 Fazer Login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iuct9d666p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 Resolver Captcha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m8ckrrel3z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 Recuperar Senha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5rbirkcepr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4.4. Listar Chamados do Usuário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eprfowhqug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4.5. Acessar Informações do Chamado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xqdnyidvie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4.6. Acessar Chat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3reh2r7aof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4.7. Avaliar Chamado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gj4z4zf77m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4.8. Abrir Chamado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hianx9gs3v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4.9. Acessar Informações das Máquinas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hx6yv2b5x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4.10. Cadastrar Máquina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o19chgcwek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4.11. Alterar Informações Cadastradas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x89e0pq4r4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4.12. Visualizar Lista de Chamados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90whvolgqv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4.13. Alterar Informações do Chamado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an4ds5e23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4.14. Listar Categorias de Problema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vpufb3rp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4.15. Adicionar Nova Categoria de Problema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j3dxee3m0x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4.16. Alterar Categoria de Problema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w4xknnfscl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4.17. Listar Laboratórios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s4ybeuhq8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4.18. Cadastrar Laboratório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3b043ra7lg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4.19. Alterar Registro de Laboratório</w:t>
              <w:tab/>
              <w:t xml:space="preserve">30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xzivjbyvx9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Estimativa de Esforços por Pontos de Caso de Uso</w:t>
              <w:tab/>
              <w:t xml:space="preserve">32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v3n6qll8u4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 Fatores Técnicos</w:t>
              <w:tab/>
              <w:t xml:space="preserve">32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l2a4edh0kv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 Fatores Ambientais</w:t>
              <w:tab/>
              <w:t xml:space="preserve">32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xj70ahhxv3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5.3. Estimativa de Esforços</w:t>
              <w:tab/>
              <w:t xml:space="preserve">32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F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numPr>
          <w:ilvl w:val="0"/>
          <w:numId w:val="6"/>
        </w:num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61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720"/>
        <w:jc w:val="both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Este documento apresenta uma </w:t>
      </w:r>
      <w:r w:rsidDel="00000000" w:rsidR="00000000" w:rsidRPr="00000000">
        <w:rPr>
          <w:rtl w:val="0"/>
        </w:rPr>
        <w:t xml:space="preserve">visão</w:t>
      </w:r>
      <w:r w:rsidDel="00000000" w:rsidR="00000000" w:rsidRPr="00000000">
        <w:rPr>
          <w:color w:val="000000"/>
          <w:vertAlign w:val="baseline"/>
          <w:rtl w:val="0"/>
        </w:rPr>
        <w:t xml:space="preserve"> dos Casos de Uso, seus cenários e protótipos, organizando o Modelo dos Casos de Uso do </w:t>
      </w:r>
      <w:r w:rsidDel="00000000" w:rsidR="00000000" w:rsidRPr="00000000">
        <w:rPr>
          <w:rtl w:val="0"/>
        </w:rPr>
        <w:t xml:space="preserve">Sistema de Gerenciamento de Chamados Online </w:t>
      </w:r>
      <w:r w:rsidDel="00000000" w:rsidR="00000000" w:rsidRPr="00000000">
        <w:rPr>
          <w:rtl w:val="0"/>
        </w:rPr>
        <w:t xml:space="preserve">Chamaweb</w:t>
      </w:r>
      <w:r w:rsidDel="00000000" w:rsidR="00000000" w:rsidRPr="00000000">
        <w:rPr>
          <w:color w:val="000000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720"/>
        <w:jc w:val="both"/>
        <w:rPr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numPr>
          <w:ilvl w:val="0"/>
          <w:numId w:val="6"/>
        </w:numPr>
        <w:jc w:val="both"/>
        <w:rPr/>
      </w:pPr>
      <w:bookmarkStart w:colFirst="0" w:colLast="0" w:name="_heading=h.g4bgmysk9bnb" w:id="2"/>
      <w:bookmarkEnd w:id="2"/>
      <w:r w:rsidDel="00000000" w:rsidR="00000000" w:rsidRPr="00000000">
        <w:rPr>
          <w:vertAlign w:val="baseline"/>
          <w:rtl w:val="0"/>
        </w:rPr>
        <w:t xml:space="preserve">Atores</w:t>
      </w:r>
    </w:p>
    <w:p w:rsidR="00000000" w:rsidDel="00000000" w:rsidP="00000000" w:rsidRDefault="00000000" w:rsidRPr="00000000" w14:paraId="00000065">
      <w:pPr>
        <w:jc w:val="both"/>
        <w:rPr>
          <w:vertAlign w:val="baseline"/>
        </w:rPr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numPr>
          <w:ilvl w:val="1"/>
          <w:numId w:val="6"/>
        </w:numPr>
      </w:pPr>
      <w:bookmarkStart w:colFirst="0" w:colLast="0" w:name="_heading=h.2qwf87f2e3b" w:id="4"/>
      <w:bookmarkEnd w:id="4"/>
      <w:r w:rsidDel="00000000" w:rsidR="00000000" w:rsidRPr="00000000">
        <w:rPr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  <w:t xml:space="preserve">luno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jc w:val="both"/>
        <w:rPr>
          <w:color w:val="00000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Descrição: Estudante da instituição de ensino que hospeda o sistema. Representam a grande maioria da base de usuários</w:t>
      </w:r>
      <w:r w:rsidDel="00000000" w:rsidR="00000000" w:rsidRPr="00000000">
        <w:rPr>
          <w:rtl w:val="0"/>
        </w:rPr>
        <w:t xml:space="preserve">. A principal ação a ser realizada por este ator será a abertura de chamados, relatando problemas encontrados durante a operação das máquinas do campus.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jc w:val="both"/>
        <w:rPr>
          <w:vertAlign w:val="baseline"/>
        </w:rPr>
      </w:pPr>
      <w:bookmarkStart w:colFirst="0" w:colLast="0" w:name="_heading=h.3znysh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numPr>
          <w:ilvl w:val="1"/>
          <w:numId w:val="6"/>
        </w:numPr>
        <w:jc w:val="both"/>
        <w:rPr/>
      </w:pPr>
      <w:bookmarkStart w:colFirst="0" w:colLast="0" w:name="_heading=h.efrx7wvgxmvo" w:id="6"/>
      <w:bookmarkEnd w:id="6"/>
      <w:r w:rsidDel="00000000" w:rsidR="00000000" w:rsidRPr="00000000">
        <w:rPr>
          <w:rtl w:val="0"/>
        </w:rPr>
        <w:t xml:space="preserve">Professor</w:t>
      </w:r>
    </w:p>
    <w:p w:rsidR="00000000" w:rsidDel="00000000" w:rsidP="00000000" w:rsidRDefault="00000000" w:rsidRPr="00000000" w14:paraId="0000006B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</w:p>
    <w:p w:rsidR="00000000" w:rsidDel="00000000" w:rsidP="00000000" w:rsidRDefault="00000000" w:rsidRPr="00000000" w14:paraId="0000006C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Descrição: Docente da instituição de ensino que hospeda o sistema. A principal ação a ser realizada por este ator será a abertura de chamados, relatando problemas encontrados durante a operação das máquinas do campus.</w:t>
      </w:r>
    </w:p>
    <w:p w:rsidR="00000000" w:rsidDel="00000000" w:rsidP="00000000" w:rsidRDefault="00000000" w:rsidRPr="00000000" w14:paraId="0000006D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keepNext w:val="1"/>
        <w:numPr>
          <w:ilvl w:val="1"/>
          <w:numId w:val="6"/>
        </w:numPr>
        <w:spacing w:after="60" w:before="120" w:lineRule="auto"/>
        <w:ind w:left="1004" w:hanging="720"/>
        <w:jc w:val="both"/>
        <w:rPr/>
      </w:pPr>
      <w:bookmarkStart w:colFirst="0" w:colLast="0" w:name="_heading=h.hj9e1v1dnpnr" w:id="7"/>
      <w:bookmarkEnd w:id="7"/>
      <w:r w:rsidDel="00000000" w:rsidR="00000000" w:rsidRPr="00000000">
        <w:rPr>
          <w:rtl w:val="0"/>
        </w:rPr>
        <w:t xml:space="preserve">Técnico</w:t>
      </w:r>
    </w:p>
    <w:p w:rsidR="00000000" w:rsidDel="00000000" w:rsidP="00000000" w:rsidRDefault="00000000" w:rsidRPr="00000000" w14:paraId="0000006F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Descrição: </w:t>
      </w:r>
      <w:r w:rsidDel="00000000" w:rsidR="00000000" w:rsidRPr="00000000">
        <w:rPr>
          <w:rtl w:val="0"/>
        </w:rPr>
        <w:t xml:space="preserve">São os funcionários contratados pela instituição de ensino responsáveis pelas operações técnicas realizadas nas máquinas e pela manutenção/administração do sistema. Sua principal ação é acessar os chamados ativos. São os usuários que irão cadastrar as máquinas e laboratórios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keepNext w:val="1"/>
        <w:numPr>
          <w:ilvl w:val="1"/>
          <w:numId w:val="6"/>
        </w:numPr>
        <w:spacing w:after="60" w:before="120" w:lineRule="auto"/>
        <w:ind w:left="1004" w:hanging="720"/>
        <w:jc w:val="both"/>
        <w:rPr/>
      </w:pPr>
      <w:bookmarkStart w:colFirst="0" w:colLast="0" w:name="_heading=h.ipn67uprpdeb" w:id="8"/>
      <w:bookmarkEnd w:id="8"/>
      <w:r w:rsidDel="00000000" w:rsidR="00000000" w:rsidRPr="00000000">
        <w:rPr>
          <w:rtl w:val="0"/>
        </w:rPr>
        <w:t xml:space="preserve">Sistema da Instituição</w:t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Descrição: É o banco de dados que contém os registros de todos os alunos, professores e técnicos matriculados na instituição. O sistema irá utilizar este banco de dados para realizar o login dos usuários e segregar o acesso a certas partes do site.</w:t>
      </w:r>
    </w:p>
    <w:p w:rsidR="00000000" w:rsidDel="00000000" w:rsidP="00000000" w:rsidRDefault="00000000" w:rsidRPr="00000000" w14:paraId="0000007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keepNext w:val="1"/>
        <w:numPr>
          <w:ilvl w:val="1"/>
          <w:numId w:val="6"/>
        </w:numPr>
        <w:spacing w:after="60" w:before="120" w:lineRule="auto"/>
        <w:ind w:left="1004" w:hanging="720"/>
        <w:jc w:val="both"/>
        <w:rPr/>
      </w:pPr>
      <w:bookmarkStart w:colFirst="0" w:colLast="0" w:name="_heading=h.6g73gylp9a8u" w:id="9"/>
      <w:bookmarkEnd w:id="9"/>
      <w:r w:rsidDel="00000000" w:rsidR="00000000" w:rsidRPr="00000000">
        <w:rPr>
          <w:rtl w:val="0"/>
        </w:rPr>
        <w:t xml:space="preserve">API Captcha do Google</w:t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Descrição: É a API responsável pelo sistema de captcha, utilizado na detecção do uso de ferramentas automatizadas durante o processo de login, a fim de prevenir ataques de força-bruta contra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et92p0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numPr>
          <w:ilvl w:val="0"/>
          <w:numId w:val="6"/>
        </w:numPr>
        <w:rPr/>
      </w:pPr>
      <w:bookmarkStart w:colFirst="0" w:colLast="0" w:name="_heading=h.eysj5z9fp798" w:id="11"/>
      <w:bookmarkEnd w:id="11"/>
      <w:r w:rsidDel="00000000" w:rsidR="00000000" w:rsidRPr="00000000">
        <w:rPr>
          <w:vertAlign w:val="baseline"/>
          <w:rtl w:val="0"/>
        </w:rPr>
        <w:t xml:space="preserve">Diagrama de Caso de Uso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165088</wp:posOffset>
            </wp:positionV>
            <wp:extent cx="5834063" cy="7277100"/>
            <wp:effectExtent b="0" l="0" r="0" t="0"/>
            <wp:wrapNone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4063" cy="7277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D">
      <w:pPr>
        <w:tabs>
          <w:tab w:val="center" w:leader="none" w:pos="4320"/>
          <w:tab w:val="right" w:leader="none" w:pos="8640"/>
        </w:tabs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tyjcwt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numPr>
          <w:ilvl w:val="0"/>
          <w:numId w:val="6"/>
        </w:numPr>
        <w:rPr/>
      </w:pPr>
      <w:bookmarkStart w:colFirst="0" w:colLast="0" w:name="_heading=h.lz34na16xml7" w:id="13"/>
      <w:bookmarkEnd w:id="13"/>
      <w:r w:rsidDel="00000000" w:rsidR="00000000" w:rsidRPr="00000000">
        <w:rPr>
          <w:vertAlign w:val="baseline"/>
          <w:rtl w:val="0"/>
        </w:rPr>
        <w:t xml:space="preserve">Documentação dos Casos de Uso</w:t>
      </w:r>
    </w:p>
    <w:p w:rsidR="00000000" w:rsidDel="00000000" w:rsidP="00000000" w:rsidRDefault="00000000" w:rsidRPr="00000000" w14:paraId="0000008E">
      <w:pPr>
        <w:rPr>
          <w:vertAlign w:val="baseline"/>
        </w:rPr>
      </w:pPr>
      <w:bookmarkStart w:colFirst="0" w:colLast="0" w:name="_heading=h.3dy6vkm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numPr>
          <w:ilvl w:val="1"/>
          <w:numId w:val="6"/>
        </w:numPr>
        <w:rPr/>
      </w:pPr>
      <w:bookmarkStart w:colFirst="0" w:colLast="0" w:name="_heading=h.r312g67nluxr" w:id="15"/>
      <w:bookmarkEnd w:id="15"/>
      <w:r w:rsidDel="00000000" w:rsidR="00000000" w:rsidRPr="00000000">
        <w:rPr>
          <w:rtl w:val="0"/>
        </w:rPr>
        <w:t xml:space="preserve">Fazer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36.0" w:type="dxa"/>
        <w:jc w:val="center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00"/>
      </w:tblPr>
      <w:tblGrid>
        <w:gridCol w:w="4518"/>
        <w:gridCol w:w="11"/>
        <w:gridCol w:w="4707"/>
        <w:tblGridChange w:id="0">
          <w:tblGrid>
            <w:gridCol w:w="4518"/>
            <w:gridCol w:w="11"/>
            <w:gridCol w:w="4707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091">
            <w:pPr>
              <w:tabs>
                <w:tab w:val="center" w:leader="none" w:pos="4153"/>
              </w:tabs>
              <w:jc w:val="both"/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Detalhes Gerais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94">
            <w:pPr>
              <w:jc w:val="both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Breve Descrição: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Este caso de uso deverá ser executado sempre que um usuário que não está logado no sistema tentar acessar alguma página. O usuário irá fornecer sua matrícula e sua senha, a fim de acessar as funcionalidades do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97">
            <w:pPr>
              <w:jc w:val="both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Ator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Alunos, Técnicos, Professores, Sistema da Instituição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9A">
            <w:pPr>
              <w:jc w:val="both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usuário não está logado.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09D">
            <w:pPr>
              <w:jc w:val="center"/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6d9f1" w:val="clear"/>
            <w:vAlign w:val="top"/>
          </w:tcPr>
          <w:p w:rsidR="00000000" w:rsidDel="00000000" w:rsidP="00000000" w:rsidRDefault="00000000" w:rsidRPr="00000000" w14:paraId="000000A0">
            <w:pPr>
              <w:jc w:val="both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Ações dos 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vAlign w:val="top"/>
          </w:tcPr>
          <w:p w:rsidR="00000000" w:rsidDel="00000000" w:rsidP="00000000" w:rsidRDefault="00000000" w:rsidRPr="00000000" w14:paraId="000000A2">
            <w:pPr>
              <w:jc w:val="both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Ações do Sistema: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A3">
            <w:pPr>
              <w:ind w:left="0" w:firstLine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1: O usuário não-logado acessa o sistema de chamados pelo seu navegador.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2: O sistema exibe um formulário, requisitando ao usuário: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2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Matrícula Institucional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2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Senha</w:t>
            </w:r>
          </w:p>
          <w:p w:rsidR="00000000" w:rsidDel="00000000" w:rsidP="00000000" w:rsidRDefault="00000000" w:rsidRPr="00000000" w14:paraId="000000A8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Juntamente com o formulário, um botão "Entrar" e um link “Esqueci minha senha” também serão exibidos.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A9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3: O usuário digita sua matrícula e sua senha nos campos apropriados.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6: O sistema compara as informações inseridas no formulário com o banco de dados da instituição de ensino, primeiro verificando se a matrícula fornecida existe, e se a senha inserida corresponde com a que está associada à matrícula.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AC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4: O usuário resolve o captcha, acionando o Caso de Uso 4.2.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7: Ao confirmar a validade dos dados inseridos, redireciona o usuário para a tela principal do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AF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5: Após a validação do captcha, o usuário pressiona o botão "Entrar"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8: Fim do caso de uso.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0B2">
            <w:pPr>
              <w:jc w:val="center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Fluxo Alternativo A: </w:t>
            </w:r>
            <w:r w:rsidDel="00000000" w:rsidR="00000000" w:rsidRPr="00000000">
              <w:rPr>
                <w:color w:val="ffffff"/>
                <w:rtl w:val="0"/>
              </w:rPr>
              <w:t xml:space="preserve">Campo Não-Preenchido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5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5: O usuário não preenche um ou mais campos e </w:t>
            </w:r>
            <w:r w:rsidDel="00000000" w:rsidR="00000000" w:rsidRPr="00000000">
              <w:rPr>
                <w:rtl w:val="0"/>
              </w:rPr>
              <w:t xml:space="preserve">pressiona</w:t>
            </w:r>
            <w:r w:rsidDel="00000000" w:rsidR="00000000" w:rsidRPr="00000000">
              <w:rPr>
                <w:rtl w:val="0"/>
              </w:rPr>
              <w:t xml:space="preserve"> o botão "Entrar"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B6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6: O sistema identifica que existem campos vazios.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8">
            <w:pPr>
              <w:ind w:left="0" w:firstLine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B9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7: O sistema exibe um alerta com a mensagem “Campo não preenchido” sobre os campos vazios.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B">
            <w:pPr>
              <w:ind w:left="0" w:firstLine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B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8: Retornar ao passo 3 do Fluxo Principal.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0BE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B: Matrícula Inexistente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5: O usuário inseriu uma matrícula que não está presente no banco de dados da instituição e pressiona o botão "Entrar"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C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6: O sistema identifica que a matrícula fornecida não existe no banco de dados.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C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7: O sistema exibe um alerta com a mensagem "Matrícula não encontrada. Tente novamente”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C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8: Retornar ao passo 3 do Fluxo Principal.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0CA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C: Senha Incorreta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5: O usuário forneceu uma senha que não corresponde com a que está registrada junto à matrícula e pressiona o botão "Entrar"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C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6: O sistema identifica que a senha fornecida não corresponde com a que está registrada junto à matrícula.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D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7: O sistema exibe um alerta com a mensagem “Senha incorreta. Tente Novamente” .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D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8: Retornar ao passo 3 do Fluxo Principal.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0D6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D: Número de Tentativas Mal-Sucedidas Excedido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5: O usuário forneceu uma senha que não corresponde com a que está registrada junto à matrícula e pressiona o botão "Entrar", após ter realizado 4 tentativas mal-sucedidas de login com a mesma matrícula.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D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6: O sistema identifica que a senha fornecida não corresponde com a que está registrada junto à matrícula e que este usuário falhou no processo de login 5 vezes..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D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7: O sistema bloqueia esta e qualquer tentativa futura de login para aquela matrícula pelos próximos 5 minutos, exibindo a mensagem “O Login para esta conta foi bloqueado devido a diversas tentativas mal-sucedidas de acesso. Tente novamente mais tarde.”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E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8: Retornar ao passo 3 do Fluxo Principal.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0E2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E: Captcha Não Resolvido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O usuário pressiona o botão "Entrar" sem antes resolver o captcha.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E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4: O sistema identifica que o captcha não foi resolvido.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E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5: O sistema exibe um alerta com a mensagem “Por favor, resolva o captcha.” 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E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6: Retornar ao passo 3 do Fluxo Principal.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0EE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F: Link “Esqueci Minha Senha”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O usuário pressiona o link “Esqueci minha senha”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F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4: O sistema redireciona o usuário para o sistema da instituição, acionando o caso de uso 4.3.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F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5: Fim do Caso de Uso.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Protótipo de Interface Homem-Máquina:</w:t>
            </w: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791200" cy="3263900"/>
                  <wp:effectExtent b="0" l="0" r="0" t="0"/>
                  <wp:docPr id="15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326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rPr/>
      </w:pPr>
      <w:bookmarkStart w:colFirst="0" w:colLast="0" w:name="_heading=h.6cr5yrm3a6do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bookmarkStart w:colFirst="0" w:colLast="0" w:name="_heading=h.3qujy6qlxuso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numPr>
          <w:ilvl w:val="1"/>
          <w:numId w:val="6"/>
        </w:numPr>
        <w:rPr>
          <w:rFonts w:ascii="Arial" w:cs="Arial" w:eastAsia="Arial" w:hAnsi="Arial"/>
          <w:b w:val="1"/>
        </w:rPr>
      </w:pPr>
      <w:bookmarkStart w:colFirst="0" w:colLast="0" w:name="_heading=h.fiuct9d666pn" w:id="18"/>
      <w:bookmarkEnd w:id="18"/>
      <w:r w:rsidDel="00000000" w:rsidR="00000000" w:rsidRPr="00000000">
        <w:rPr>
          <w:rtl w:val="0"/>
        </w:rPr>
        <w:t xml:space="preserve">Resolver Captcha</w:t>
      </w:r>
    </w:p>
    <w:p w:rsidR="00000000" w:rsidDel="00000000" w:rsidP="00000000" w:rsidRDefault="00000000" w:rsidRPr="00000000" w14:paraId="000000FD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36.0" w:type="dxa"/>
        <w:jc w:val="center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00"/>
      </w:tblPr>
      <w:tblGrid>
        <w:gridCol w:w="4518"/>
        <w:gridCol w:w="11"/>
        <w:gridCol w:w="4707"/>
        <w:tblGridChange w:id="0">
          <w:tblGrid>
            <w:gridCol w:w="4518"/>
            <w:gridCol w:w="11"/>
            <w:gridCol w:w="4707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0FE">
            <w:pPr>
              <w:tabs>
                <w:tab w:val="center" w:leader="none" w:pos="4153"/>
              </w:tabs>
              <w:jc w:val="both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Detalhes Gerais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01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Breve Descrição: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caso de uso deverá ser executado durante o processo de login, onde o usuário deverá resolver o captcha fornecido a fim de acessar sua conta.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04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Alunos, Técnicos, Professores, API Captcha do Google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07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Usuário acessou a página de login.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10A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6d9f1" w:val="clear"/>
            <w:vAlign w:val="top"/>
          </w:tcPr>
          <w:p w:rsidR="00000000" w:rsidDel="00000000" w:rsidP="00000000" w:rsidRDefault="00000000" w:rsidRPr="00000000" w14:paraId="0000010D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 dos 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vAlign w:val="top"/>
          </w:tcPr>
          <w:p w:rsidR="00000000" w:rsidDel="00000000" w:rsidP="00000000" w:rsidRDefault="00000000" w:rsidRPr="00000000" w14:paraId="0000010F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 do Sistema: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1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1: O usuário acessa a página de login.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2: O sistema requisita um captcha para a API Captcha do Google.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1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O usuário resolve o captcha.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4: O sistema verifica se a solução foi válida, e permite o login do usuário, retornando ao passo 5 do Fluxo Principal do Caso de Uso 4.1.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1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5: Fim do Caso de Uso.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119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A: Captcha Mal-Sucedido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O usuário fornece uma resposta errada para o captcha.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4: O sistema detecta que o captcha foi mal-sucedido, e requisita um novo captcha para a API.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F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2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5: O sistema exibe um novo captcha para o usuário, junto à mensagem “Tente novamente.”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2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2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6: Retornar ao passo 3 do Fluxo Principal.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Protótipo de Interface Homem-Máquina: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jc w:val="both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67050" cy="933450"/>
                  <wp:effectExtent b="0" l="0" r="0" t="0"/>
                  <wp:docPr id="13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933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9">
      <w:pPr>
        <w:rPr/>
      </w:pPr>
      <w:bookmarkStart w:colFirst="0" w:colLast="0" w:name="_heading=h.aafdb1iryoem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bookmarkStart w:colFirst="0" w:colLast="0" w:name="_heading=h.4gz52ylu0xqf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bookmarkStart w:colFirst="0" w:colLast="0" w:name="_heading=h.3qujy6qlxuso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2"/>
        <w:numPr>
          <w:ilvl w:val="1"/>
          <w:numId w:val="6"/>
        </w:numPr>
        <w:rPr>
          <w:rFonts w:ascii="Arial" w:cs="Arial" w:eastAsia="Arial" w:hAnsi="Arial"/>
          <w:b w:val="1"/>
        </w:rPr>
      </w:pPr>
      <w:bookmarkStart w:colFirst="0" w:colLast="0" w:name="_heading=h.sm8ckrrel3zw" w:id="21"/>
      <w:bookmarkEnd w:id="21"/>
      <w:r w:rsidDel="00000000" w:rsidR="00000000" w:rsidRPr="00000000">
        <w:rPr>
          <w:rtl w:val="0"/>
        </w:rPr>
        <w:t xml:space="preserve">Recuperar Senha</w:t>
      </w:r>
    </w:p>
    <w:p w:rsidR="00000000" w:rsidDel="00000000" w:rsidP="00000000" w:rsidRDefault="00000000" w:rsidRPr="00000000" w14:paraId="0000012D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236.0" w:type="dxa"/>
        <w:jc w:val="center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00"/>
      </w:tblPr>
      <w:tblGrid>
        <w:gridCol w:w="4518"/>
        <w:gridCol w:w="11"/>
        <w:gridCol w:w="4707"/>
        <w:tblGridChange w:id="0">
          <w:tblGrid>
            <w:gridCol w:w="4518"/>
            <w:gridCol w:w="11"/>
            <w:gridCol w:w="4707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12E">
            <w:pPr>
              <w:tabs>
                <w:tab w:val="center" w:leader="none" w:pos="4153"/>
              </w:tabs>
              <w:jc w:val="both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Detalhes Gerais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31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Breve Descrição: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caso do uso deve ser executado quando o usuário clicar no link “Esqueci minha senha” na página de login. O usuário será redirecionado para a página do sistema da instituição de ensino, onde deverá fornecer seu email a fim de recuperar sua senha.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34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Alunos, Técnicos, Professores, Sistema da Instituição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37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usuário clicou no link “Esqueci minha senha”.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13A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6d9f1" w:val="clear"/>
            <w:vAlign w:val="top"/>
          </w:tcPr>
          <w:p w:rsidR="00000000" w:rsidDel="00000000" w:rsidP="00000000" w:rsidRDefault="00000000" w:rsidRPr="00000000" w14:paraId="0000013D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 dos 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vAlign w:val="top"/>
          </w:tcPr>
          <w:p w:rsidR="00000000" w:rsidDel="00000000" w:rsidP="00000000" w:rsidRDefault="00000000" w:rsidRPr="00000000" w14:paraId="0000013F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 do Sistema: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4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1: O usuário pressiona o link “Esqueci minha senha” durante o processo de login.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2: O sistema exibe um campo de texto com a mensagem “Insira sua matrícula.” e um botão “Enviar”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4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O usuário insere sua matrícula no campo de texto e pressiona o botão “Enviar”.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4: O sistema envia um email contendo um código de recuperação para o endereço de email associado à matrícula e exibe um novo campo de texto, com a mensagem “Insira aqui o código enviado para o endereço de email associado à matrícula." e um botão “Enviar”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4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5: O usuário insere o código no campo de texto e </w:t>
            </w:r>
            <w:r w:rsidDel="00000000" w:rsidR="00000000" w:rsidRPr="00000000">
              <w:rPr>
                <w:rtl w:val="0"/>
              </w:rPr>
              <w:t xml:space="preserve">pressiona</w:t>
            </w:r>
            <w:r w:rsidDel="00000000" w:rsidR="00000000" w:rsidRPr="00000000">
              <w:rPr>
                <w:rtl w:val="0"/>
              </w:rPr>
              <w:t xml:space="preserve"> o botão “Enviar”.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6: O sistema compara o código inserido com o enviado. Ao verificar que são iguais, o sistema exibe duas caixas de texto, com as mensagens “Insira sua nova senha” e “Insira a senha novamente”, juntamente com um botão “Enviar”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4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7: O usuário preenche os campos com uma nova senha e </w:t>
            </w:r>
            <w:r w:rsidDel="00000000" w:rsidR="00000000" w:rsidRPr="00000000">
              <w:rPr>
                <w:rtl w:val="0"/>
              </w:rPr>
              <w:t xml:space="preserve">pressiona</w:t>
            </w:r>
            <w:r w:rsidDel="00000000" w:rsidR="00000000" w:rsidRPr="00000000">
              <w:rPr>
                <w:rtl w:val="0"/>
              </w:rPr>
              <w:t xml:space="preserve"> o botão “Enviar”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8: O sistema atualiza o registro da matrícula em questão, substituindo a senha antiga pela fornecida e exibe a mensagem “Senha redefinida com sucesso. Estamos te </w:t>
            </w:r>
            <w:r w:rsidDel="00000000" w:rsidR="00000000" w:rsidRPr="00000000">
              <w:rPr>
                <w:rtl w:val="0"/>
              </w:rPr>
              <w:t xml:space="preserve">redirecionando</w:t>
            </w:r>
            <w:r w:rsidDel="00000000" w:rsidR="00000000" w:rsidRPr="00000000">
              <w:rPr>
                <w:rtl w:val="0"/>
              </w:rPr>
              <w:t xml:space="preserve"> para a tela de login…”. Após 3 segundos, o sistema redireciona o usuário para a tela de login do sistema de chamados, acionando o Caso de Uso 4.1.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4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9: Fim do caso de uso.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14F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A: Matrícula Não-Existente/Vazia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O usuário fornece uma matrícula que não consta no banco de dados da instituição e pressiona o botão “Enviar”.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5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4: O sistema identifica que a matrícula fornecida não existe no banco de dados e exibe um alerta com a mensagem "Matrícula não encontrada. Tente novamente”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5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5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5: Retornar ao passo 3 do Fluxo Principal.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158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B: Código incorreto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5: O usuário fornece um código diferente do enviado pelo sistema e pressiona o botão “Enviar”.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5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6: O sistema identifica que o código fornecido não é igual ao enviado e exibe um alerta com a mensagem "Código inválido. Enviaremos um novo código para seu email. Por favor, tente novamente."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E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5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7: Retornar ao passo 4 do Fluxo Principal.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161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C: Senhas novas diferentes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7: O usuário preenche os campos com duas senhas diferentes e pressiona o botão “Enviar”.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6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8: </w:t>
            </w:r>
            <w:r w:rsidDel="00000000" w:rsidR="00000000" w:rsidRPr="00000000">
              <w:rPr>
                <w:rtl w:val="0"/>
              </w:rPr>
              <w:t xml:space="preserve">O sistema identifica que as senhas fornecidas são diferentes e exibe a mensagem “Senhas </w:t>
            </w:r>
            <w:r w:rsidDel="00000000" w:rsidR="00000000" w:rsidRPr="00000000">
              <w:rPr>
                <w:rtl w:val="0"/>
              </w:rPr>
              <w:t xml:space="preserve">diferentes. Tente</w:t>
            </w:r>
            <w:r w:rsidDel="00000000" w:rsidR="00000000" w:rsidRPr="00000000">
              <w:rPr>
                <w:rtl w:val="0"/>
              </w:rPr>
              <w:t xml:space="preserve"> novamente”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7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6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7: Retornar ao passo 3 do Fluxo Principal.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16A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D: Senhas Vazias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7: O usuário não preenche um ou ambos os campos da nova senha e pressiona o botão “Enviar”.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6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8: O sistema identifica que um ou mais campos estão vazios e exibe a mensagem “Preencha todos os campos e tente novamente.”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0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7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7: Retornar ao passo 3 do Fluxo Principal.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17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Protótipo de Interface Homem-Máquina:</w:t>
            </w:r>
          </w:p>
          <w:p w:rsidR="00000000" w:rsidDel="00000000" w:rsidP="00000000" w:rsidRDefault="00000000" w:rsidRPr="00000000" w14:paraId="00000174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791200" cy="3251200"/>
                  <wp:effectExtent b="0" l="0" r="0" t="0"/>
                  <wp:docPr id="2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325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7">
      <w:pPr>
        <w:rPr/>
      </w:pPr>
      <w:bookmarkStart w:colFirst="0" w:colLast="0" w:name="_heading=h.aafdb1iryoem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bookmarkStart w:colFirst="0" w:colLast="0" w:name="_heading=h.er78724al32u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left="720" w:firstLine="0"/>
        <w:rPr/>
      </w:pPr>
      <w:bookmarkStart w:colFirst="0" w:colLast="0" w:name="_heading=h.3qujy6qlxuso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2"/>
        <w:numPr>
          <w:ilvl w:val="1"/>
          <w:numId w:val="6"/>
        </w:numPr>
        <w:spacing w:after="0" w:before="0" w:lineRule="auto"/>
        <w:rPr>
          <w:rFonts w:ascii="Arial" w:cs="Arial" w:eastAsia="Arial" w:hAnsi="Arial"/>
          <w:b w:val="1"/>
        </w:rPr>
      </w:pPr>
      <w:bookmarkStart w:colFirst="0" w:colLast="0" w:name="_heading=h.h5rbirkceprj" w:id="23"/>
      <w:bookmarkEnd w:id="23"/>
      <w:r w:rsidDel="00000000" w:rsidR="00000000" w:rsidRPr="00000000">
        <w:rPr>
          <w:rtl w:val="0"/>
        </w:rPr>
        <w:t xml:space="preserve">Listar Chamados do Usuário</w:t>
      </w:r>
    </w:p>
    <w:p w:rsidR="00000000" w:rsidDel="00000000" w:rsidP="00000000" w:rsidRDefault="00000000" w:rsidRPr="00000000" w14:paraId="0000017B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236.0" w:type="dxa"/>
        <w:jc w:val="center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00"/>
      </w:tblPr>
      <w:tblGrid>
        <w:gridCol w:w="4518"/>
        <w:gridCol w:w="11"/>
        <w:gridCol w:w="4707"/>
        <w:tblGridChange w:id="0">
          <w:tblGrid>
            <w:gridCol w:w="4518"/>
            <w:gridCol w:w="11"/>
            <w:gridCol w:w="4707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17C">
            <w:pPr>
              <w:tabs>
                <w:tab w:val="center" w:leader="none" w:pos="4153"/>
              </w:tabs>
              <w:jc w:val="both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Detalhes Gerais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7F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Breve Descrição: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caso de uso deverá ser executado quando o usuário acessar a seção “Meus Chamados” do sistema. Esta página servirá como a página principal do site, e os usuários serão redirecionados para ela ao realizar seu login. Ela deverá listar os chamados associados ao usuário logado atualmente.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82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Alunos, Técnicos, Professores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85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usuário deve estar logado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188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6d9f1" w:val="clear"/>
            <w:vAlign w:val="top"/>
          </w:tcPr>
          <w:p w:rsidR="00000000" w:rsidDel="00000000" w:rsidP="00000000" w:rsidRDefault="00000000" w:rsidRPr="00000000" w14:paraId="0000018B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 dos 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vAlign w:val="top"/>
          </w:tcPr>
          <w:p w:rsidR="00000000" w:rsidDel="00000000" w:rsidP="00000000" w:rsidRDefault="00000000" w:rsidRPr="00000000" w14:paraId="0000018D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 do Sistema: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8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1: O usuário pressiona o link “Meus Chamados”, ou é redirecionado para esta página.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2: O sistema exibe uma lista, em formato de tabela, contendo todos os chamados associados a matrícula do usuário que está logado atualmente. A lista deve possuir, para cada um dos chamados exibidos:</w:t>
            </w:r>
          </w:p>
          <w:p w:rsidR="00000000" w:rsidDel="00000000" w:rsidP="00000000" w:rsidRDefault="00000000" w:rsidRPr="00000000" w14:paraId="00000191">
            <w:pPr>
              <w:numPr>
                <w:ilvl w:val="0"/>
                <w:numId w:val="1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Título do Chamado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numPr>
                <w:ilvl w:val="0"/>
                <w:numId w:val="1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Estado do Chamado (Pendente, Em Progresso ou Concluído)</w:t>
            </w:r>
          </w:p>
          <w:p w:rsidR="00000000" w:rsidDel="00000000" w:rsidP="00000000" w:rsidRDefault="00000000" w:rsidRPr="00000000" w14:paraId="00000193">
            <w:pPr>
              <w:numPr>
                <w:ilvl w:val="0"/>
                <w:numId w:val="1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Data em que o chamado foi aberto</w:t>
            </w:r>
          </w:p>
          <w:p w:rsidR="00000000" w:rsidDel="00000000" w:rsidP="00000000" w:rsidRDefault="00000000" w:rsidRPr="00000000" w14:paraId="00000194">
            <w:pPr>
              <w:numPr>
                <w:ilvl w:val="0"/>
                <w:numId w:val="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Opção “Acessar” (Um Hyperlink que levará para a página do chamado específico)</w:t>
            </w:r>
          </w:p>
          <w:p w:rsidR="00000000" w:rsidDel="00000000" w:rsidP="00000000" w:rsidRDefault="00000000" w:rsidRPr="00000000" w14:paraId="00000195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lista deverá estar inicialmente ordenada por data e hora, e o usuário pode ordenar por qualquer uma das colunas ao clicar em seu cabeçalho.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9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Fim do Caso de Uso.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199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A: Usuário acessa chamado específico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O usuário pressiona o link “Acessar” de um chamado específico.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9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4: O Sistema aciona o Caso de Uso 4.5 para aquele chamado.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F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A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5: Fim do Caso de Uso.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Protótipo de Interface Homem-Máquina: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jc w:val="both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791200" cy="3251200"/>
                  <wp:effectExtent b="0" l="0" r="0" t="0"/>
                  <wp:docPr id="5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325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6">
      <w:pPr>
        <w:rPr/>
      </w:pPr>
      <w:bookmarkStart w:colFirst="0" w:colLast="0" w:name="_heading=h.3ibfwslgfd8q" w:id="24"/>
      <w:bookmarkEnd w:id="2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bookmarkStart w:colFirst="0" w:colLast="0" w:name="_heading=h.3qujy6qlxuso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Style w:val="Heading2"/>
        <w:numPr>
          <w:ilvl w:val="1"/>
          <w:numId w:val="6"/>
        </w:numPr>
        <w:rPr>
          <w:rFonts w:ascii="Arial" w:cs="Arial" w:eastAsia="Arial" w:hAnsi="Arial"/>
          <w:b w:val="1"/>
        </w:rPr>
      </w:pPr>
      <w:bookmarkStart w:colFirst="0" w:colLast="0" w:name="_heading=h.9eprfowhqugr" w:id="25"/>
      <w:bookmarkEnd w:id="25"/>
      <w:r w:rsidDel="00000000" w:rsidR="00000000" w:rsidRPr="00000000">
        <w:rPr>
          <w:rtl w:val="0"/>
        </w:rPr>
        <w:t xml:space="preserve">Acessar Informações do Chamado</w:t>
      </w:r>
    </w:p>
    <w:p w:rsidR="00000000" w:rsidDel="00000000" w:rsidP="00000000" w:rsidRDefault="00000000" w:rsidRPr="00000000" w14:paraId="000001A9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495.0" w:type="dxa"/>
        <w:jc w:val="center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00"/>
      </w:tblPr>
      <w:tblGrid>
        <w:gridCol w:w="4530"/>
        <w:gridCol w:w="255"/>
        <w:gridCol w:w="4710"/>
        <w:tblGridChange w:id="0">
          <w:tblGrid>
            <w:gridCol w:w="4530"/>
            <w:gridCol w:w="255"/>
            <w:gridCol w:w="471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1AA">
            <w:pPr>
              <w:tabs>
                <w:tab w:val="center" w:leader="none" w:pos="4153"/>
              </w:tabs>
              <w:jc w:val="both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Detalhes Gerais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AD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Breve Descrição: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caso de uso deverá ser executado quando um usuário clicar em um chamado a partir da página “Meus Chamados”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B0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Alunos, Técnicos, Professores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B3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Usuário deve estar logado, e o chamado que está sendo acessado deve estar vinculado a matrícula do usuário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1B6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6d9f1" w:val="clear"/>
            <w:vAlign w:val="top"/>
          </w:tcPr>
          <w:p w:rsidR="00000000" w:rsidDel="00000000" w:rsidP="00000000" w:rsidRDefault="00000000" w:rsidRPr="00000000" w14:paraId="000001B9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 dos 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vAlign w:val="top"/>
          </w:tcPr>
          <w:p w:rsidR="00000000" w:rsidDel="00000000" w:rsidP="00000000" w:rsidRDefault="00000000" w:rsidRPr="00000000" w14:paraId="000001BB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 do Sistema: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B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1: O usuário pressiona o título de um chamado na página “Meus Chamados”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2: O Sistema exibe as informações do chamado específico, estas sendo:</w:t>
            </w:r>
          </w:p>
          <w:p w:rsidR="00000000" w:rsidDel="00000000" w:rsidP="00000000" w:rsidRDefault="00000000" w:rsidRPr="00000000" w14:paraId="000001BF">
            <w:pPr>
              <w:numPr>
                <w:ilvl w:val="0"/>
                <w:numId w:val="5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Título do Chamado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numPr>
                <w:ilvl w:val="0"/>
                <w:numId w:val="5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Estado do Chamado</w:t>
            </w:r>
          </w:p>
          <w:p w:rsidR="00000000" w:rsidDel="00000000" w:rsidP="00000000" w:rsidRDefault="00000000" w:rsidRPr="00000000" w14:paraId="000001C1">
            <w:pPr>
              <w:numPr>
                <w:ilvl w:val="0"/>
                <w:numId w:val="5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Data em que o chamado foi aberto</w:t>
            </w:r>
          </w:p>
          <w:p w:rsidR="00000000" w:rsidDel="00000000" w:rsidP="00000000" w:rsidRDefault="00000000" w:rsidRPr="00000000" w14:paraId="000001C2">
            <w:pPr>
              <w:numPr>
                <w:ilvl w:val="0"/>
                <w:numId w:val="5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Nome do usuário que abriu o chamado</w:t>
            </w:r>
          </w:p>
          <w:p w:rsidR="00000000" w:rsidDel="00000000" w:rsidP="00000000" w:rsidRDefault="00000000" w:rsidRPr="00000000" w14:paraId="000001C3">
            <w:pPr>
              <w:numPr>
                <w:ilvl w:val="0"/>
                <w:numId w:val="5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Nome do técnico associado ao chamado (Vazio, caso o chamado não tenha sido atribuído ainda.)</w:t>
            </w:r>
          </w:p>
          <w:p w:rsidR="00000000" w:rsidDel="00000000" w:rsidP="00000000" w:rsidRDefault="00000000" w:rsidRPr="00000000" w14:paraId="000001C4">
            <w:pPr>
              <w:numPr>
                <w:ilvl w:val="0"/>
                <w:numId w:val="5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Máquina associada ao chamado</w:t>
            </w:r>
          </w:p>
          <w:p w:rsidR="00000000" w:rsidDel="00000000" w:rsidP="00000000" w:rsidRDefault="00000000" w:rsidRPr="00000000" w14:paraId="000001C5">
            <w:pPr>
              <w:numPr>
                <w:ilvl w:val="0"/>
                <w:numId w:val="5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Local da máquina associada ao chamado</w:t>
            </w:r>
          </w:p>
          <w:p w:rsidR="00000000" w:rsidDel="00000000" w:rsidP="00000000" w:rsidRDefault="00000000" w:rsidRPr="00000000" w14:paraId="000001C6">
            <w:pPr>
              <w:numPr>
                <w:ilvl w:val="0"/>
                <w:numId w:val="5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Categoria do Problema</w:t>
            </w:r>
          </w:p>
          <w:p w:rsidR="00000000" w:rsidDel="00000000" w:rsidP="00000000" w:rsidRDefault="00000000" w:rsidRPr="00000000" w14:paraId="000001C7">
            <w:pPr>
              <w:numPr>
                <w:ilvl w:val="0"/>
                <w:numId w:val="5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Descrição do problema</w:t>
            </w:r>
          </w:p>
          <w:p w:rsidR="00000000" w:rsidDel="00000000" w:rsidP="00000000" w:rsidRDefault="00000000" w:rsidRPr="00000000" w14:paraId="000001C8">
            <w:pPr>
              <w:numPr>
                <w:ilvl w:val="0"/>
                <w:numId w:val="5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Operações realizadas pelo técnico</w:t>
            </w:r>
          </w:p>
          <w:p w:rsidR="00000000" w:rsidDel="00000000" w:rsidP="00000000" w:rsidRDefault="00000000" w:rsidRPr="00000000" w14:paraId="000001C9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Juntamente com as informações, deverá ser apresentado um botão “Acessar Chat”. Adicionalmente, se o estado do chamado for "Concluído", deve exibir um botão “Avaliar Chamado”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C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3:Fim do Caso de Uso.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1CD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A: Acessar Chat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O usuário pressiona o botão “Acessar Chat”.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D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4: O sistema aciona o caso de uso 4.6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3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D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 Fim do Caso de Uso.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1D6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B: Avaliar Chamado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O usuário pressiona o botão “Avaliar Chamado”.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D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4: O sistema aciona o caso de uso 4.7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C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D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 Fim do Caso de Uso.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Protótipo de Interface Homem-Máquina</w:t>
            </w: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895975" cy="3314700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5975" cy="3314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2">
      <w:pPr>
        <w:rPr/>
      </w:pPr>
      <w:bookmarkStart w:colFirst="0" w:colLast="0" w:name="_heading=h.3qujy6qlxuso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Style w:val="Heading2"/>
        <w:numPr>
          <w:ilvl w:val="1"/>
          <w:numId w:val="6"/>
        </w:numPr>
        <w:rPr>
          <w:rFonts w:ascii="Arial" w:cs="Arial" w:eastAsia="Arial" w:hAnsi="Arial"/>
          <w:b w:val="1"/>
        </w:rPr>
      </w:pPr>
      <w:bookmarkStart w:colFirst="0" w:colLast="0" w:name="_heading=h.fxqdnyidviex" w:id="26"/>
      <w:bookmarkEnd w:id="26"/>
      <w:r w:rsidDel="00000000" w:rsidR="00000000" w:rsidRPr="00000000">
        <w:rPr>
          <w:rtl w:val="0"/>
        </w:rPr>
        <w:t xml:space="preserve">Acessar Chat</w:t>
      </w:r>
    </w:p>
    <w:p w:rsidR="00000000" w:rsidDel="00000000" w:rsidP="00000000" w:rsidRDefault="00000000" w:rsidRPr="00000000" w14:paraId="000001E4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236.0" w:type="dxa"/>
        <w:jc w:val="center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00"/>
      </w:tblPr>
      <w:tblGrid>
        <w:gridCol w:w="4518"/>
        <w:gridCol w:w="11"/>
        <w:gridCol w:w="4707"/>
        <w:tblGridChange w:id="0">
          <w:tblGrid>
            <w:gridCol w:w="4518"/>
            <w:gridCol w:w="11"/>
            <w:gridCol w:w="4707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1E5">
            <w:pPr>
              <w:tabs>
                <w:tab w:val="center" w:leader="none" w:pos="4153"/>
              </w:tabs>
              <w:jc w:val="both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Detalhes Gerais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E8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Breve Descrição: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caso de uso deve ser executado quando um usuário </w:t>
            </w:r>
            <w:r w:rsidDel="00000000" w:rsidR="00000000" w:rsidRPr="00000000">
              <w:rPr>
                <w:rtl w:val="0"/>
              </w:rPr>
              <w:t xml:space="preserve">acessa</w:t>
            </w:r>
            <w:r w:rsidDel="00000000" w:rsidR="00000000" w:rsidRPr="00000000">
              <w:rPr>
                <w:rtl w:val="0"/>
              </w:rPr>
              <w:t xml:space="preserve"> o chat de um chamado específico. O chat deve possibilitar comunicação entre o usuário que abriu o chamado e o técnico responsável. Cada chamada deve possuir seu próprio chat.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EB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Alunos, Técnicos, Professores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EE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usuário deve estar logado e acessando a página de informações de um chamado específico, e o chamado que está sendo acessado deve estar vinculado a matrícula do usuário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1F1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6d9f1" w:val="clear"/>
            <w:vAlign w:val="top"/>
          </w:tcPr>
          <w:p w:rsidR="00000000" w:rsidDel="00000000" w:rsidP="00000000" w:rsidRDefault="00000000" w:rsidRPr="00000000" w14:paraId="000001F4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 dos 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vAlign w:val="top"/>
          </w:tcPr>
          <w:p w:rsidR="00000000" w:rsidDel="00000000" w:rsidP="00000000" w:rsidRDefault="00000000" w:rsidRPr="00000000" w14:paraId="000001F6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 do Sistema: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F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1: O usuário pressiona o botão “Acessar Chat” na página de informações do chamado.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2: O sistema exibe uma aba de chat, sobrepondo e escurecendo a página anterior, bloqueando o usuário de interagir com ela. Dentro da aba do chat, estão contidas as mensagens enviadas anteriormente e um campo de texto para o envio de novas mensagens. O sistema deve acessar o registro de mensagens do chamado e exibir as mensagens na ordem em que foram enviadas. As mensagens enviadas pelo usuário deverão estar alinhadas à direita, enquanto as enviadas pela outra pessoa deverão estar alinhadas à esquerda. Também é exibido um botão “X”, utilizado para fechar a aba do chat.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F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Fim do Caso De Uso.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1FD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A: Usuário envia uma mensagem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O usuário digita a sua mensagem no campo de texto e pressiona a tecla “Enter”.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0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4: O sistema adiciona o texto enviado ao registro do chamado no banco de dados, e a exibe na janela de chat.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3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0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5: Retorna ao passo 2 do Fluxo Principal.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206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B: Usuário clica o botão “X”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O usuário pressiona o botão “X”.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0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4: O sistema fecha a aba de chat e clareia a página anterior, permitindo novamente que o usuário interaja com ela.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C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0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5: Fim do Caso de Uso.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Protótipo de Interface Homem-Máquina:</w:t>
            </w: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791200" cy="3251200"/>
                  <wp:effectExtent b="0" l="0" r="0" t="0"/>
                  <wp:docPr id="17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325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2">
      <w:pPr>
        <w:rPr/>
      </w:pPr>
      <w:bookmarkStart w:colFirst="0" w:colLast="0" w:name="_heading=h.aafdb1iryoem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bookmarkStart w:colFirst="0" w:colLast="0" w:name="_heading=h.3qujy6qlxuso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Style w:val="Heading2"/>
        <w:numPr>
          <w:ilvl w:val="1"/>
          <w:numId w:val="6"/>
        </w:numPr>
        <w:rPr>
          <w:rFonts w:ascii="Arial" w:cs="Arial" w:eastAsia="Arial" w:hAnsi="Arial"/>
          <w:b w:val="1"/>
        </w:rPr>
      </w:pPr>
      <w:bookmarkStart w:colFirst="0" w:colLast="0" w:name="_heading=h.93reh2r7aofi" w:id="27"/>
      <w:bookmarkEnd w:id="27"/>
      <w:r w:rsidDel="00000000" w:rsidR="00000000" w:rsidRPr="00000000">
        <w:rPr>
          <w:rtl w:val="0"/>
        </w:rPr>
        <w:t xml:space="preserve">Avaliar Chamado</w:t>
      </w:r>
    </w:p>
    <w:p w:rsidR="00000000" w:rsidDel="00000000" w:rsidP="00000000" w:rsidRDefault="00000000" w:rsidRPr="00000000" w14:paraId="00000215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236.0" w:type="dxa"/>
        <w:jc w:val="center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00"/>
      </w:tblPr>
      <w:tblGrid>
        <w:gridCol w:w="4518"/>
        <w:gridCol w:w="11"/>
        <w:gridCol w:w="4707"/>
        <w:tblGridChange w:id="0">
          <w:tblGrid>
            <w:gridCol w:w="4518"/>
            <w:gridCol w:w="11"/>
            <w:gridCol w:w="4707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216">
            <w:pPr>
              <w:tabs>
                <w:tab w:val="center" w:leader="none" w:pos="4153"/>
              </w:tabs>
              <w:jc w:val="both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Detalhes Gerais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19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Breve Descrição: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caso de uso deverá ser executado quando um usuário clicar sobre o botão “Avaliar Chamado” dentro da página de informações do chamado após aquele chamado ter seu status definido como “Concluido”.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1C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Alunos, Professores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1F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usuário deve estar logado e acessando a página de informações de um chamado que está vinculado a sua matrícula e teve seu status definido como “Concluido”.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222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6d9f1" w:val="clear"/>
            <w:vAlign w:val="top"/>
          </w:tcPr>
          <w:p w:rsidR="00000000" w:rsidDel="00000000" w:rsidP="00000000" w:rsidRDefault="00000000" w:rsidRPr="00000000" w14:paraId="00000225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 dos 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vAlign w:val="top"/>
          </w:tcPr>
          <w:p w:rsidR="00000000" w:rsidDel="00000000" w:rsidP="00000000" w:rsidRDefault="00000000" w:rsidRPr="00000000" w14:paraId="00000227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 do Sistema: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2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1: O usuário pressiona o botão “Avaliar Chamado” na página de informações do chamado.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2: O sistema exibe a seguinte mensagem: “O serviço realizado foi satisfatório?” e dois botões, “Sim” e “Não” 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2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3:Fim do Caso de Uso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22E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A: Botão “Sim”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3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O usuário pressiona o botão “Sim”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3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4: O sistema salva a escolha no registro do chamado no banco de dados, e exibe a mensagem “Obrigado pela contribuição.”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34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3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5: Fim do Caso de Uso.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237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B: Botão “Não”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3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O usuário pressiona o botão “Não”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3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4: O sistema salva a escolha no registro do chamado no banco de dados, e exibe a mensagem “Por favor, nos informe o motivo de sua escolha:”, seguido de um campo de texto e um botão “Enviar”.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3D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5: O usuário preenche o campo de texto e </w:t>
            </w:r>
            <w:r w:rsidDel="00000000" w:rsidR="00000000" w:rsidRPr="00000000">
              <w:rPr>
                <w:rtl w:val="0"/>
              </w:rPr>
              <w:t xml:space="preserve">pressiona</w:t>
            </w:r>
            <w:r w:rsidDel="00000000" w:rsidR="00000000" w:rsidRPr="00000000">
              <w:rPr>
                <w:rtl w:val="0"/>
              </w:rPr>
              <w:t xml:space="preserve"> o botão “Enviar”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3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6: O sistema salva a escolha e o texto fornecido no registro do chamado no banco de dados, e exibe a mensagem “Obrigado pela contribuição.”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0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4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7: Fim do Caso de Uso.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Protótipo de Interface Homem-Máquina:</w:t>
            </w: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791200" cy="3251200"/>
                  <wp:effectExtent b="0" l="0" r="0" t="0"/>
                  <wp:docPr id="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325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6">
      <w:pPr>
        <w:rPr/>
      </w:pPr>
      <w:bookmarkStart w:colFirst="0" w:colLast="0" w:name="_heading=h.ol7t2txavikq" w:id="28"/>
      <w:bookmarkEnd w:id="2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bookmarkStart w:colFirst="0" w:colLast="0" w:name="_heading=h.3qujy6qlxuso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Style w:val="Heading2"/>
        <w:numPr>
          <w:ilvl w:val="1"/>
          <w:numId w:val="6"/>
        </w:numPr>
        <w:rPr>
          <w:rFonts w:ascii="Arial" w:cs="Arial" w:eastAsia="Arial" w:hAnsi="Arial"/>
          <w:b w:val="1"/>
        </w:rPr>
      </w:pPr>
      <w:bookmarkStart w:colFirst="0" w:colLast="0" w:name="_heading=h.jgj4z4zf77mm" w:id="29"/>
      <w:bookmarkEnd w:id="29"/>
      <w:r w:rsidDel="00000000" w:rsidR="00000000" w:rsidRPr="00000000">
        <w:rPr>
          <w:rtl w:val="0"/>
        </w:rPr>
        <w:t xml:space="preserve">Abrir Chamado</w:t>
      </w:r>
    </w:p>
    <w:p w:rsidR="00000000" w:rsidDel="00000000" w:rsidP="00000000" w:rsidRDefault="00000000" w:rsidRPr="00000000" w14:paraId="00000249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236.0" w:type="dxa"/>
        <w:jc w:val="center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00"/>
      </w:tblPr>
      <w:tblGrid>
        <w:gridCol w:w="4518"/>
        <w:gridCol w:w="11"/>
        <w:gridCol w:w="4707"/>
        <w:tblGridChange w:id="0">
          <w:tblGrid>
            <w:gridCol w:w="4518"/>
            <w:gridCol w:w="11"/>
            <w:gridCol w:w="4707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24A">
            <w:pPr>
              <w:tabs>
                <w:tab w:val="center" w:leader="none" w:pos="4153"/>
              </w:tabs>
              <w:jc w:val="both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Detalhes Gerais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4D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Breve Descrição: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caso de uso deverá ser executado quando um usuário clicar no botão “Abrir Chamado”. O usuário deverá preencher um formulário contendo as informações referentes a um problema encontrado durante a utilização de uma máquina da instituição.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50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Alunos, Professores, Técnicos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53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usuário deve estar logado.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256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6d9f1" w:val="clear"/>
            <w:vAlign w:val="top"/>
          </w:tcPr>
          <w:p w:rsidR="00000000" w:rsidDel="00000000" w:rsidP="00000000" w:rsidRDefault="00000000" w:rsidRPr="00000000" w14:paraId="00000259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 dos 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vAlign w:val="top"/>
          </w:tcPr>
          <w:p w:rsidR="00000000" w:rsidDel="00000000" w:rsidP="00000000" w:rsidRDefault="00000000" w:rsidRPr="00000000" w14:paraId="0000025B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 do Sistema: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5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1: O usuário pressiona o botão “Abrir Chamado” presente na barra de navegação.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2: O sistema exibe um formulário, requisitando as seguintes informações do usuário:</w:t>
            </w:r>
          </w:p>
          <w:p w:rsidR="00000000" w:rsidDel="00000000" w:rsidP="00000000" w:rsidRDefault="00000000" w:rsidRPr="00000000" w14:paraId="0000025F">
            <w:pPr>
              <w:numPr>
                <w:ilvl w:val="0"/>
                <w:numId w:val="8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Título do Chamado</w:t>
            </w:r>
          </w:p>
          <w:p w:rsidR="00000000" w:rsidDel="00000000" w:rsidP="00000000" w:rsidRDefault="00000000" w:rsidRPr="00000000" w14:paraId="00000260">
            <w:pPr>
              <w:numPr>
                <w:ilvl w:val="0"/>
                <w:numId w:val="8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 da máquina que necessita de assistência técnica (Menu dropdown com busca, listando todas as máquinas cadastradas no sistema)</w:t>
            </w:r>
          </w:p>
          <w:p w:rsidR="00000000" w:rsidDel="00000000" w:rsidP="00000000" w:rsidRDefault="00000000" w:rsidRPr="00000000" w14:paraId="00000261">
            <w:pPr>
              <w:numPr>
                <w:ilvl w:val="0"/>
                <w:numId w:val="8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Categoria do problema encontrado (Menu dropdown com busca)</w:t>
            </w:r>
          </w:p>
          <w:p w:rsidR="00000000" w:rsidDel="00000000" w:rsidP="00000000" w:rsidRDefault="00000000" w:rsidRPr="00000000" w14:paraId="00000262">
            <w:pPr>
              <w:numPr>
                <w:ilvl w:val="0"/>
                <w:numId w:val="8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Descrição do problema encontrado</w:t>
            </w:r>
          </w:p>
          <w:p w:rsidR="00000000" w:rsidDel="00000000" w:rsidP="00000000" w:rsidRDefault="00000000" w:rsidRPr="00000000" w14:paraId="00000263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Juntamente com o formulário, é exibido um botão “Enviar”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6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O usuário preenche as informações requisitadas e pressiona o botão “Enviar”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4: O sistema salva as informações fornecidas em um novo registro no banco de dados, contendo:</w:t>
            </w:r>
          </w:p>
          <w:p w:rsidR="00000000" w:rsidDel="00000000" w:rsidP="00000000" w:rsidRDefault="00000000" w:rsidRPr="00000000" w14:paraId="00000267">
            <w:pPr>
              <w:numPr>
                <w:ilvl w:val="0"/>
                <w:numId w:val="3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Título do Chamado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numPr>
                <w:ilvl w:val="0"/>
                <w:numId w:val="3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Estado do Chamado (Inicialmente definido como pendente)</w:t>
            </w:r>
          </w:p>
          <w:p w:rsidR="00000000" w:rsidDel="00000000" w:rsidP="00000000" w:rsidRDefault="00000000" w:rsidRPr="00000000" w14:paraId="00000269">
            <w:pPr>
              <w:numPr>
                <w:ilvl w:val="0"/>
                <w:numId w:val="3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Prioridade do Chamado (Inicialmente definido como Indeterminado)</w:t>
            </w:r>
          </w:p>
          <w:p w:rsidR="00000000" w:rsidDel="00000000" w:rsidP="00000000" w:rsidRDefault="00000000" w:rsidRPr="00000000" w14:paraId="0000026A">
            <w:pPr>
              <w:numPr>
                <w:ilvl w:val="0"/>
                <w:numId w:val="3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Data em que o chamado foi aberto (Extraído do momento em que o usuário realizou a abertura do chamado)</w:t>
            </w:r>
          </w:p>
          <w:p w:rsidR="00000000" w:rsidDel="00000000" w:rsidP="00000000" w:rsidRDefault="00000000" w:rsidRPr="00000000" w14:paraId="0000026B">
            <w:pPr>
              <w:numPr>
                <w:ilvl w:val="0"/>
                <w:numId w:val="3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Matrícula do usuário que abriu o chamado (Extraído com base no usuário logado)</w:t>
            </w:r>
          </w:p>
          <w:p w:rsidR="00000000" w:rsidDel="00000000" w:rsidP="00000000" w:rsidRDefault="00000000" w:rsidRPr="00000000" w14:paraId="0000026C">
            <w:pPr>
              <w:numPr>
                <w:ilvl w:val="0"/>
                <w:numId w:val="3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Nome do usuário que abriu o chamado (Extraído com base no usuário logado)</w:t>
            </w:r>
          </w:p>
          <w:p w:rsidR="00000000" w:rsidDel="00000000" w:rsidP="00000000" w:rsidRDefault="00000000" w:rsidRPr="00000000" w14:paraId="0000026D">
            <w:pPr>
              <w:numPr>
                <w:ilvl w:val="0"/>
                <w:numId w:val="3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Nome do técnico responsável pelo chamado (Inicialmente definido como nulo)</w:t>
            </w:r>
          </w:p>
          <w:p w:rsidR="00000000" w:rsidDel="00000000" w:rsidP="00000000" w:rsidRDefault="00000000" w:rsidRPr="00000000" w14:paraId="0000026E">
            <w:pPr>
              <w:numPr>
                <w:ilvl w:val="0"/>
                <w:numId w:val="3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ID da máquina associada ao chamado</w:t>
            </w:r>
          </w:p>
          <w:p w:rsidR="00000000" w:rsidDel="00000000" w:rsidP="00000000" w:rsidRDefault="00000000" w:rsidRPr="00000000" w14:paraId="0000026F">
            <w:pPr>
              <w:numPr>
                <w:ilvl w:val="0"/>
                <w:numId w:val="3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Local da máquina associada ao chamado (Extraído do registro da máquina no banco de dados)</w:t>
            </w:r>
          </w:p>
          <w:p w:rsidR="00000000" w:rsidDel="00000000" w:rsidP="00000000" w:rsidRDefault="00000000" w:rsidRPr="00000000" w14:paraId="00000270">
            <w:pPr>
              <w:numPr>
                <w:ilvl w:val="0"/>
                <w:numId w:val="3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Categoria do Problema</w:t>
            </w:r>
          </w:p>
          <w:p w:rsidR="00000000" w:rsidDel="00000000" w:rsidP="00000000" w:rsidRDefault="00000000" w:rsidRPr="00000000" w14:paraId="00000271">
            <w:pPr>
              <w:numPr>
                <w:ilvl w:val="0"/>
                <w:numId w:val="3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Descrição do problema</w:t>
            </w:r>
          </w:p>
          <w:p w:rsidR="00000000" w:rsidDel="00000000" w:rsidP="00000000" w:rsidRDefault="00000000" w:rsidRPr="00000000" w14:paraId="00000272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Após salvar os dados, o sistema redireciona o usuário para a página de informações do chamado que foi criado.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7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5: Fim do Caso de Uso.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276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A: Campos Vazios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7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O usuário não preenche um ou mais campos e pressiona o botão “Enviar”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7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4: O sistema identifica que existem campos vazios.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7C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7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5: O sistema exibe um alerta com a mensagem “Campo não preenchido” sobre os campos vazios.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7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8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6: Retornar ao passo 3 do Fluxo Principal.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Protótipo de Interface Homem-Máquina:</w:t>
            </w: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791200" cy="3251200"/>
                  <wp:effectExtent b="0" l="0" r="0" t="0"/>
                  <wp:docPr id="21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325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5">
      <w:pPr>
        <w:rPr/>
      </w:pPr>
      <w:bookmarkStart w:colFirst="0" w:colLast="0" w:name="_heading=h.aafdb1iryoem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bookmarkStart w:colFirst="0" w:colLast="0" w:name="_heading=h.3qujy6qlxuso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Style w:val="Heading2"/>
        <w:numPr>
          <w:ilvl w:val="1"/>
          <w:numId w:val="6"/>
        </w:numPr>
        <w:rPr>
          <w:rFonts w:ascii="Arial" w:cs="Arial" w:eastAsia="Arial" w:hAnsi="Arial"/>
          <w:b w:val="1"/>
        </w:rPr>
      </w:pPr>
      <w:bookmarkStart w:colFirst="0" w:colLast="0" w:name="_heading=h.7hianx9gs3vz" w:id="30"/>
      <w:bookmarkEnd w:id="30"/>
      <w:r w:rsidDel="00000000" w:rsidR="00000000" w:rsidRPr="00000000">
        <w:rPr>
          <w:rtl w:val="0"/>
        </w:rPr>
        <w:t xml:space="preserve">Acessar Informações das Máquinas</w:t>
      </w:r>
    </w:p>
    <w:p w:rsidR="00000000" w:rsidDel="00000000" w:rsidP="00000000" w:rsidRDefault="00000000" w:rsidRPr="00000000" w14:paraId="00000288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236.0" w:type="dxa"/>
        <w:jc w:val="center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00"/>
      </w:tblPr>
      <w:tblGrid>
        <w:gridCol w:w="4518"/>
        <w:gridCol w:w="11"/>
        <w:gridCol w:w="4707"/>
        <w:tblGridChange w:id="0">
          <w:tblGrid>
            <w:gridCol w:w="4518"/>
            <w:gridCol w:w="11"/>
            <w:gridCol w:w="4707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289">
            <w:pPr>
              <w:tabs>
                <w:tab w:val="center" w:leader="none" w:pos="4153"/>
              </w:tabs>
              <w:jc w:val="both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Detalhes Gerais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8C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Breve Descrição: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caso de uso deverá ser executado quando um técnico acessar as informações das máquinas registradas no sistema, através do link "Maquinas" presente na barra de navegação.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8F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Técnicos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92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Usuário deve estar logado e ser do tipo “Técnico”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295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6d9f1" w:val="clear"/>
            <w:vAlign w:val="top"/>
          </w:tcPr>
          <w:p w:rsidR="00000000" w:rsidDel="00000000" w:rsidP="00000000" w:rsidRDefault="00000000" w:rsidRPr="00000000" w14:paraId="00000298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 dos 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vAlign w:val="top"/>
          </w:tcPr>
          <w:p w:rsidR="00000000" w:rsidDel="00000000" w:rsidP="00000000" w:rsidRDefault="00000000" w:rsidRPr="00000000" w14:paraId="0000029A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 do Sistema: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9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1: O usuário acessa o link “Máquinas” na barra de navegação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2: O sistema exibe uma lista no formato de tabela, contendo, para cada uma das máquinas registradas:</w:t>
            </w:r>
          </w:p>
          <w:p w:rsidR="00000000" w:rsidDel="00000000" w:rsidP="00000000" w:rsidRDefault="00000000" w:rsidRPr="00000000" w14:paraId="0000029E">
            <w:pPr>
              <w:numPr>
                <w:ilvl w:val="0"/>
                <w:numId w:val="4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 da máquina </w:t>
            </w:r>
            <w:r w:rsidDel="00000000" w:rsidR="00000000" w:rsidRPr="00000000">
              <w:rPr>
                <w:rtl w:val="0"/>
              </w:rPr>
              <w:t xml:space="preserve">(O texto do ID será um Hyperlink que levará para a página da máquina específica.)</w:t>
            </w:r>
          </w:p>
          <w:p w:rsidR="00000000" w:rsidDel="00000000" w:rsidP="00000000" w:rsidRDefault="00000000" w:rsidRPr="00000000" w14:paraId="0000029F">
            <w:pPr>
              <w:numPr>
                <w:ilvl w:val="0"/>
                <w:numId w:val="4"/>
              </w:numPr>
              <w:spacing w:after="0" w:afterAutospacing="0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Local onde a máquina se encontra na instituição</w:t>
            </w:r>
          </w:p>
          <w:p w:rsidR="00000000" w:rsidDel="00000000" w:rsidP="00000000" w:rsidRDefault="00000000" w:rsidRPr="00000000" w14:paraId="000002A0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Marca da máquina</w:t>
            </w:r>
          </w:p>
          <w:p w:rsidR="00000000" w:rsidDel="00000000" w:rsidP="00000000" w:rsidRDefault="00000000" w:rsidRPr="00000000" w14:paraId="000002A1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Modelo da máquina</w:t>
            </w:r>
          </w:p>
          <w:p w:rsidR="00000000" w:rsidDel="00000000" w:rsidP="00000000" w:rsidRDefault="00000000" w:rsidRPr="00000000" w14:paraId="000002A2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Processador instalado</w:t>
            </w:r>
          </w:p>
          <w:p w:rsidR="00000000" w:rsidDel="00000000" w:rsidP="00000000" w:rsidRDefault="00000000" w:rsidRPr="00000000" w14:paraId="000002A3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Quantidade de memória ram</w:t>
            </w:r>
          </w:p>
          <w:p w:rsidR="00000000" w:rsidDel="00000000" w:rsidP="00000000" w:rsidRDefault="00000000" w:rsidRPr="00000000" w14:paraId="000002A4">
            <w:pPr>
              <w:numPr>
                <w:ilvl w:val="0"/>
                <w:numId w:val="4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Sistema operacional instalado</w:t>
            </w:r>
          </w:p>
          <w:p w:rsidR="00000000" w:rsidDel="00000000" w:rsidP="00000000" w:rsidRDefault="00000000" w:rsidRPr="00000000" w14:paraId="000002A5">
            <w:pPr>
              <w:numPr>
                <w:ilvl w:val="0"/>
                <w:numId w:val="4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Opção “Editar” (Um Hyperlink que levará para a página da máquina específica)</w:t>
            </w:r>
          </w:p>
          <w:p w:rsidR="00000000" w:rsidDel="00000000" w:rsidP="00000000" w:rsidRDefault="00000000" w:rsidRPr="00000000" w14:paraId="000002A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lista deverá estar inicialmente ordenada pelo ID da máquina, e o usuário pode ordenar por qualquer uma das colunas ao clicar em seu cabeçalho. Juntamente com a lista, será exibido um botão “Cadastrar Máquina”.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A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Fim do Caso de Uso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2AA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A: Usuário acessa o registro de uma máquina específica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A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O usuário pressiona o link “Editar” de uma máquina.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A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4: O sistema aciona o caso de uso 4.11 para aquela máquina.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B0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B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5: Fim do Caso de Uso.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2B3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B: Usuário clica o botão “Cadastrar Máquina”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B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O usuário pressiona o botão “Cadastrar Máquina”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B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4: O sistema aciona o caso de uso 4.10.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B9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B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5: Fim do Caso de Uso.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Protótipo de Interface Homem-Máquina:</w:t>
            </w: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791200" cy="3251200"/>
                  <wp:effectExtent b="0" l="0" r="0" t="0"/>
                  <wp:docPr id="4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325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F">
      <w:pPr>
        <w:rPr/>
      </w:pPr>
      <w:bookmarkStart w:colFirst="0" w:colLast="0" w:name="_heading=h.3qujy6qlxuso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Style w:val="Heading2"/>
        <w:numPr>
          <w:ilvl w:val="1"/>
          <w:numId w:val="6"/>
        </w:numPr>
        <w:rPr>
          <w:rFonts w:ascii="Arial" w:cs="Arial" w:eastAsia="Arial" w:hAnsi="Arial"/>
          <w:b w:val="1"/>
        </w:rPr>
      </w:pPr>
      <w:bookmarkStart w:colFirst="0" w:colLast="0" w:name="_heading=h.lhx6yv2b5x2" w:id="31"/>
      <w:bookmarkEnd w:id="31"/>
      <w:r w:rsidDel="00000000" w:rsidR="00000000" w:rsidRPr="00000000">
        <w:rPr>
          <w:rtl w:val="0"/>
        </w:rPr>
        <w:t xml:space="preserve">Cadastrar Máquina</w:t>
      </w:r>
    </w:p>
    <w:p w:rsidR="00000000" w:rsidDel="00000000" w:rsidP="00000000" w:rsidRDefault="00000000" w:rsidRPr="00000000" w14:paraId="000002C1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236.0" w:type="dxa"/>
        <w:jc w:val="center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00"/>
      </w:tblPr>
      <w:tblGrid>
        <w:gridCol w:w="4518"/>
        <w:gridCol w:w="11"/>
        <w:gridCol w:w="4707"/>
        <w:tblGridChange w:id="0">
          <w:tblGrid>
            <w:gridCol w:w="4518"/>
            <w:gridCol w:w="11"/>
            <w:gridCol w:w="4707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2C2">
            <w:pPr>
              <w:tabs>
                <w:tab w:val="center" w:leader="none" w:pos="4153"/>
              </w:tabs>
              <w:jc w:val="both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Detalhes Gerais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C5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Breve Descrição: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caso de uso deverá ser executado quando um técnico clicar no botão “Cadastrar Máquina” a partir da lista de máquinas cadastradas. O usuário deverá preencher um formulário contendo as informações da máquina a ser cadastrada.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C8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Técnicos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CB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Usuário deve estar logado e ser do tipo “Técnico”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2CE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6d9f1" w:val="clear"/>
            <w:vAlign w:val="top"/>
          </w:tcPr>
          <w:p w:rsidR="00000000" w:rsidDel="00000000" w:rsidP="00000000" w:rsidRDefault="00000000" w:rsidRPr="00000000" w14:paraId="000002D1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 dos 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vAlign w:val="top"/>
          </w:tcPr>
          <w:p w:rsidR="00000000" w:rsidDel="00000000" w:rsidP="00000000" w:rsidRDefault="00000000" w:rsidRPr="00000000" w14:paraId="000002D3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 do Sistema: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D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1: O usuário pressiona o botão “Cadastrar Máquina” a partir da listagem de máquinas.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2: O sistema exibe um formulário, requisitando as seguintes informações:</w:t>
            </w:r>
          </w:p>
          <w:p w:rsidR="00000000" w:rsidDel="00000000" w:rsidP="00000000" w:rsidRDefault="00000000" w:rsidRPr="00000000" w14:paraId="000002D7">
            <w:pPr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 da máquina a ser cadastrada</w:t>
            </w:r>
          </w:p>
          <w:p w:rsidR="00000000" w:rsidDel="00000000" w:rsidP="00000000" w:rsidRDefault="00000000" w:rsidRPr="00000000" w14:paraId="000002D8">
            <w:pPr>
              <w:numPr>
                <w:ilvl w:val="0"/>
                <w:numId w:val="7"/>
              </w:numPr>
              <w:spacing w:after="0" w:afterAutospacing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Local onde ela está instalada (Menu dropdown com busca, listando todas as salas cadastradas no sistema)</w:t>
            </w:r>
          </w:p>
          <w:p w:rsidR="00000000" w:rsidDel="00000000" w:rsidP="00000000" w:rsidRDefault="00000000" w:rsidRPr="00000000" w14:paraId="000002D9">
            <w:pPr>
              <w:numPr>
                <w:ilvl w:val="0"/>
                <w:numId w:val="7"/>
              </w:numPr>
              <w:spacing w:after="0" w:afterAutospacing="0" w:before="0" w:beforeAutospacing="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Marca da máquina</w:t>
            </w:r>
          </w:p>
          <w:p w:rsidR="00000000" w:rsidDel="00000000" w:rsidP="00000000" w:rsidRDefault="00000000" w:rsidRPr="00000000" w14:paraId="000002DA">
            <w:pPr>
              <w:numPr>
                <w:ilvl w:val="0"/>
                <w:numId w:val="7"/>
              </w:numPr>
              <w:spacing w:after="0" w:afterAutospacing="0" w:before="0" w:beforeAutospacing="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Modelo da máquina</w:t>
            </w:r>
          </w:p>
          <w:p w:rsidR="00000000" w:rsidDel="00000000" w:rsidP="00000000" w:rsidRDefault="00000000" w:rsidRPr="00000000" w14:paraId="000002DB">
            <w:pPr>
              <w:numPr>
                <w:ilvl w:val="0"/>
                <w:numId w:val="7"/>
              </w:numPr>
              <w:spacing w:after="0" w:afterAutospacing="0" w:before="0" w:beforeAutospacing="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Processador instalado</w:t>
            </w:r>
          </w:p>
          <w:p w:rsidR="00000000" w:rsidDel="00000000" w:rsidP="00000000" w:rsidRDefault="00000000" w:rsidRPr="00000000" w14:paraId="000002DC">
            <w:pPr>
              <w:numPr>
                <w:ilvl w:val="0"/>
                <w:numId w:val="7"/>
              </w:numPr>
              <w:spacing w:after="0" w:afterAutospacing="0" w:before="0" w:beforeAutospacing="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Quantidade de memória ram</w:t>
            </w:r>
          </w:p>
          <w:p w:rsidR="00000000" w:rsidDel="00000000" w:rsidP="00000000" w:rsidRDefault="00000000" w:rsidRPr="00000000" w14:paraId="000002DD">
            <w:pPr>
              <w:numPr>
                <w:ilvl w:val="0"/>
                <w:numId w:val="7"/>
              </w:numPr>
              <w:spacing w:after="0" w:before="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Sistema operacional instalado</w:t>
            </w:r>
          </w:p>
          <w:p w:rsidR="00000000" w:rsidDel="00000000" w:rsidP="00000000" w:rsidRDefault="00000000" w:rsidRPr="00000000" w14:paraId="000002DE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Juntamente com o formulário, deve-se exibir um botão “Cadastrar Máquina”.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D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O usuário preenche o formulário com as informações requeridas e pressiona o botão “Cadastrar Máquina”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4: O sistema salva as informações fornecidas em um novo registro no banco de dados, e redireciona o usuário para a página de informações da máquina que foi cadastrada.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E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5: Fim do Caso de Uso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2E5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A: Campos Vazios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E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O usuário não preenche um ou mais campos e pressiona o botão “Cadastrar Máquina”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E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4: O sistema identifica que existem campos vazios.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EB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E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5: O sistema exibe um alerta com a mensagem “Campo não preenchido” sobre os campos vazios.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EE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E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6: Retornar ao passo 3 do Fluxo Principal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2F1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B: ID Igual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F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O usuário fornece um ID que já constava no banco de dados e pressiona o botão “Cadastrar Máquina”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F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4: O sistema identifica que o ID fornecido já consta no banco de dados.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F7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F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5: O sistema exibe um alerta com a mensagem “ID já consta no banco de dados”.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F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F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6: Retornar ao passo 3 do Fluxo Principal.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Protótipo de Interface Homem-Máquina:</w:t>
            </w: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791200" cy="3251200"/>
                  <wp:effectExtent b="0" l="0" r="0" t="0"/>
                  <wp:docPr id="1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325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0">
      <w:pPr>
        <w:rPr/>
      </w:pPr>
      <w:bookmarkStart w:colFirst="0" w:colLast="0" w:name="_heading=h.aafdb1iryoem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bookmarkStart w:colFirst="0" w:colLast="0" w:name="_heading=h.l1r2j7t9d4vw" w:id="32"/>
      <w:bookmarkEnd w:id="3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bookmarkStart w:colFirst="0" w:colLast="0" w:name="_heading=h.3qujy6qlxuso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pStyle w:val="Heading2"/>
        <w:numPr>
          <w:ilvl w:val="1"/>
          <w:numId w:val="6"/>
        </w:numPr>
        <w:rPr>
          <w:rFonts w:ascii="Arial" w:cs="Arial" w:eastAsia="Arial" w:hAnsi="Arial"/>
          <w:b w:val="1"/>
        </w:rPr>
      </w:pPr>
      <w:bookmarkStart w:colFirst="0" w:colLast="0" w:name="_heading=h.5o19chgcwekf" w:id="33"/>
      <w:bookmarkEnd w:id="33"/>
      <w:r w:rsidDel="00000000" w:rsidR="00000000" w:rsidRPr="00000000">
        <w:rPr>
          <w:rtl w:val="0"/>
        </w:rPr>
        <w:t xml:space="preserve">Alterar Informações Cadastradas</w:t>
      </w:r>
    </w:p>
    <w:p w:rsidR="00000000" w:rsidDel="00000000" w:rsidP="00000000" w:rsidRDefault="00000000" w:rsidRPr="00000000" w14:paraId="00000304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236.0" w:type="dxa"/>
        <w:jc w:val="center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00"/>
      </w:tblPr>
      <w:tblGrid>
        <w:gridCol w:w="4518"/>
        <w:gridCol w:w="11"/>
        <w:gridCol w:w="4707"/>
        <w:tblGridChange w:id="0">
          <w:tblGrid>
            <w:gridCol w:w="4518"/>
            <w:gridCol w:w="11"/>
            <w:gridCol w:w="4707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305">
            <w:pPr>
              <w:tabs>
                <w:tab w:val="center" w:leader="none" w:pos="4153"/>
              </w:tabs>
              <w:jc w:val="both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Detalhes Gerais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308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Breve Descrição: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caso de uso deve ser executado quando o usuário clicar sobre o ID de uma máquina na página de listagem de máquinas cadastradas. O usuário poderá alterar ou deletar o registro da máquina selecionada.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30B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Técnico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30E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Usuário deve estar logado e ser do tipo “Técnico”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311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6d9f1" w:val="clear"/>
            <w:vAlign w:val="top"/>
          </w:tcPr>
          <w:p w:rsidR="00000000" w:rsidDel="00000000" w:rsidP="00000000" w:rsidRDefault="00000000" w:rsidRPr="00000000" w14:paraId="00000314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 dos 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vAlign w:val="top"/>
          </w:tcPr>
          <w:p w:rsidR="00000000" w:rsidDel="00000000" w:rsidP="00000000" w:rsidRDefault="00000000" w:rsidRPr="00000000" w14:paraId="00000316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 do Sistema: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31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1: O usuário pressiona o link “Editar” de uma máquina na listagem de máquinas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2: O sistema exibe as informações da máquina em questão. As informações exibidas são: </w:t>
            </w:r>
          </w:p>
          <w:p w:rsidR="00000000" w:rsidDel="00000000" w:rsidP="00000000" w:rsidRDefault="00000000" w:rsidRPr="00000000" w14:paraId="0000031A">
            <w:pPr>
              <w:numPr>
                <w:ilvl w:val="0"/>
                <w:numId w:val="7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ID da máquina em questão</w:t>
            </w:r>
          </w:p>
          <w:p w:rsidR="00000000" w:rsidDel="00000000" w:rsidP="00000000" w:rsidRDefault="00000000" w:rsidRPr="00000000" w14:paraId="0000031B">
            <w:pPr>
              <w:numPr>
                <w:ilvl w:val="0"/>
                <w:numId w:val="7"/>
              </w:numPr>
              <w:spacing w:after="0" w:afterAutospacing="0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Local onde ela está instalada</w:t>
            </w:r>
          </w:p>
          <w:p w:rsidR="00000000" w:rsidDel="00000000" w:rsidP="00000000" w:rsidRDefault="00000000" w:rsidRPr="00000000" w14:paraId="0000031C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Marca da máquina</w:t>
            </w:r>
          </w:p>
          <w:p w:rsidR="00000000" w:rsidDel="00000000" w:rsidP="00000000" w:rsidRDefault="00000000" w:rsidRPr="00000000" w14:paraId="0000031D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Modelo da máquina</w:t>
            </w:r>
          </w:p>
          <w:p w:rsidR="00000000" w:rsidDel="00000000" w:rsidP="00000000" w:rsidRDefault="00000000" w:rsidRPr="00000000" w14:paraId="0000031E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Processador instalado</w:t>
            </w:r>
          </w:p>
          <w:p w:rsidR="00000000" w:rsidDel="00000000" w:rsidP="00000000" w:rsidRDefault="00000000" w:rsidRPr="00000000" w14:paraId="0000031F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Quantidade de memória ram</w:t>
            </w:r>
          </w:p>
          <w:p w:rsidR="00000000" w:rsidDel="00000000" w:rsidP="00000000" w:rsidRDefault="00000000" w:rsidRPr="00000000" w14:paraId="00000320">
            <w:pPr>
              <w:numPr>
                <w:ilvl w:val="0"/>
                <w:numId w:val="7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Sistema operacional instalado</w:t>
            </w:r>
          </w:p>
          <w:p w:rsidR="00000000" w:rsidDel="00000000" w:rsidP="00000000" w:rsidRDefault="00000000" w:rsidRPr="00000000" w14:paraId="00000321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Os campos onde serão exibidos as informações são editáveis, com exceção do ID. Junto com as informações, são exibidos os botões “Salvar alterações”, “Excluir Registro” e “Cancelar”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32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O usuário altera as informações presentes nos campos e clicar no botão “Salvar alterações”.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4: O sistema salva as novas informações no registro da máquina, e redireciona o usuário para a listagem de máquinas.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32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5: Fim do Caso de Uso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328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A: Botão “Cancelar”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2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O usuário pressiona o botão “Cancelar”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2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4: O sistema redireciona o usuário para a listagem de máquinas.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2E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2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5: Fim do Caso de Uso.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331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B: Botão “Excluir Registro”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3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O usuário pressiona o botão “Excluir Registro”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3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4: O sistema exclui a máquina do registro e redireciona o usuário para a listagem de máquinas.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37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3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5: Fim do Caso de Uso.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33A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C: Campos Vazios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3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O usuário deixa um ou mais campos vazios e pressiona o botão “Salvar alterações”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3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4: O sistema identifica que existem campos vazios.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40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4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5: O sistema exibe um alerta com a mensagem “Campo não preenchido” sobre os campos vazios.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43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4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6: Retornar ao passo 3 do Fluxo Principal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34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Protótipo de Interface Homem-Máquina:</w:t>
            </w: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791200" cy="3251200"/>
                  <wp:effectExtent b="0" l="0" r="0" t="0"/>
                  <wp:docPr id="1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325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9">
      <w:pPr>
        <w:rPr/>
      </w:pPr>
      <w:bookmarkStart w:colFirst="0" w:colLast="0" w:name="_heading=h.aafdb1iryoem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bookmarkStart w:colFirst="0" w:colLast="0" w:name="_heading=h.x9wiihychtl" w:id="34"/>
      <w:bookmarkEnd w:id="3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bookmarkStart w:colFirst="0" w:colLast="0" w:name="_heading=h.3qujy6qlxuso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pStyle w:val="Heading2"/>
        <w:numPr>
          <w:ilvl w:val="1"/>
          <w:numId w:val="6"/>
        </w:numPr>
        <w:rPr>
          <w:rFonts w:ascii="Arial" w:cs="Arial" w:eastAsia="Arial" w:hAnsi="Arial"/>
          <w:b w:val="1"/>
        </w:rPr>
      </w:pPr>
      <w:bookmarkStart w:colFirst="0" w:colLast="0" w:name="_heading=h.wx89e0pq4r4v" w:id="35"/>
      <w:bookmarkEnd w:id="35"/>
      <w:r w:rsidDel="00000000" w:rsidR="00000000" w:rsidRPr="00000000">
        <w:rPr>
          <w:rtl w:val="0"/>
        </w:rPr>
        <w:t xml:space="preserve">Visualizar Lista de Chamados</w:t>
      </w:r>
    </w:p>
    <w:p w:rsidR="00000000" w:rsidDel="00000000" w:rsidP="00000000" w:rsidRDefault="00000000" w:rsidRPr="00000000" w14:paraId="0000034D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236.0" w:type="dxa"/>
        <w:jc w:val="center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00"/>
      </w:tblPr>
      <w:tblGrid>
        <w:gridCol w:w="4518"/>
        <w:gridCol w:w="11"/>
        <w:gridCol w:w="4707"/>
        <w:tblGridChange w:id="0">
          <w:tblGrid>
            <w:gridCol w:w="4518"/>
            <w:gridCol w:w="11"/>
            <w:gridCol w:w="4707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34E">
            <w:pPr>
              <w:tabs>
                <w:tab w:val="center" w:leader="none" w:pos="4153"/>
              </w:tabs>
              <w:jc w:val="both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Detalhes Gerais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351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Breve Descrição: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caso de uso deverá ser executado quando um técnico acessar as informações dos chamados registrados no sistema, através do link “Chamados” presente na barra de navegação.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354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Técnicos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357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Usuário deve estar logado e ser do tipo “Técnico”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35A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6d9f1" w:val="clear"/>
            <w:vAlign w:val="top"/>
          </w:tcPr>
          <w:p w:rsidR="00000000" w:rsidDel="00000000" w:rsidP="00000000" w:rsidRDefault="00000000" w:rsidRPr="00000000" w14:paraId="0000035D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 dos 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vAlign w:val="top"/>
          </w:tcPr>
          <w:p w:rsidR="00000000" w:rsidDel="00000000" w:rsidP="00000000" w:rsidRDefault="00000000" w:rsidRPr="00000000" w14:paraId="0000035F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 do Sistema: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36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1: O usuário acessa o link “Chamados” na barra de navegação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2: O sistema exibe uma lista, em formato de tabela, contendo todos os chamados abertos até o momento. A lista deve possuir, para cada um dos chamados exibidos:</w:t>
            </w:r>
          </w:p>
          <w:p w:rsidR="00000000" w:rsidDel="00000000" w:rsidP="00000000" w:rsidRDefault="00000000" w:rsidRPr="00000000" w14:paraId="00000363">
            <w:pPr>
              <w:numPr>
                <w:ilvl w:val="0"/>
                <w:numId w:val="1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Título do Chamado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4">
            <w:pPr>
              <w:numPr>
                <w:ilvl w:val="0"/>
                <w:numId w:val="1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Estado do Chamado (Pendente, Em Progresso ou Concluído)</w:t>
            </w:r>
          </w:p>
          <w:p w:rsidR="00000000" w:rsidDel="00000000" w:rsidP="00000000" w:rsidRDefault="00000000" w:rsidRPr="00000000" w14:paraId="00000365">
            <w:pPr>
              <w:numPr>
                <w:ilvl w:val="0"/>
                <w:numId w:val="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Prioridade do Chamado</w:t>
            </w:r>
          </w:p>
          <w:p w:rsidR="00000000" w:rsidDel="00000000" w:rsidP="00000000" w:rsidRDefault="00000000" w:rsidRPr="00000000" w14:paraId="00000366">
            <w:pPr>
              <w:numPr>
                <w:ilvl w:val="0"/>
                <w:numId w:val="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Nome do técnico responsável pelo chamado</w:t>
            </w:r>
          </w:p>
          <w:p w:rsidR="00000000" w:rsidDel="00000000" w:rsidP="00000000" w:rsidRDefault="00000000" w:rsidRPr="00000000" w14:paraId="00000367">
            <w:pPr>
              <w:numPr>
                <w:ilvl w:val="0"/>
                <w:numId w:val="1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Data em que o chamado foi aberto</w:t>
            </w:r>
          </w:p>
          <w:p w:rsidR="00000000" w:rsidDel="00000000" w:rsidP="00000000" w:rsidRDefault="00000000" w:rsidRPr="00000000" w14:paraId="00000368">
            <w:pPr>
              <w:numPr>
                <w:ilvl w:val="0"/>
                <w:numId w:val="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Opção “Editar”</w:t>
            </w:r>
          </w:p>
          <w:p w:rsidR="00000000" w:rsidDel="00000000" w:rsidP="00000000" w:rsidRDefault="00000000" w:rsidRPr="00000000" w14:paraId="0000036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lista deverá estar inicialmente ordenada por data e hora, e o usuário pode ordenar por qualquer uma das colunas ao clicar em seu cabeçalho.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36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Fim do Caso de Uso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36D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A: Usuário acessa o registro de um chamado específico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7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O usuário pressiona o link “Editar” de um chamado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7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4: O sistema aciona o caso de uso 4.13 para aquele chamado.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73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7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Fim do Caso de Uso.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37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Protótipo de Interface Homem-Máquina:</w:t>
            </w: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791200" cy="3251200"/>
                  <wp:effectExtent b="0" l="0" r="0" t="0"/>
                  <wp:docPr id="8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325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9">
      <w:pPr>
        <w:rPr/>
      </w:pPr>
      <w:bookmarkStart w:colFirst="0" w:colLast="0" w:name="_heading=h.aafdb1iryoem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bookmarkStart w:colFirst="0" w:colLast="0" w:name="_heading=h.3qujy6qlxuso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pStyle w:val="Heading2"/>
        <w:numPr>
          <w:ilvl w:val="1"/>
          <w:numId w:val="6"/>
        </w:numPr>
        <w:rPr>
          <w:rFonts w:ascii="Arial" w:cs="Arial" w:eastAsia="Arial" w:hAnsi="Arial"/>
          <w:b w:val="1"/>
        </w:rPr>
      </w:pPr>
      <w:bookmarkStart w:colFirst="0" w:colLast="0" w:name="_heading=h.c90whvolgqvk" w:id="36"/>
      <w:bookmarkEnd w:id="36"/>
      <w:r w:rsidDel="00000000" w:rsidR="00000000" w:rsidRPr="00000000">
        <w:rPr>
          <w:rtl w:val="0"/>
        </w:rPr>
        <w:t xml:space="preserve">Alterar Informações do Chamado</w:t>
      </w:r>
    </w:p>
    <w:p w:rsidR="00000000" w:rsidDel="00000000" w:rsidP="00000000" w:rsidRDefault="00000000" w:rsidRPr="00000000" w14:paraId="0000037C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45.0" w:type="dxa"/>
        <w:jc w:val="center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00"/>
      </w:tblPr>
      <w:tblGrid>
        <w:gridCol w:w="4530"/>
        <w:gridCol w:w="105"/>
        <w:gridCol w:w="4710"/>
        <w:tblGridChange w:id="0">
          <w:tblGrid>
            <w:gridCol w:w="4530"/>
            <w:gridCol w:w="105"/>
            <w:gridCol w:w="471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37D">
            <w:pPr>
              <w:tabs>
                <w:tab w:val="center" w:leader="none" w:pos="4153"/>
              </w:tabs>
              <w:jc w:val="both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Detalhes Gerais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380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Breve Descrição: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caso de uso deve ser executado quando o usuário clicar sobre o título de um chamado na página de listagem de chamados. O usuário poderá alterar ou deletar o chamado selecionado.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383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Técnico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386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Usuário deve estar logado e ser do tipo “Técnico”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389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6d9f1" w:val="clear"/>
            <w:vAlign w:val="top"/>
          </w:tcPr>
          <w:p w:rsidR="00000000" w:rsidDel="00000000" w:rsidP="00000000" w:rsidRDefault="00000000" w:rsidRPr="00000000" w14:paraId="0000038C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 dos 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vAlign w:val="top"/>
          </w:tcPr>
          <w:p w:rsidR="00000000" w:rsidDel="00000000" w:rsidP="00000000" w:rsidRDefault="00000000" w:rsidRPr="00000000" w14:paraId="0000038E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 do Sistema: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38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1: O usuário pressiona o link “Editar” de um chamado na listagem de chamados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2: O sistema exibe as informações do chamado em questão. As informações exibidas são: </w:t>
            </w:r>
          </w:p>
          <w:p w:rsidR="00000000" w:rsidDel="00000000" w:rsidP="00000000" w:rsidRDefault="00000000" w:rsidRPr="00000000" w14:paraId="00000392">
            <w:pPr>
              <w:numPr>
                <w:ilvl w:val="0"/>
                <w:numId w:val="7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Título do Chamado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3">
            <w:pPr>
              <w:numPr>
                <w:ilvl w:val="0"/>
                <w:numId w:val="7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Estado do Chamado (Menu dropdown contendo estados possíveis)</w:t>
            </w:r>
          </w:p>
          <w:p w:rsidR="00000000" w:rsidDel="00000000" w:rsidP="00000000" w:rsidRDefault="00000000" w:rsidRPr="00000000" w14:paraId="00000394">
            <w:pPr>
              <w:numPr>
                <w:ilvl w:val="0"/>
                <w:numId w:val="7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Prioridade do Chamado (Menu dropdown contendo propriedades possíveis)</w:t>
            </w:r>
          </w:p>
          <w:p w:rsidR="00000000" w:rsidDel="00000000" w:rsidP="00000000" w:rsidRDefault="00000000" w:rsidRPr="00000000" w14:paraId="00000395">
            <w:pPr>
              <w:numPr>
                <w:ilvl w:val="0"/>
                <w:numId w:val="7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Data em que o chamado foi aberto</w:t>
            </w:r>
          </w:p>
          <w:p w:rsidR="00000000" w:rsidDel="00000000" w:rsidP="00000000" w:rsidRDefault="00000000" w:rsidRPr="00000000" w14:paraId="00000396">
            <w:pPr>
              <w:numPr>
                <w:ilvl w:val="0"/>
                <w:numId w:val="7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Matrícula do usuário que abriu o chamado</w:t>
            </w:r>
          </w:p>
          <w:p w:rsidR="00000000" w:rsidDel="00000000" w:rsidP="00000000" w:rsidRDefault="00000000" w:rsidRPr="00000000" w14:paraId="00000397">
            <w:pPr>
              <w:numPr>
                <w:ilvl w:val="0"/>
                <w:numId w:val="7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Nome do usuário que abriu o chamado </w:t>
            </w:r>
          </w:p>
          <w:p w:rsidR="00000000" w:rsidDel="00000000" w:rsidP="00000000" w:rsidRDefault="00000000" w:rsidRPr="00000000" w14:paraId="00000398">
            <w:pPr>
              <w:numPr>
                <w:ilvl w:val="0"/>
                <w:numId w:val="7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Nome do técnico responsável pelo chamado (Menu dropdown com busca contendo todos os técnicos cadastrados no sistema)</w:t>
            </w:r>
          </w:p>
          <w:p w:rsidR="00000000" w:rsidDel="00000000" w:rsidP="00000000" w:rsidRDefault="00000000" w:rsidRPr="00000000" w14:paraId="00000399">
            <w:pPr>
              <w:numPr>
                <w:ilvl w:val="0"/>
                <w:numId w:val="7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ID da máquina associada ao chamado (Menu dropdown com busca contendo todas as máquinas registradas)</w:t>
            </w:r>
          </w:p>
          <w:p w:rsidR="00000000" w:rsidDel="00000000" w:rsidP="00000000" w:rsidRDefault="00000000" w:rsidRPr="00000000" w14:paraId="0000039A">
            <w:pPr>
              <w:numPr>
                <w:ilvl w:val="0"/>
                <w:numId w:val="7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Local da máquina associada ao chamado (Menu dropdown com busca contendo todos os locais registrados)</w:t>
            </w:r>
          </w:p>
          <w:p w:rsidR="00000000" w:rsidDel="00000000" w:rsidP="00000000" w:rsidRDefault="00000000" w:rsidRPr="00000000" w14:paraId="0000039B">
            <w:pPr>
              <w:numPr>
                <w:ilvl w:val="0"/>
                <w:numId w:val="7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Categoria do Problema (Menu dropdown com busca contendo todas as categorias registradas)</w:t>
            </w:r>
          </w:p>
          <w:p w:rsidR="00000000" w:rsidDel="00000000" w:rsidP="00000000" w:rsidRDefault="00000000" w:rsidRPr="00000000" w14:paraId="0000039C">
            <w:pPr>
              <w:numPr>
                <w:ilvl w:val="0"/>
                <w:numId w:val="7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Descrição do problema</w:t>
            </w:r>
          </w:p>
          <w:p w:rsidR="00000000" w:rsidDel="00000000" w:rsidP="00000000" w:rsidRDefault="00000000" w:rsidRPr="00000000" w14:paraId="0000039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Os campos onde serão exibidos as informações são editáveis. Junto com as informações, são exibidos os botões “Salvar alterações”, “Excluir Chamado” e “Cancelar”. Adicionalmente, dentro do menu dropdown da Categoria, há uma opção “Cadastrar Categoria de Problema”.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39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O usuário altera as informações presentes nos campos e pressiona o botão “Salvar alterações”.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4: O sistema salva as novas informações no registro do chamado, e redireciona o usuário para a listagem de chamados.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3A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5: Fim do Caso de Uso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3A4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A: Botão “Cancelar”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A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O usuário pressiona o botão “Cancelar”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A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4: O sistema redireciona o usuário para a listagem de chamados.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AA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A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5: Fim do Caso de Uso.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3AD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B: Botão “Excluir Chamado”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B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O usuário pressiona o botão “Excluir Chamado”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B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4: O sistema exclui o chamado do banco de dados e redireciona o usuário para a listagem de chamados.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B3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B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5: Fim do Caso de Uso.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3B6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C: Campos Vazios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B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O usuário deixa um ou mais campos vazios e pressiona o botão “Salvar Alterações”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B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4: O sistema identifica que existem campos vazios.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BC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B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5: O sistema exibe um alerta com a mensagem “Campo não preenchido” sobre os campos vazios.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BF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C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6: Retornar ao passo 3 do Fluxo Principal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3C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Protótipo de Interface Homem-Máquina:</w:t>
            </w: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800725" cy="3263900"/>
                  <wp:effectExtent b="0" l="0" r="0" t="0"/>
                  <wp:docPr id="12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326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5">
      <w:pPr>
        <w:rPr/>
      </w:pPr>
      <w:bookmarkStart w:colFirst="0" w:colLast="0" w:name="_heading=h.aafdb1iryoem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/>
      </w:pPr>
      <w:bookmarkStart w:colFirst="0" w:colLast="0" w:name="_heading=h.3qujy6qlxuso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pStyle w:val="Heading2"/>
        <w:numPr>
          <w:ilvl w:val="1"/>
          <w:numId w:val="6"/>
        </w:numPr>
        <w:rPr>
          <w:rFonts w:ascii="Arial" w:cs="Arial" w:eastAsia="Arial" w:hAnsi="Arial"/>
          <w:b w:val="1"/>
        </w:rPr>
      </w:pPr>
      <w:bookmarkStart w:colFirst="0" w:colLast="0" w:name="_heading=h.1kan4ds5e232" w:id="37"/>
      <w:bookmarkEnd w:id="37"/>
      <w:r w:rsidDel="00000000" w:rsidR="00000000" w:rsidRPr="00000000">
        <w:rPr>
          <w:rtl w:val="0"/>
        </w:rPr>
        <w:t xml:space="preserve">Listar Categorias de Problema</w:t>
      </w:r>
    </w:p>
    <w:p w:rsidR="00000000" w:rsidDel="00000000" w:rsidP="00000000" w:rsidRDefault="00000000" w:rsidRPr="00000000" w14:paraId="000003C8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236.0" w:type="dxa"/>
        <w:jc w:val="center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00"/>
      </w:tblPr>
      <w:tblGrid>
        <w:gridCol w:w="4518"/>
        <w:gridCol w:w="11"/>
        <w:gridCol w:w="4707"/>
        <w:tblGridChange w:id="0">
          <w:tblGrid>
            <w:gridCol w:w="4518"/>
            <w:gridCol w:w="11"/>
            <w:gridCol w:w="4707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3C9">
            <w:pPr>
              <w:tabs>
                <w:tab w:val="center" w:leader="none" w:pos="4153"/>
              </w:tabs>
              <w:jc w:val="both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Detalhes Gerais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3CC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Breve Descrição: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caso de uso deverá ser executado quando um técnico acessar as informações das categorias registradas no sistema, através do link “Categorias” presente na barra de navegação.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3CF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Técnicos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3D2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Usuário deve estar logado e ser do tipo “Técnico”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3D5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6d9f1" w:val="clear"/>
            <w:vAlign w:val="top"/>
          </w:tcPr>
          <w:p w:rsidR="00000000" w:rsidDel="00000000" w:rsidP="00000000" w:rsidRDefault="00000000" w:rsidRPr="00000000" w14:paraId="000003D8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 dos 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vAlign w:val="top"/>
          </w:tcPr>
          <w:p w:rsidR="00000000" w:rsidDel="00000000" w:rsidP="00000000" w:rsidRDefault="00000000" w:rsidRPr="00000000" w14:paraId="000003DA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 do Sistema: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3D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1: O usuário acessa o link “Categorias” na barra de navegação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2: O sistema exibe uma lista no formato de tabela, contendo, para cada uma das categorias registradas:</w:t>
            </w:r>
          </w:p>
          <w:p w:rsidR="00000000" w:rsidDel="00000000" w:rsidP="00000000" w:rsidRDefault="00000000" w:rsidRPr="00000000" w14:paraId="000003DE">
            <w:pPr>
              <w:numPr>
                <w:ilvl w:val="0"/>
                <w:numId w:val="4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Nome da categoria</w:t>
            </w:r>
          </w:p>
          <w:p w:rsidR="00000000" w:rsidDel="00000000" w:rsidP="00000000" w:rsidRDefault="00000000" w:rsidRPr="00000000" w14:paraId="000003DF">
            <w:pPr>
              <w:numPr>
                <w:ilvl w:val="0"/>
                <w:numId w:val="4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Opção “Editar”</w:t>
            </w:r>
          </w:p>
          <w:p w:rsidR="00000000" w:rsidDel="00000000" w:rsidP="00000000" w:rsidRDefault="00000000" w:rsidRPr="00000000" w14:paraId="000003E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lista deverá estar ordenada pelo nome da categoria. Juntamente com a lista, será exibido um botão “Cadastrar Categoria de Problema”.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3E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Fim do Caso de Uso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3E4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A: Usuário acessa o registro de uma categoria específica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E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O usuário pressiona o link “Editar” de uma categoria.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E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4: O sistema aciona o caso de uso 4.16 para aquela máquina.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EA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E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5: Fim do Caso de Uso.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3ED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B: Usuário clica o botão “Cadastrar Categoria de Problema”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F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O usuário pressiona o botão “Cadastrar Categoria de Problema”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F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4: O sistema aciona o caso de uso 4.15.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F3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F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5: Fim do Caso de Uso.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3F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Protótipo de Interface Homem-Máquina:</w:t>
            </w: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791200" cy="3251200"/>
                  <wp:effectExtent b="0" l="0" r="0" t="0"/>
                  <wp:docPr id="2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325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9">
      <w:pPr>
        <w:rPr/>
      </w:pPr>
      <w:bookmarkStart w:colFirst="0" w:colLast="0" w:name="_heading=h.aafdb1iryoem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/>
      </w:pPr>
      <w:bookmarkStart w:colFirst="0" w:colLast="0" w:name="_heading=h.3qujy6qlxuso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pStyle w:val="Heading2"/>
        <w:numPr>
          <w:ilvl w:val="1"/>
          <w:numId w:val="6"/>
        </w:numPr>
        <w:rPr>
          <w:rFonts w:ascii="Arial" w:cs="Arial" w:eastAsia="Arial" w:hAnsi="Arial"/>
          <w:b w:val="1"/>
        </w:rPr>
      </w:pPr>
      <w:bookmarkStart w:colFirst="0" w:colLast="0" w:name="_heading=h.8vpufb3rpa" w:id="38"/>
      <w:bookmarkEnd w:id="38"/>
      <w:r w:rsidDel="00000000" w:rsidR="00000000" w:rsidRPr="00000000">
        <w:rPr>
          <w:rtl w:val="0"/>
        </w:rPr>
        <w:t xml:space="preserve">Adicionar Nova Categoria de Problema</w:t>
      </w:r>
    </w:p>
    <w:p w:rsidR="00000000" w:rsidDel="00000000" w:rsidP="00000000" w:rsidRDefault="00000000" w:rsidRPr="00000000" w14:paraId="000003FC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236.0" w:type="dxa"/>
        <w:jc w:val="center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00"/>
      </w:tblPr>
      <w:tblGrid>
        <w:gridCol w:w="4518"/>
        <w:gridCol w:w="11"/>
        <w:gridCol w:w="4707"/>
        <w:tblGridChange w:id="0">
          <w:tblGrid>
            <w:gridCol w:w="4518"/>
            <w:gridCol w:w="11"/>
            <w:gridCol w:w="4707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3FD">
            <w:pPr>
              <w:tabs>
                <w:tab w:val="center" w:leader="none" w:pos="4153"/>
              </w:tabs>
              <w:jc w:val="both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Detalhes Gerais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400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Breve Descrição: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caso de uso deverá ser executado quando um técnico clicar no botão “Cadastrar Categoria de Problema” a partir da lista de categorias cadastradas. O usuário deverá preencher um formulário contendo o nome da categoria a ser cadastrada.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403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Técnicos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406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Usuário deve estar logado e ser do tipo “Técnico”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409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6d9f1" w:val="clear"/>
            <w:vAlign w:val="top"/>
          </w:tcPr>
          <w:p w:rsidR="00000000" w:rsidDel="00000000" w:rsidP="00000000" w:rsidRDefault="00000000" w:rsidRPr="00000000" w14:paraId="0000040C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 dos 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vAlign w:val="top"/>
          </w:tcPr>
          <w:p w:rsidR="00000000" w:rsidDel="00000000" w:rsidP="00000000" w:rsidRDefault="00000000" w:rsidRPr="00000000" w14:paraId="0000040E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 do Sistema: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40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1: O usuário pressiona o botão “Cadastrar Categoria de Problema” a partir da listagem de categorias.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2: O sistema exibe um formulário, requisitando as seguintes informações:</w:t>
            </w:r>
          </w:p>
          <w:p w:rsidR="00000000" w:rsidDel="00000000" w:rsidP="00000000" w:rsidRDefault="00000000" w:rsidRPr="00000000" w14:paraId="00000412">
            <w:pPr>
              <w:numPr>
                <w:ilvl w:val="0"/>
                <w:numId w:val="7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Nome da categoria a ser cadastrada</w:t>
            </w:r>
          </w:p>
          <w:p w:rsidR="00000000" w:rsidDel="00000000" w:rsidP="00000000" w:rsidRDefault="00000000" w:rsidRPr="00000000" w14:paraId="0000041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Juntamente com o formulário, deve-se exibir um botão “Enviar”.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41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O usuário preenche o formulário com as informações requeridas e pressiona o botão “Enviar”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4: O sistema salva as informações fornecidas em um novo registro no banco de dados, e redireciona o usuário para a página de informações da categoria que foi cadastrada.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41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5: Fim do Caso de Uso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41A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A: Campos Vazios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O usuário não preenche um ou mais campos e pressiona o botão “Enviar”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1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4: O sistema identifica que existem campos vazios.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20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2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5: O sistema exibe um alerta com a mensagem “Campo não preenchido” sobre os campos vazios.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23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2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6: Retornar ao passo 3 do Fluxo Principal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426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B: Categoria Igual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2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O usuário fornece uma categoria que já constava no banco de dados e pressiona o botão “Enviar”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2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4: O sistema identifica que a categoria fornecida já consta no banco de dados.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2C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2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5: O sistema exibe um alerta com a mensagem “Categoria já consta no banco de dados”.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2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3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6: Retornar ao passo 3 do Fluxo Principal.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4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Protótipo de Interface Homem-Máquina:</w:t>
            </w: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791200" cy="3251200"/>
                  <wp:effectExtent b="0" l="0" r="0" t="0"/>
                  <wp:docPr id="16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325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5">
      <w:pPr>
        <w:rPr/>
      </w:pPr>
      <w:bookmarkStart w:colFirst="0" w:colLast="0" w:name="_heading=h.aafdb1iryoem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bookmarkStart w:colFirst="0" w:colLast="0" w:name="_heading=h.3qujy6qlxuso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pStyle w:val="Heading2"/>
        <w:numPr>
          <w:ilvl w:val="1"/>
          <w:numId w:val="6"/>
        </w:numPr>
        <w:rPr>
          <w:rFonts w:ascii="Arial" w:cs="Arial" w:eastAsia="Arial" w:hAnsi="Arial"/>
          <w:b w:val="1"/>
        </w:rPr>
      </w:pPr>
      <w:bookmarkStart w:colFirst="0" w:colLast="0" w:name="_heading=h.oj3dxee3m0xl" w:id="39"/>
      <w:bookmarkEnd w:id="39"/>
      <w:r w:rsidDel="00000000" w:rsidR="00000000" w:rsidRPr="00000000">
        <w:rPr>
          <w:rtl w:val="0"/>
        </w:rPr>
        <w:t xml:space="preserve">Alterar Categoria de Problema</w:t>
      </w:r>
    </w:p>
    <w:p w:rsidR="00000000" w:rsidDel="00000000" w:rsidP="00000000" w:rsidRDefault="00000000" w:rsidRPr="00000000" w14:paraId="00000438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236.0" w:type="dxa"/>
        <w:jc w:val="center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00"/>
      </w:tblPr>
      <w:tblGrid>
        <w:gridCol w:w="4518"/>
        <w:gridCol w:w="11"/>
        <w:gridCol w:w="4707"/>
        <w:tblGridChange w:id="0">
          <w:tblGrid>
            <w:gridCol w:w="4518"/>
            <w:gridCol w:w="11"/>
            <w:gridCol w:w="4707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43A">
            <w:pPr>
              <w:tabs>
                <w:tab w:val="center" w:leader="none" w:pos="4153"/>
              </w:tabs>
              <w:jc w:val="both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Detalhes Gerais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43D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Breve Descrição: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caso de uso deve ser executado quando o usuário clicar sobre onome de uma categoria na página de listagem de categorias cadastradas. O usuário poderá alterar ou deletar o registro da categoria selecionada.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440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Técnico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443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Usuário deve estar logado e ser do tipo “Técnico”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446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6d9f1" w:val="clear"/>
            <w:vAlign w:val="top"/>
          </w:tcPr>
          <w:p w:rsidR="00000000" w:rsidDel="00000000" w:rsidP="00000000" w:rsidRDefault="00000000" w:rsidRPr="00000000" w14:paraId="00000449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 dos 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vAlign w:val="top"/>
          </w:tcPr>
          <w:p w:rsidR="00000000" w:rsidDel="00000000" w:rsidP="00000000" w:rsidRDefault="00000000" w:rsidRPr="00000000" w14:paraId="0000044B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 do Sistema: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44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1: O usuário pressiona o link “Editar” de uma categoria na listagem de categorias.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2: O sistema exibe as informações da categoria em questão. As informações exibidas são: </w:t>
            </w:r>
          </w:p>
          <w:p w:rsidR="00000000" w:rsidDel="00000000" w:rsidP="00000000" w:rsidRDefault="00000000" w:rsidRPr="00000000" w14:paraId="0000044F">
            <w:pPr>
              <w:numPr>
                <w:ilvl w:val="0"/>
                <w:numId w:val="7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Nome da categoria</w:t>
            </w:r>
          </w:p>
          <w:p w:rsidR="00000000" w:rsidDel="00000000" w:rsidP="00000000" w:rsidRDefault="00000000" w:rsidRPr="00000000" w14:paraId="0000045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Os campos onde serão exibidos as informações são editáveis. Junto com as informações, são exibidos os botões “Salvar alterações”, “Excluir Registro” e “Cancelar”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45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O usuário altera as informações presentes nos campos e pressiona o botão “Salvar alterações”.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4: O sistema salva as novas informações no registro da categorias, e redireciona o usuário para a listagem de categorias.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45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5: Fim do Caso de Uso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457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A: Botão “Cancelar”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5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O usuário pressiona o botão “Cancelar”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5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4: O sistema redireciona o usuário para a listagem de categorias.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5D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5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5: Fim do Caso de Uso.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460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B: Botão “Excluir Registro”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6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O usuário pressiona o botão “Excluir Registro”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6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4: O sistema exclui a categoria do registro e redireciona o usuário para a listagem de categorias.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66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6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5: Fim do Caso de Uso.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469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C: Campos Vazios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6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O usuário deixa o campo de nome da categoria vazio e pressiona o botão “Salvar Alterações”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6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4: O sistema identifica que existem campos vazios.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6F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7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5: O sistema exibe um alerta com a mensagem “Campo não preenchido” sobre os campos vazios.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72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7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6: Retornar ao passo 3 do Fluxo Principal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47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Protótipo de Interface Homem-Máquina:</w:t>
            </w: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791200" cy="3251200"/>
                  <wp:effectExtent b="0" l="0" r="0" t="0"/>
                  <wp:docPr id="19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325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8">
      <w:pPr>
        <w:rPr/>
      </w:pPr>
      <w:bookmarkStart w:colFirst="0" w:colLast="0" w:name="_heading=h.aafdb1iryoem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/>
      </w:pPr>
      <w:bookmarkStart w:colFirst="0" w:colLast="0" w:name="_heading=h.3qujy6qlxuso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pStyle w:val="Heading2"/>
        <w:numPr>
          <w:ilvl w:val="1"/>
          <w:numId w:val="6"/>
        </w:numPr>
        <w:rPr>
          <w:rFonts w:ascii="Arial" w:cs="Arial" w:eastAsia="Arial" w:hAnsi="Arial"/>
          <w:b w:val="1"/>
        </w:rPr>
      </w:pPr>
      <w:bookmarkStart w:colFirst="0" w:colLast="0" w:name="_heading=h.fw4xknnfsclq" w:id="40"/>
      <w:bookmarkEnd w:id="40"/>
      <w:r w:rsidDel="00000000" w:rsidR="00000000" w:rsidRPr="00000000">
        <w:rPr>
          <w:rtl w:val="0"/>
        </w:rPr>
        <w:t xml:space="preserve">Listar Laboratórios</w:t>
      </w:r>
    </w:p>
    <w:p w:rsidR="00000000" w:rsidDel="00000000" w:rsidP="00000000" w:rsidRDefault="00000000" w:rsidRPr="00000000" w14:paraId="0000047B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236.0" w:type="dxa"/>
        <w:jc w:val="center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00"/>
      </w:tblPr>
      <w:tblGrid>
        <w:gridCol w:w="4518"/>
        <w:gridCol w:w="11"/>
        <w:gridCol w:w="4707"/>
        <w:tblGridChange w:id="0">
          <w:tblGrid>
            <w:gridCol w:w="4518"/>
            <w:gridCol w:w="11"/>
            <w:gridCol w:w="4707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47C">
            <w:pPr>
              <w:tabs>
                <w:tab w:val="center" w:leader="none" w:pos="4153"/>
              </w:tabs>
              <w:jc w:val="both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Detalhes Gerais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47F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Breve Descrição: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caso de uso deverá ser executado quando um técnico acessar as informações dos laboratórios registrados no sistema, através do link “Laboratórios” presente na barra de navegação.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482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Técnicos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485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Usuário deve estar logado e ser do tipo “Técnico”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488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6d9f1" w:val="clear"/>
            <w:vAlign w:val="top"/>
          </w:tcPr>
          <w:p w:rsidR="00000000" w:rsidDel="00000000" w:rsidP="00000000" w:rsidRDefault="00000000" w:rsidRPr="00000000" w14:paraId="0000048B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 dos 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vAlign w:val="top"/>
          </w:tcPr>
          <w:p w:rsidR="00000000" w:rsidDel="00000000" w:rsidP="00000000" w:rsidRDefault="00000000" w:rsidRPr="00000000" w14:paraId="0000048D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 do Sistema: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48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1: O usuário acessa o link “Laboratórios” na barra de navegação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2: O sistema exibe uma lista no formato de tabela, contendo, para cada um dos laboratórios registrados:</w:t>
            </w:r>
          </w:p>
          <w:p w:rsidR="00000000" w:rsidDel="00000000" w:rsidP="00000000" w:rsidRDefault="00000000" w:rsidRPr="00000000" w14:paraId="00000491">
            <w:pPr>
              <w:numPr>
                <w:ilvl w:val="0"/>
                <w:numId w:val="4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Nome do Laboratório</w:t>
            </w:r>
          </w:p>
          <w:p w:rsidR="00000000" w:rsidDel="00000000" w:rsidP="00000000" w:rsidRDefault="00000000" w:rsidRPr="00000000" w14:paraId="00000492">
            <w:pPr>
              <w:numPr>
                <w:ilvl w:val="0"/>
                <w:numId w:val="4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Link “Editar”</w:t>
            </w:r>
          </w:p>
          <w:p w:rsidR="00000000" w:rsidDel="00000000" w:rsidP="00000000" w:rsidRDefault="00000000" w:rsidRPr="00000000" w14:paraId="0000049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lista deverá estar ordenada pelo nome do laboratório. Juntamente com a lista, será exibido um botão “Cadastrar Laboratório”.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49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Fim do Caso de Uso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497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A: Usuário acessa o registro de um laboratório específico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9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O usuário pressiona o link “Editar” de um laboratório.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9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4: O sistema aciona o caso de uso 4.19 para aquele laboratório.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9D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9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5: Fim do Caso de Uso.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4A0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B: Usuário clica o botão “Cadastrar Laboratório”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A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O usuário pressiona o botão “Cadastrar Laboratório”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A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4: O sistema aciona o caso de uso 4.18.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A6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A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5: Fim do Caso de Uso.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4A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Protótipo de Interface Homem-Máquina:</w:t>
            </w: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791200" cy="3251200"/>
                  <wp:effectExtent b="0" l="0" r="0" t="0"/>
                  <wp:docPr id="7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325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C">
      <w:pPr>
        <w:rPr/>
      </w:pPr>
      <w:bookmarkStart w:colFirst="0" w:colLast="0" w:name="_heading=h.aafdb1iryoem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/>
      </w:pPr>
      <w:bookmarkStart w:colFirst="0" w:colLast="0" w:name="_heading=h.3qujy6qlxuso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pStyle w:val="Heading2"/>
        <w:numPr>
          <w:ilvl w:val="1"/>
          <w:numId w:val="6"/>
        </w:numPr>
        <w:rPr>
          <w:rFonts w:ascii="Arial" w:cs="Arial" w:eastAsia="Arial" w:hAnsi="Arial"/>
          <w:b w:val="1"/>
        </w:rPr>
      </w:pPr>
      <w:bookmarkStart w:colFirst="0" w:colLast="0" w:name="_heading=h.cs4ybeuhq8xs" w:id="41"/>
      <w:bookmarkEnd w:id="41"/>
      <w:r w:rsidDel="00000000" w:rsidR="00000000" w:rsidRPr="00000000">
        <w:rPr>
          <w:rtl w:val="0"/>
        </w:rPr>
        <w:t xml:space="preserve">Cadastrar Laboratório</w:t>
      </w:r>
    </w:p>
    <w:p w:rsidR="00000000" w:rsidDel="00000000" w:rsidP="00000000" w:rsidRDefault="00000000" w:rsidRPr="00000000" w14:paraId="000004AF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236.0" w:type="dxa"/>
        <w:jc w:val="center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00"/>
      </w:tblPr>
      <w:tblGrid>
        <w:gridCol w:w="4518"/>
        <w:gridCol w:w="11"/>
        <w:gridCol w:w="4707"/>
        <w:tblGridChange w:id="0">
          <w:tblGrid>
            <w:gridCol w:w="4518"/>
            <w:gridCol w:w="11"/>
            <w:gridCol w:w="4707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4B0">
            <w:pPr>
              <w:tabs>
                <w:tab w:val="center" w:leader="none" w:pos="4153"/>
              </w:tabs>
              <w:jc w:val="both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Detalhes Gerais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4B3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Breve Descrição: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caso de uso deverá ser executado quando um técnico clicar no botão “Cadastrar Laboratório” a partir da lista de laboratórios cadastrados. O usuário deverá preencher um formulário contendo o nome do laboratório a ser cadastrado.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4B6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Técnicos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4B9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Usuário deve estar logado e ser do tipo “Técnico”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4BC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6d9f1" w:val="clear"/>
            <w:vAlign w:val="top"/>
          </w:tcPr>
          <w:p w:rsidR="00000000" w:rsidDel="00000000" w:rsidP="00000000" w:rsidRDefault="00000000" w:rsidRPr="00000000" w14:paraId="000004BF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 dos 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vAlign w:val="top"/>
          </w:tcPr>
          <w:p w:rsidR="00000000" w:rsidDel="00000000" w:rsidP="00000000" w:rsidRDefault="00000000" w:rsidRPr="00000000" w14:paraId="000004C1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 do Sistema: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4C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1: O usuário pressiona o  botão “Cadastrar Laboratório” a partir da lista de laboratórios cadastrados.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2: O sistema exibe um formulário, requisitando as seguintes informações:</w:t>
            </w:r>
          </w:p>
          <w:p w:rsidR="00000000" w:rsidDel="00000000" w:rsidP="00000000" w:rsidRDefault="00000000" w:rsidRPr="00000000" w14:paraId="000004C5">
            <w:pPr>
              <w:numPr>
                <w:ilvl w:val="0"/>
                <w:numId w:val="7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Nome do laboratório a ser cadastrado.</w:t>
            </w:r>
          </w:p>
          <w:p w:rsidR="00000000" w:rsidDel="00000000" w:rsidP="00000000" w:rsidRDefault="00000000" w:rsidRPr="00000000" w14:paraId="000004C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Juntamente com o formulário, deve-se exibir um botão “Enviar”.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4C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O usuário preenche o formulário com as informações requeridas e pressiona o botão “Enviar”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4: O sistema salva as informações fornecidas em um novo registro no banco de dados, e redireciona o usuário para a página de informações do laboratório que foi cadastrado.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4C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5: Fim do Caso de Uso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4CD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A: Campos Vazios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D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O usuário não preenche um ou mais campos e pressiona o botão “Enviar”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D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4: O sistema identifica que existem campos vazios.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D3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D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5: O sistema exibe um alerta com a mensagem “Campo não preenchido” sobre os campos vazios.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D6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D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6: Retornar ao passo 3 do Fluxo Principal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4D9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B: Laboratório Igual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D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O usuário fornece um laboratório que já constava no banco de dados e pressiona o botão “Enviar”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D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4: O sistema identifica quo laboratório fornecido já consta no banco de dados.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DF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E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5: O sistema exibe um alerta com a mensagem “Laboratório já consta no banco de dados”.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E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E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6: Retornar ao passo 3 do Fluxo Principal.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4E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Protótipo de Interface Homem-Máquina:</w:t>
            </w: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791200" cy="3251200"/>
                  <wp:effectExtent b="0" l="0" r="0" t="0"/>
                  <wp:docPr id="9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325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E8">
      <w:pPr>
        <w:rPr/>
      </w:pPr>
      <w:bookmarkStart w:colFirst="0" w:colLast="0" w:name="_heading=h.aafdb1iryoem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/>
      </w:pPr>
      <w:bookmarkStart w:colFirst="0" w:colLast="0" w:name="_heading=h.3qujy6qlxuso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pStyle w:val="Heading2"/>
        <w:numPr>
          <w:ilvl w:val="1"/>
          <w:numId w:val="6"/>
        </w:numPr>
        <w:rPr>
          <w:rFonts w:ascii="Arial" w:cs="Arial" w:eastAsia="Arial" w:hAnsi="Arial"/>
          <w:b w:val="1"/>
        </w:rPr>
      </w:pPr>
      <w:bookmarkStart w:colFirst="0" w:colLast="0" w:name="_heading=h.43b043ra7lg0" w:id="42"/>
      <w:bookmarkEnd w:id="42"/>
      <w:r w:rsidDel="00000000" w:rsidR="00000000" w:rsidRPr="00000000">
        <w:rPr>
          <w:rtl w:val="0"/>
        </w:rPr>
        <w:t xml:space="preserve">Alterar Registro de Laboratório</w:t>
      </w:r>
    </w:p>
    <w:p w:rsidR="00000000" w:rsidDel="00000000" w:rsidP="00000000" w:rsidRDefault="00000000" w:rsidRPr="00000000" w14:paraId="000004EB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236.0" w:type="dxa"/>
        <w:jc w:val="center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00"/>
      </w:tblPr>
      <w:tblGrid>
        <w:gridCol w:w="4518"/>
        <w:gridCol w:w="11"/>
        <w:gridCol w:w="4707"/>
        <w:tblGridChange w:id="0">
          <w:tblGrid>
            <w:gridCol w:w="4518"/>
            <w:gridCol w:w="11"/>
            <w:gridCol w:w="4707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4EC">
            <w:pPr>
              <w:tabs>
                <w:tab w:val="center" w:leader="none" w:pos="4153"/>
              </w:tabs>
              <w:jc w:val="both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Detalhes Gerais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4EF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Breve Descrição: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caso de uso deve ser executado quando o usuário clicar sobre o nome de um laboratório na página de listagem de laboratórios cadastrados. O usuário poderá alterar ou deletar o registro do laboratório cadastrado..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4F2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Técnico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4F5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Usuário deve estar logado e ser do tipo “Técnico”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4F8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6d9f1" w:val="clear"/>
            <w:vAlign w:val="top"/>
          </w:tcPr>
          <w:p w:rsidR="00000000" w:rsidDel="00000000" w:rsidP="00000000" w:rsidRDefault="00000000" w:rsidRPr="00000000" w14:paraId="000004FB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 dos 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vAlign w:val="top"/>
          </w:tcPr>
          <w:p w:rsidR="00000000" w:rsidDel="00000000" w:rsidP="00000000" w:rsidRDefault="00000000" w:rsidRPr="00000000" w14:paraId="000004FD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 do Sistema: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4F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1: O usuário pressiona o link “Editar” de um laboratório na listagem de laboratórios.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2: O sistema exibe as informações do laboratório em questão. As informações exibidas são: </w:t>
            </w:r>
          </w:p>
          <w:p w:rsidR="00000000" w:rsidDel="00000000" w:rsidP="00000000" w:rsidRDefault="00000000" w:rsidRPr="00000000" w14:paraId="00000501">
            <w:pPr>
              <w:numPr>
                <w:ilvl w:val="0"/>
                <w:numId w:val="7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Nome do laboratório</w:t>
            </w:r>
          </w:p>
          <w:p w:rsidR="00000000" w:rsidDel="00000000" w:rsidP="00000000" w:rsidRDefault="00000000" w:rsidRPr="00000000" w14:paraId="0000050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Os campos onde serão exibidos as informações são editáveis. Junto com as informações, são exibidos os botões “Salvar alterações”, “Excluir Registro” e “Cancelar”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50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O usuário altera as informações presentes nos campos e pressiona o botão “Salvar alterações”.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4: O sistema salva as novas informações no registro da categoria, e redireciona o usuário para a listagem de categorias.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50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5: Fim do Caso de Uso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509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A: Botão “Cancelar”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0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O usuário pressiona o botão “Cancelar”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0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4: O sistema redireciona o usuário para a listagem de laboratórios.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0F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1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5: Fim do Caso de Uso.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512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B: Botão “Excluir Registro”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1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O usuário pressiona o botão “Excluir Registro”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1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4: O sistema exclui o laboratório do registro e redireciona o usuário para a listagem de laboratórios.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18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1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5: Fim do Caso de Uso.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51B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C: Campos Vazios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1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O usuário deixa o campo de nome do laboratório vazio e pressiona o botão “Salvar Alterações”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1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4: O sistema identifica que existem campos vazios.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21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2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5: O sistema exibe um alerta com a mensagem “Campo não preenchido” sobre os campos vazios.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24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2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6: Retornar ao passo 3 do Fluxo Principal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5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Protótipo de Interface Homem-Máquina:</w:t>
            </w: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791200" cy="3251200"/>
                  <wp:effectExtent b="0" l="0" r="0" t="0"/>
                  <wp:docPr id="6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325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2A">
      <w:pPr>
        <w:rPr/>
      </w:pPr>
      <w:bookmarkStart w:colFirst="0" w:colLast="0" w:name="_heading=h.9olbdcf493yt" w:id="43"/>
      <w:bookmarkEnd w:id="4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rPr/>
      </w:pPr>
      <w:bookmarkStart w:colFirst="0" w:colLast="0" w:name="_heading=h.1t3h5sf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pStyle w:val="Heading1"/>
        <w:keepNext w:val="1"/>
        <w:numPr>
          <w:ilvl w:val="0"/>
          <w:numId w:val="6"/>
        </w:numPr>
        <w:spacing w:after="60" w:before="120" w:lineRule="auto"/>
        <w:ind w:left="720"/>
        <w:jc w:val="both"/>
        <w:rPr/>
      </w:pPr>
      <w:bookmarkStart w:colFirst="0" w:colLast="0" w:name="_heading=h.qxzivjbyvx91" w:id="45"/>
      <w:bookmarkEnd w:id="45"/>
      <w:r w:rsidDel="00000000" w:rsidR="00000000" w:rsidRPr="00000000">
        <w:rPr>
          <w:vertAlign w:val="baseline"/>
          <w:rtl w:val="0"/>
        </w:rPr>
        <w:t xml:space="preserve">Estimativa de Esforços por Pontos de Caso de Uso</w:t>
      </w:r>
    </w:p>
    <w:p w:rsidR="00000000" w:rsidDel="00000000" w:rsidP="00000000" w:rsidRDefault="00000000" w:rsidRPr="00000000" w14:paraId="0000052D">
      <w:pPr>
        <w:rPr>
          <w:vertAlign w:val="baseline"/>
        </w:rPr>
      </w:pPr>
      <w:bookmarkStart w:colFirst="0" w:colLast="0" w:name="_heading=h.4d34og8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pStyle w:val="Heading2"/>
        <w:keepNext w:val="1"/>
        <w:numPr>
          <w:ilvl w:val="1"/>
          <w:numId w:val="6"/>
        </w:numPr>
        <w:spacing w:after="60" w:before="120" w:lineRule="auto"/>
        <w:ind w:left="1004" w:hanging="720"/>
        <w:rPr/>
      </w:pPr>
      <w:bookmarkStart w:colFirst="0" w:colLast="0" w:name="_heading=h.ov3n6qll8u4k" w:id="47"/>
      <w:bookmarkEnd w:id="47"/>
      <w:r w:rsidDel="00000000" w:rsidR="00000000" w:rsidRPr="00000000">
        <w:rPr>
          <w:vertAlign w:val="baseline"/>
          <w:rtl w:val="0"/>
        </w:rPr>
        <w:t xml:space="preserve">Fatores Técnicos</w:t>
      </w:r>
    </w:p>
    <w:tbl>
      <w:tblPr>
        <w:tblStyle w:val="Table21"/>
        <w:tblW w:w="9243.0" w:type="dxa"/>
        <w:jc w:val="left"/>
        <w:tblInd w:w="-108.0" w:type="dxa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00"/>
      </w:tblPr>
      <w:tblGrid>
        <w:gridCol w:w="4458"/>
        <w:gridCol w:w="1116"/>
        <w:gridCol w:w="1150"/>
        <w:gridCol w:w="2519"/>
        <w:tblGridChange w:id="0">
          <w:tblGrid>
            <w:gridCol w:w="4458"/>
            <w:gridCol w:w="1116"/>
            <w:gridCol w:w="1150"/>
            <w:gridCol w:w="2519"/>
          </w:tblGrid>
        </w:tblGridChange>
      </w:tblGrid>
      <w:tr>
        <w:trPr>
          <w:cantSplit w:val="0"/>
          <w:tblHeader w:val="0"/>
        </w:trPr>
        <w:tc>
          <w:tcPr>
            <w:shd w:fill="000080" w:val="clear"/>
            <w:vAlign w:val="top"/>
          </w:tcPr>
          <w:p w:rsidR="00000000" w:rsidDel="00000000" w:rsidP="00000000" w:rsidRDefault="00000000" w:rsidRPr="00000000" w14:paraId="0000052F">
            <w:pPr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Fatores Técnicos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80" w:val="clear"/>
            <w:vAlign w:val="top"/>
          </w:tcPr>
          <w:p w:rsidR="00000000" w:rsidDel="00000000" w:rsidP="00000000" w:rsidRDefault="00000000" w:rsidRPr="00000000" w14:paraId="00000530">
            <w:pPr>
              <w:jc w:val="center"/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Peso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80" w:val="clear"/>
            <w:vAlign w:val="top"/>
          </w:tcPr>
          <w:p w:rsidR="00000000" w:rsidDel="00000000" w:rsidP="00000000" w:rsidRDefault="00000000" w:rsidRPr="00000000" w14:paraId="00000531">
            <w:pPr>
              <w:jc w:val="center"/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Relevância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80" w:val="clear"/>
            <w:vAlign w:val="top"/>
          </w:tcPr>
          <w:p w:rsidR="00000000" w:rsidDel="00000000" w:rsidP="00000000" w:rsidRDefault="00000000" w:rsidRPr="00000000" w14:paraId="00000532">
            <w:pPr>
              <w:jc w:val="center"/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3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Sistema Distribuído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3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Desempenho da Aplicação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3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Eficiência do Usuário Final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3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Complexidade de Processamento Interno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4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Reusabilidade de Código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4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Facilidade de Instalação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4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Usabilidade (Facilidade de utilização)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4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Portabilidade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5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Facilidade de Manutenção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5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Concorrências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5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Características de Segurança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5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Acesso Direto a Dispositivos de Terceiros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6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6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6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6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Requer Treinamento Especial aos Usuários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6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6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6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6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6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69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Tfactor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6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6B">
      <w:pPr>
        <w:rPr>
          <w:vertAlign w:val="baseline"/>
        </w:rPr>
      </w:pPr>
      <w:bookmarkStart w:colFirst="0" w:colLast="0" w:name="_heading=h.2s8eyo1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pStyle w:val="Heading2"/>
        <w:keepNext w:val="1"/>
        <w:numPr>
          <w:ilvl w:val="1"/>
          <w:numId w:val="6"/>
        </w:numPr>
        <w:spacing w:after="60" w:before="120" w:lineRule="auto"/>
        <w:ind w:left="1004" w:hanging="720"/>
        <w:rPr/>
      </w:pPr>
      <w:bookmarkStart w:colFirst="0" w:colLast="0" w:name="_heading=h.tl2a4edh0kve" w:id="49"/>
      <w:bookmarkEnd w:id="49"/>
      <w:r w:rsidDel="00000000" w:rsidR="00000000" w:rsidRPr="00000000">
        <w:rPr>
          <w:vertAlign w:val="baseline"/>
          <w:rtl w:val="0"/>
        </w:rPr>
        <w:t xml:space="preserve">Fatores Ambientais</w:t>
      </w:r>
    </w:p>
    <w:tbl>
      <w:tblPr>
        <w:tblStyle w:val="Table22"/>
        <w:tblW w:w="9243.0" w:type="dxa"/>
        <w:jc w:val="left"/>
        <w:tblInd w:w="-108.0" w:type="dxa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00"/>
      </w:tblPr>
      <w:tblGrid>
        <w:gridCol w:w="4964"/>
        <w:gridCol w:w="1675"/>
        <w:gridCol w:w="1302"/>
        <w:gridCol w:w="1302"/>
        <w:tblGridChange w:id="0">
          <w:tblGrid>
            <w:gridCol w:w="4964"/>
            <w:gridCol w:w="1675"/>
            <w:gridCol w:w="1302"/>
            <w:gridCol w:w="1302"/>
          </w:tblGrid>
        </w:tblGridChange>
      </w:tblGrid>
      <w:tr>
        <w:trPr>
          <w:cantSplit w:val="0"/>
          <w:tblHeader w:val="0"/>
        </w:trPr>
        <w:tc>
          <w:tcPr>
            <w:shd w:fill="000080" w:val="clear"/>
            <w:vAlign w:val="top"/>
          </w:tcPr>
          <w:p w:rsidR="00000000" w:rsidDel="00000000" w:rsidP="00000000" w:rsidRDefault="00000000" w:rsidRPr="00000000" w14:paraId="0000056D">
            <w:pPr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Fatores Ambientais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80" w:val="clear"/>
            <w:vAlign w:val="top"/>
          </w:tcPr>
          <w:p w:rsidR="00000000" w:rsidDel="00000000" w:rsidP="00000000" w:rsidRDefault="00000000" w:rsidRPr="00000000" w14:paraId="0000056E">
            <w:pPr>
              <w:jc w:val="center"/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Peso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80" w:val="clear"/>
            <w:vAlign w:val="top"/>
          </w:tcPr>
          <w:p w:rsidR="00000000" w:rsidDel="00000000" w:rsidP="00000000" w:rsidRDefault="00000000" w:rsidRPr="00000000" w14:paraId="0000056F">
            <w:pPr>
              <w:jc w:val="center"/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Relevância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80" w:val="clear"/>
            <w:vAlign w:val="top"/>
          </w:tcPr>
          <w:p w:rsidR="00000000" w:rsidDel="00000000" w:rsidP="00000000" w:rsidRDefault="00000000" w:rsidRPr="00000000" w14:paraId="00000570">
            <w:pPr>
              <w:jc w:val="center"/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Resultados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7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Familiaridade com o Processo Iterativo Unificado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7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Experiência na Aplicação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7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Experiência em Orientação a Objetos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7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Capacidade de Liderança em Análise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8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Motivação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8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Estabilidade de Requisitos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8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Consultores 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Part-Time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-1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8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Linguagem de Programação na Linguagem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-1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9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3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95">
      <w:pPr>
        <w:rPr>
          <w:vertAlign w:val="baseline"/>
        </w:rPr>
      </w:pPr>
      <w:bookmarkStart w:colFirst="0" w:colLast="0" w:name="_heading=h.17dp8vu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pStyle w:val="Heading2"/>
        <w:keepNext w:val="1"/>
        <w:numPr>
          <w:ilvl w:val="1"/>
          <w:numId w:val="6"/>
        </w:numPr>
        <w:spacing w:after="60" w:before="120" w:lineRule="auto"/>
        <w:ind w:left="1004" w:hanging="720"/>
        <w:rPr/>
      </w:pPr>
      <w:bookmarkStart w:colFirst="0" w:colLast="0" w:name="_heading=h.oxj70ahhxv3z" w:id="51"/>
      <w:bookmarkEnd w:id="51"/>
      <w:r w:rsidDel="00000000" w:rsidR="00000000" w:rsidRPr="00000000">
        <w:rPr>
          <w:vertAlign w:val="baseline"/>
          <w:rtl w:val="0"/>
        </w:rPr>
        <w:t xml:space="preserve">Estimativa de Esforços</w:t>
      </w:r>
    </w:p>
    <w:p w:rsidR="00000000" w:rsidDel="00000000" w:rsidP="00000000" w:rsidRDefault="00000000" w:rsidRPr="00000000" w14:paraId="0000059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Abaixo, encontram-se definidas as métricas para a estimativa de esforços do módulo em questão:</w:t>
      </w:r>
    </w:p>
    <w:p w:rsidR="00000000" w:rsidDel="00000000" w:rsidP="00000000" w:rsidRDefault="00000000" w:rsidRPr="00000000" w14:paraId="0000059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color w:val="ff0000"/>
          <w:sz w:val="28"/>
          <w:szCs w:val="28"/>
        </w:rPr>
        <w:drawing>
          <wp:inline distB="114300" distT="114300" distL="114300" distR="114300">
            <wp:extent cx="5731200" cy="41529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Na tabela a seguir, existe um resumo das métricas:</w:t>
      </w:r>
    </w:p>
    <w:p w:rsidR="00000000" w:rsidDel="00000000" w:rsidP="00000000" w:rsidRDefault="00000000" w:rsidRPr="00000000" w14:paraId="0000059D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93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00"/>
        <w:gridCol w:w="3355"/>
        <w:gridCol w:w="2576"/>
        <w:tblGridChange w:id="0">
          <w:tblGrid>
            <w:gridCol w:w="3000"/>
            <w:gridCol w:w="3355"/>
            <w:gridCol w:w="257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Valor da Hora do 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9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R$50,00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4.96093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A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Quantidade de Horas Prevista no Módulo: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A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7007,65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5A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Quantidade de Atores: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Simples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Médio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Complexo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.98046875" w:hRule="atLeast"/>
          <w:tblHeader w:val="0"/>
        </w:trPr>
        <w:tc>
          <w:tcPr/>
          <w:p w:rsidR="00000000" w:rsidDel="00000000" w:rsidP="00000000" w:rsidRDefault="00000000" w:rsidRPr="00000000" w14:paraId="000005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5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Quantidade de Casos de Uso: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Simples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Médio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Complexo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Valor Total do Módulo: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B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R$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350.382,50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B9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30" w:type="default"/>
      <w:headerReference r:id="rId31" w:type="first"/>
      <w:footerReference r:id="rId32" w:type="default"/>
      <w:footerReference r:id="rId33" w:type="first"/>
      <w:type w:val="nextPage"/>
      <w:pgSz w:h="16840" w:w="11907" w:orient="portrait"/>
      <w:pgMar w:bottom="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C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C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C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C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5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5CC">
          <w:pPr>
            <w:ind w:right="36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Confidencial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5CD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© </w:t>
          </w:r>
          <w:r w:rsidDel="00000000" w:rsidR="00000000" w:rsidRPr="00000000">
            <w:rPr>
              <w:rtl w:val="0"/>
            </w:rPr>
            <w:t xml:space="preserve">Chamaweb LLC, 2023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5CE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5C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BC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BD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BE">
    <w:pPr>
      <w:pBdr>
        <w:bottom w:color="000000" w:space="1" w:sz="6" w:val="single"/>
      </w:pBdr>
      <w:jc w:val="right"/>
      <w:rPr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Chamaweb LLC</w:t>
    </w:r>
    <w:r w:rsidDel="00000000" w:rsidR="00000000" w:rsidRPr="00000000">
      <w:rPr>
        <w:rFonts w:ascii="Arial" w:cs="Arial" w:eastAsia="Arial" w:hAnsi="Arial"/>
        <w:b w:val="1"/>
        <w:sz w:val="36"/>
        <w:szCs w:val="36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B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C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24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912"/>
      <w:gridCol w:w="2646"/>
      <w:tblGridChange w:id="0">
        <w:tblGrid>
          <w:gridCol w:w="6912"/>
          <w:gridCol w:w="2646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5C1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Chamaweb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5C2">
          <w:pPr>
            <w:tabs>
              <w:tab w:val="left" w:leader="none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Versão:          </w:t>
          </w:r>
          <w:r w:rsidDel="00000000" w:rsidR="00000000" w:rsidRPr="00000000">
            <w:rPr>
              <w:rtl w:val="0"/>
            </w:rPr>
            <w:t xml:space="preserve">2.0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5C3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Modelo de Casos de Uso</w:t>
          </w:r>
        </w:p>
      </w:tc>
      <w:tc>
        <w:tcPr>
          <w:vAlign w:val="top"/>
        </w:tcPr>
        <w:p w:rsidR="00000000" w:rsidDel="00000000" w:rsidP="00000000" w:rsidRDefault="00000000" w:rsidRPr="00000000" w14:paraId="000005C4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Data da Versão: </w:t>
          </w:r>
          <w:r w:rsidDel="00000000" w:rsidR="00000000" w:rsidRPr="00000000">
            <w:rPr>
              <w:rtl w:val="0"/>
            </w:rPr>
            <w:t xml:space="preserve">12/06/2023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gridSpan w:val="2"/>
          <w:vAlign w:val="top"/>
        </w:tcPr>
        <w:p w:rsidR="00000000" w:rsidDel="00000000" w:rsidP="00000000" w:rsidRDefault="00000000" w:rsidRPr="00000000" w14:paraId="000005C5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Modelo de Casos de Uso - </w:t>
          </w:r>
          <w:r w:rsidDel="00000000" w:rsidR="00000000" w:rsidRPr="00000000">
            <w:rPr>
              <w:rtl w:val="0"/>
            </w:rPr>
            <w:t xml:space="preserve">Chamaweb</w:t>
          </w:r>
          <w:r w:rsidDel="00000000" w:rsidR="00000000" w:rsidRPr="00000000">
            <w:rPr>
              <w:vertAlign w:val="baseline"/>
              <w:rtl w:val="0"/>
            </w:rPr>
            <w:t xml:space="preserve">.doc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5C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72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120" w:lineRule="auto"/>
      <w:ind w:left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120" w:lineRule="auto"/>
      <w:ind w:left="1004" w:hanging="720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120" w:lineRule="auto"/>
      <w:ind w:left="720"/>
    </w:pPr>
    <w:rPr>
      <w:rFonts w:ascii="Arial" w:cs="Arial" w:eastAsia="Arial" w:hAnsi="Arial"/>
      <w:b w:val="1"/>
      <w:sz w:val="24"/>
      <w:szCs w:val="2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overflowPunct w:val="0"/>
      <w:autoSpaceDE w:val="0"/>
      <w:autoSpaceDN w:val="0"/>
      <w:adjustRightInd w:val="0"/>
      <w:spacing w:line="240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1"/>
      <w:overflowPunct w:val="0"/>
      <w:autoSpaceDE w:val="0"/>
      <w:autoSpaceDN w:val="0"/>
      <w:adjustRightInd w:val="0"/>
      <w:spacing w:after="60" w:before="120" w:line="240" w:lineRule="atLeast"/>
      <w:ind w:leftChars="-1" w:rightChars="0" w:firstLineChars="-1"/>
      <w:textDirection w:val="btLr"/>
      <w:textAlignment w:val="baseline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Título2">
    <w:name w:val="Título 2"/>
    <w:basedOn w:val="Título1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1"/>
      <w:overflowPunct w:val="0"/>
      <w:autoSpaceDE w:val="0"/>
      <w:autoSpaceDN w:val="0"/>
      <w:adjustRightInd w:val="0"/>
      <w:spacing w:after="60" w:before="120" w:line="240" w:lineRule="atLeast"/>
      <w:ind w:leftChars="-1" w:rightChars="0" w:firstLineChars="-1"/>
      <w:textDirection w:val="btLr"/>
      <w:textAlignment w:val="baseline"/>
      <w:outlineLvl w:val="1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und" w:val="und"/>
    </w:rPr>
  </w:style>
  <w:style w:type="paragraph" w:styleId="Título3">
    <w:name w:val="Título 3"/>
    <w:basedOn w:val="Título1"/>
    <w:next w:val="Normal"/>
    <w:autoRedefine w:val="0"/>
    <w:hidden w:val="0"/>
    <w:qFormat w:val="0"/>
    <w:pPr>
      <w:keepNext w:val="1"/>
      <w:widowControl w:val="0"/>
      <w:numPr>
        <w:ilvl w:val="2"/>
        <w:numId w:val="1"/>
      </w:numPr>
      <w:suppressAutoHyphens w:val="1"/>
      <w:overflowPunct w:val="0"/>
      <w:autoSpaceDE w:val="0"/>
      <w:autoSpaceDN w:val="0"/>
      <w:adjustRightInd w:val="0"/>
      <w:spacing w:after="60" w:before="120" w:line="240" w:lineRule="atLeast"/>
      <w:ind w:leftChars="-1" w:rightChars="0" w:firstLineChars="-1"/>
      <w:textDirection w:val="btLr"/>
      <w:textAlignment w:val="baseline"/>
      <w:outlineLvl w:val="2"/>
    </w:pPr>
    <w:rPr>
      <w:rFonts w:ascii="Arial" w:hAnsi="Arial"/>
      <w:b w:val="0"/>
      <w:i w:val="1"/>
      <w:w w:val="100"/>
      <w:position w:val="-1"/>
      <w:sz w:val="20"/>
      <w:effect w:val="none"/>
      <w:vertAlign w:val="baseline"/>
      <w:cs w:val="0"/>
      <w:em w:val="none"/>
      <w:lang w:bidi="ar-SA" w:eastAsia="und" w:val="und"/>
    </w:rPr>
  </w:style>
  <w:style w:type="paragraph" w:styleId="Título4">
    <w:name w:val="Título 4"/>
    <w:basedOn w:val="Título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suppressAutoHyphens w:val="1"/>
      <w:overflowPunct w:val="0"/>
      <w:autoSpaceDE w:val="0"/>
      <w:autoSpaceDN w:val="0"/>
      <w:adjustRightInd w:val="0"/>
      <w:spacing w:after="60" w:before="120" w:line="240" w:lineRule="atLeast"/>
      <w:ind w:leftChars="-1" w:rightChars="0" w:firstLineChars="-1"/>
      <w:textDirection w:val="btLr"/>
      <w:textAlignment w:val="baseline"/>
      <w:outlineLvl w:val="3"/>
    </w:pPr>
    <w:rPr>
      <w:rFonts w:ascii="Arial" w:hAnsi="Arial"/>
      <w:b w:val="0"/>
      <w:w w:val="100"/>
      <w:position w:val="-1"/>
      <w:sz w:val="20"/>
      <w:effect w:val="none"/>
      <w:vertAlign w:val="baseline"/>
      <w:cs w:val="0"/>
      <w:em w:val="none"/>
      <w:lang w:bidi="ar-SA" w:eastAsia="und" w:val="und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widowControl w:val="0"/>
      <w:numPr>
        <w:ilvl w:val="4"/>
        <w:numId w:val="1"/>
      </w:numPr>
      <w:suppressAutoHyphens w:val="1"/>
      <w:overflowPunct w:val="0"/>
      <w:autoSpaceDE w:val="0"/>
      <w:autoSpaceDN w:val="0"/>
      <w:adjustRightInd w:val="0"/>
      <w:spacing w:after="60" w:before="240" w:line="240" w:lineRule="atLeast"/>
      <w:ind w:leftChars="-1" w:rightChars="0" w:firstLineChars="-1"/>
      <w:textDirection w:val="btLr"/>
      <w:textAlignment w:val="baseline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widowControl w:val="0"/>
      <w:numPr>
        <w:ilvl w:val="5"/>
        <w:numId w:val="1"/>
      </w:numPr>
      <w:suppressAutoHyphens w:val="1"/>
      <w:overflowPunct w:val="0"/>
      <w:autoSpaceDE w:val="0"/>
      <w:autoSpaceDN w:val="0"/>
      <w:adjustRightInd w:val="0"/>
      <w:spacing w:after="60" w:before="240" w:line="240" w:lineRule="atLeast"/>
      <w:ind w:leftChars="-1" w:rightChars="0" w:firstLineChars="-1"/>
      <w:textDirection w:val="btLr"/>
      <w:textAlignment w:val="baseline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widowControl w:val="0"/>
      <w:numPr>
        <w:ilvl w:val="6"/>
        <w:numId w:val="1"/>
      </w:numPr>
      <w:suppressAutoHyphens w:val="1"/>
      <w:overflowPunct w:val="0"/>
      <w:autoSpaceDE w:val="0"/>
      <w:autoSpaceDN w:val="0"/>
      <w:adjustRightInd w:val="0"/>
      <w:spacing w:after="60" w:before="240" w:line="240" w:lineRule="atLeast"/>
      <w:ind w:leftChars="-1" w:rightChars="0" w:firstLineChars="-1"/>
      <w:textDirection w:val="btLr"/>
      <w:textAlignment w:val="baseline"/>
      <w:outlineLvl w:val="6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widowControl w:val="0"/>
      <w:numPr>
        <w:ilvl w:val="7"/>
        <w:numId w:val="1"/>
      </w:numPr>
      <w:suppressAutoHyphens w:val="1"/>
      <w:overflowPunct w:val="0"/>
      <w:autoSpaceDE w:val="0"/>
      <w:autoSpaceDN w:val="0"/>
      <w:adjustRightInd w:val="0"/>
      <w:spacing w:after="60" w:before="240" w:line="240" w:lineRule="atLeast"/>
      <w:ind w:leftChars="-1" w:rightChars="0" w:firstLineChars="-1"/>
      <w:textDirection w:val="btLr"/>
      <w:textAlignment w:val="baseline"/>
      <w:outlineLvl w:val="7"/>
    </w:pPr>
    <w:rPr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widowControl w:val="0"/>
      <w:numPr>
        <w:ilvl w:val="8"/>
        <w:numId w:val="1"/>
      </w:numPr>
      <w:suppressAutoHyphens w:val="1"/>
      <w:overflowPunct w:val="0"/>
      <w:autoSpaceDE w:val="0"/>
      <w:autoSpaceDN w:val="0"/>
      <w:adjustRightInd w:val="0"/>
      <w:spacing w:after="60" w:before="240" w:line="240" w:lineRule="atLeast"/>
      <w:ind w:leftChars="-1" w:rightChars="0" w:firstLineChars="-1"/>
      <w:textDirection w:val="btLr"/>
      <w:textAlignment w:val="baseline"/>
      <w:outlineLvl w:val="8"/>
    </w:pPr>
    <w:rPr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1"/>
      <w:overflowPunct w:val="0"/>
      <w:autoSpaceDE w:val="0"/>
      <w:autoSpaceDN w:val="0"/>
      <w:adjustRightInd w:val="0"/>
      <w:spacing w:before="80" w:line="240" w:lineRule="atLeast"/>
      <w:ind w:left="720" w:leftChars="-1" w:rightChars="0" w:firstLineChars="-1"/>
      <w:jc w:val="both"/>
      <w:textDirection w:val="btLr"/>
      <w:textAlignment w:val="baseline"/>
      <w:outlineLvl w:val="0"/>
    </w:pPr>
    <w:rPr>
      <w:color w:val="000000"/>
      <w:w w:val="100"/>
      <w:position w:val="-1"/>
      <w:effect w:val="none"/>
      <w:vertAlign w:val="baseline"/>
      <w:cs w:val="0"/>
      <w:em w:val="none"/>
      <w:lang w:bidi="ar-SA" w:eastAsia="en-US" w:val="en-AU"/>
    </w:rPr>
  </w:style>
  <w:style w:type="paragraph" w:styleId="Título">
    <w:name w:val="Título"/>
    <w:basedOn w:val="Normal"/>
    <w:next w:val="Normal"/>
    <w:autoRedefine w:val="0"/>
    <w:hidden w:val="0"/>
    <w:qFormat w:val="0"/>
    <w:pPr>
      <w:widowControl w:val="0"/>
      <w:suppressAutoHyphens w:val="1"/>
      <w:overflowPunct w:val="0"/>
      <w:autoSpaceDE w:val="0"/>
      <w:autoSpaceDN w:val="0"/>
      <w:adjustRightInd w:val="0"/>
      <w:spacing w:line="240" w:lineRule="auto"/>
      <w:ind w:leftChars="-1" w:rightChars="0" w:firstLineChars="-1"/>
      <w:jc w:val="center"/>
      <w:textDirection w:val="btLr"/>
      <w:textAlignment w:val="baseline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Subtítulo">
    <w:name w:val="Subtítulo"/>
    <w:basedOn w:val="Normal"/>
    <w:next w:val="Subtítulo"/>
    <w:autoRedefine w:val="0"/>
    <w:hidden w:val="0"/>
    <w:qFormat w:val="0"/>
    <w:pPr>
      <w:widowControl w:val="0"/>
      <w:suppressAutoHyphens w:val="1"/>
      <w:overflowPunct w:val="0"/>
      <w:autoSpaceDE w:val="0"/>
      <w:autoSpaceDN w:val="0"/>
      <w:adjustRightInd w:val="0"/>
      <w:spacing w:after="60" w:line="240" w:lineRule="atLeast"/>
      <w:ind w:leftChars="-1" w:rightChars="0" w:firstLineChars="-1"/>
      <w:jc w:val="center"/>
      <w:textDirection w:val="btLr"/>
      <w:textAlignment w:val="baseline"/>
      <w:outlineLvl w:val="0"/>
    </w:pPr>
    <w:rPr>
      <w:rFonts w:ascii="Arial" w:hAnsi="Arial"/>
      <w:i w:val="1"/>
      <w:w w:val="100"/>
      <w:position w:val="-1"/>
      <w:sz w:val="36"/>
      <w:effect w:val="none"/>
      <w:vertAlign w:val="baseline"/>
      <w:cs w:val="0"/>
      <w:em w:val="none"/>
      <w:lang w:bidi="ar-SA" w:eastAsia="en-US" w:val="en-AU"/>
    </w:rPr>
  </w:style>
  <w:style w:type="paragraph" w:styleId="Recuonormal">
    <w:name w:val="Recuo normal"/>
    <w:basedOn w:val="Normal"/>
    <w:next w:val="Recuonormal"/>
    <w:autoRedefine w:val="0"/>
    <w:hidden w:val="0"/>
    <w:qFormat w:val="0"/>
    <w:pPr>
      <w:widowControl w:val="0"/>
      <w:suppressAutoHyphens w:val="1"/>
      <w:overflowPunct w:val="0"/>
      <w:autoSpaceDE w:val="0"/>
      <w:autoSpaceDN w:val="0"/>
      <w:adjustRightInd w:val="0"/>
      <w:spacing w:line="240" w:lineRule="atLeast"/>
      <w:ind w:left="900" w:leftChars="-1" w:rightChars="0" w:hanging="90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umário1">
    <w:name w:val="Sumário 1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overflowPunct w:val="0"/>
      <w:autoSpaceDE w:val="0"/>
      <w:autoSpaceDN w:val="0"/>
      <w:adjustRightInd w:val="0"/>
      <w:spacing w:after="60" w:before="240" w:line="240" w:lineRule="atLeast"/>
      <w:ind w:right="720"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umário2">
    <w:name w:val="Sumário 2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overflowPunct w:val="0"/>
      <w:autoSpaceDE w:val="0"/>
      <w:autoSpaceDN w:val="0"/>
      <w:adjustRightInd w:val="0"/>
      <w:spacing w:line="240" w:lineRule="atLeast"/>
      <w:ind w:left="432" w:right="720"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umário3">
    <w:name w:val="Sumário 3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overflowPunct w:val="0"/>
      <w:autoSpaceDE w:val="0"/>
      <w:autoSpaceDN w:val="0"/>
      <w:adjustRightInd w:val="0"/>
      <w:spacing w:line="240" w:lineRule="atLeast"/>
      <w:ind w:left="864"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overflowPunct w:val="0"/>
      <w:autoSpaceDE w:val="0"/>
      <w:autoSpaceDN w:val="0"/>
      <w:adjustRightInd w:val="0"/>
      <w:spacing w:line="240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Rodapé">
    <w:name w:val="Rodapé"/>
    <w:basedOn w:val="Normal"/>
    <w:next w:val="Rodapé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overflowPunct w:val="0"/>
      <w:autoSpaceDE w:val="0"/>
      <w:autoSpaceDN w:val="0"/>
      <w:adjustRightInd w:val="0"/>
      <w:spacing w:line="240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f.decomentário0">
    <w:name w:val="Ref. de comentário"/>
    <w:next w:val="Ref.decomentário0"/>
    <w:autoRedefine w:val="0"/>
    <w:hidden w:val="0"/>
    <w:qFormat w:val="0"/>
    <w:rPr>
      <w:color w:val="ff00ff"/>
      <w:w w:val="100"/>
      <w:position w:val="-1"/>
      <w:sz w:val="16"/>
      <w:effect w:val="none"/>
      <w:vertAlign w:val="baseline"/>
      <w:cs w:val="0"/>
      <w:em w:val="none"/>
      <w:lang/>
    </w:rPr>
  </w:style>
  <w:style w:type="paragraph" w:styleId="Textodecomentário1">
    <w:name w:val="Texto de comentário"/>
    <w:basedOn w:val="Normal"/>
    <w:next w:val="Textodecomentário1"/>
    <w:autoRedefine w:val="0"/>
    <w:hidden w:val="0"/>
    <w:qFormat w:val="0"/>
    <w:pPr>
      <w:widowControl w:val="1"/>
      <w:suppressAutoHyphens w:val="1"/>
      <w:overflowPunct w:val="0"/>
      <w:autoSpaceDE w:val="0"/>
      <w:autoSpaceDN w:val="0"/>
      <w:adjustRightInd w:val="0"/>
      <w:spacing w:line="240" w:lineRule="auto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overflowPunct w:val="0"/>
      <w:autoSpaceDE w:val="0"/>
      <w:autoSpaceDN w:val="0"/>
      <w:adjustRightInd w:val="0"/>
      <w:spacing w:after="120" w:line="240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keepLines w:val="1"/>
      <w:widowControl w:val="0"/>
      <w:suppressAutoHyphens w:val="1"/>
      <w:overflowPunct w:val="0"/>
      <w:autoSpaceDE w:val="0"/>
      <w:autoSpaceDN w:val="0"/>
      <w:adjustRightInd w:val="0"/>
      <w:spacing w:after="120" w:line="240" w:lineRule="atLeast"/>
      <w:ind w:left="720"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Ref.decomentário">
    <w:name w:val="Ref. de comentário"/>
    <w:next w:val="Ref.decomentário"/>
    <w:autoRedefine w:val="0"/>
    <w:hidden w:val="0"/>
    <w:qFormat w:val="0"/>
    <w:rPr>
      <w:color w:val="ff00ff"/>
      <w:w w:val="100"/>
      <w:position w:val="-1"/>
      <w:sz w:val="16"/>
      <w:effect w:val="none"/>
      <w:vertAlign w:val="baseline"/>
      <w:cs w:val="0"/>
      <w:em w:val="none"/>
      <w:lang/>
    </w:rPr>
  </w:style>
  <w:style w:type="character" w:styleId="SoDAField">
    <w:name w:val="SoDA Field"/>
    <w:next w:val="SoDAField"/>
    <w:autoRedefine w:val="0"/>
    <w:hidden w:val="0"/>
    <w:qFormat w:val="0"/>
    <w:rPr>
      <w:color w:val="0000ff"/>
      <w:w w:val="100"/>
      <w:position w:val="-1"/>
      <w:effect w:val="none"/>
      <w:vertAlign w:val="baseline"/>
      <w:cs w:val="0"/>
      <w:em w:val="none"/>
      <w:lang/>
    </w:rPr>
  </w:style>
  <w:style w:type="paragraph" w:styleId="Textodecomentário">
    <w:name w:val="Texto de comentário"/>
    <w:basedOn w:val="Normal"/>
    <w:next w:val="Textodecomentário"/>
    <w:autoRedefine w:val="0"/>
    <w:hidden w:val="0"/>
    <w:qFormat w:val="0"/>
    <w:pPr>
      <w:widowControl w:val="0"/>
      <w:suppressAutoHyphens w:val="1"/>
      <w:overflowPunct w:val="0"/>
      <w:autoSpaceDE w:val="0"/>
      <w:autoSpaceDN w:val="0"/>
      <w:adjustRightInd w:val="0"/>
      <w:spacing w:line="240" w:lineRule="auto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NormalIndent">
    <w:name w:val="NormalIndent"/>
    <w:basedOn w:val="Normal"/>
    <w:next w:val="NormalIndent"/>
    <w:autoRedefine w:val="0"/>
    <w:hidden w:val="0"/>
    <w:qFormat w:val="0"/>
    <w:pPr>
      <w:widowControl w:val="0"/>
      <w:tabs>
        <w:tab w:val="left" w:leader="none" w:pos="2835"/>
      </w:tabs>
      <w:suppressAutoHyphens w:val="1"/>
      <w:overflowPunct w:val="0"/>
      <w:autoSpaceDE w:val="0"/>
      <w:autoSpaceDN w:val="0"/>
      <w:adjustRightInd w:val="0"/>
      <w:spacing w:line="240" w:lineRule="auto"/>
      <w:ind w:left="567"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Legenda">
    <w:name w:val="Legenda"/>
    <w:basedOn w:val="Normal"/>
    <w:next w:val="Normal"/>
    <w:autoRedefine w:val="0"/>
    <w:hidden w:val="0"/>
    <w:qFormat w:val="0"/>
    <w:pPr>
      <w:widowControl w:val="0"/>
      <w:suppressAutoHyphens w:val="1"/>
      <w:overflowPunct w:val="0"/>
      <w:autoSpaceDE w:val="0"/>
      <w:autoSpaceDN w:val="0"/>
      <w:adjustRightInd w:val="0"/>
      <w:spacing w:after="120" w:before="120" w:line="240" w:lineRule="auto"/>
      <w:ind w:leftChars="-1" w:rightChars="0" w:firstLineChars="-1"/>
      <w:textDirection w:val="btLr"/>
      <w:textAlignment w:val="baseline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Recuodecorpodetexto">
    <w:name w:val="Recuo de corpo de texto"/>
    <w:basedOn w:val="Normal"/>
    <w:next w:val="Recuodecorpodetexto"/>
    <w:autoRedefine w:val="0"/>
    <w:hidden w:val="0"/>
    <w:qFormat w:val="0"/>
    <w:pPr>
      <w:widowControl w:val="0"/>
      <w:suppressAutoHyphens w:val="1"/>
      <w:overflowPunct w:val="0"/>
      <w:autoSpaceDE w:val="0"/>
      <w:autoSpaceDN w:val="0"/>
      <w:adjustRightInd w:val="0"/>
      <w:spacing w:line="240" w:lineRule="auto"/>
      <w:ind w:left="270" w:leftChars="-1" w:rightChars="0" w:firstLineChars="-1"/>
      <w:textDirection w:val="btLr"/>
      <w:textAlignment w:val="baseline"/>
      <w:outlineLvl w:val="0"/>
    </w:pPr>
    <w:rPr>
      <w:w w:val="100"/>
      <w:kern w:val="28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ectionTitle">
    <w:name w:val="Section Title"/>
    <w:basedOn w:val="Normal"/>
    <w:next w:val="Normal"/>
    <w:autoRedefine w:val="0"/>
    <w:hidden w:val="0"/>
    <w:qFormat w:val="0"/>
    <w:pPr>
      <w:widowControl w:val="0"/>
      <w:suppressAutoHyphens w:val="1"/>
      <w:overflowPunct w:val="0"/>
      <w:autoSpaceDE w:val="0"/>
      <w:autoSpaceDN w:val="0"/>
      <w:adjustRightInd w:val="0"/>
      <w:spacing w:after="60" w:before="240" w:line="240" w:lineRule="auto"/>
      <w:ind w:leftChars="-1" w:rightChars="0" w:firstLineChars="-1"/>
      <w:textDirection w:val="btLr"/>
      <w:textAlignment w:val="baseline"/>
      <w:outlineLvl w:val="0"/>
    </w:pPr>
    <w:rPr>
      <w:rFonts w:ascii="Arial" w:hAnsi="Arial"/>
      <w:w w:val="100"/>
      <w:kern w:val="28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ReportTitle">
    <w:name w:val="Report Title"/>
    <w:basedOn w:val="Normal"/>
    <w:next w:val="ReportTitle"/>
    <w:autoRedefine w:val="0"/>
    <w:hidden w:val="0"/>
    <w:qFormat w:val="0"/>
    <w:pPr>
      <w:widowControl w:val="0"/>
      <w:suppressAutoHyphens w:val="1"/>
      <w:overflowPunct w:val="0"/>
      <w:autoSpaceDE w:val="0"/>
      <w:autoSpaceDN w:val="0"/>
      <w:adjustRightInd w:val="0"/>
      <w:spacing w:after="240" w:line="240" w:lineRule="auto"/>
      <w:ind w:leftChars="-1" w:rightChars="0" w:firstLineChars="-1"/>
      <w:jc w:val="center"/>
      <w:textDirection w:val="btLr"/>
      <w:textAlignment w:val="baseline"/>
      <w:outlineLvl w:val="0"/>
    </w:pPr>
    <w:rPr>
      <w:rFonts w:ascii="Arial" w:hAnsi="Arial"/>
      <w:b w:val="1"/>
      <w:w w:val="100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Documentation">
    <w:name w:val="Documentation"/>
    <w:basedOn w:val="Normal"/>
    <w:next w:val="Documentation"/>
    <w:autoRedefine w:val="0"/>
    <w:hidden w:val="0"/>
    <w:qFormat w:val="0"/>
    <w:pPr>
      <w:widowControl w:val="0"/>
      <w:suppressAutoHyphens w:val="1"/>
      <w:overflowPunct w:val="0"/>
      <w:autoSpaceDE w:val="0"/>
      <w:autoSpaceDN w:val="0"/>
      <w:adjustRightInd w:val="0"/>
      <w:spacing w:after="120" w:line="240" w:lineRule="auto"/>
      <w:ind w:left="720" w:leftChars="-1" w:rightChars="0" w:firstLineChars="-1"/>
      <w:textDirection w:val="btLr"/>
      <w:textAlignment w:val="baseline"/>
      <w:outlineLvl w:val="0"/>
    </w:pPr>
    <w:rPr>
      <w:color w:val="00000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extodebalão">
    <w:name w:val="Texto de balão"/>
    <w:basedOn w:val="Normal"/>
    <w:next w:val="Textodebalão"/>
    <w:autoRedefine w:val="0"/>
    <w:hidden w:val="0"/>
    <w:qFormat w:val="0"/>
    <w:pPr>
      <w:widowControl w:val="0"/>
      <w:suppressAutoHyphens w:val="1"/>
      <w:overflowPunct w:val="0"/>
      <w:autoSpaceDE w:val="0"/>
      <w:autoSpaceDN w:val="0"/>
      <w:adjustRightInd w:val="0"/>
      <w:spacing w:line="240" w:lineRule="atLeast"/>
      <w:ind w:leftChars="-1" w:rightChars="0" w:firstLineChars="-1"/>
      <w:textDirection w:val="btLr"/>
      <w:textAlignment w:val="baseline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elacomgrade8">
    <w:name w:val="Tabela com grade 8"/>
    <w:basedOn w:val="Tabelanormal"/>
    <w:next w:val="Tabelacomgrade8"/>
    <w:autoRedefine w:val="0"/>
    <w:hidden w:val="0"/>
    <w:qFormat w:val="0"/>
    <w:pPr>
      <w:widowControl w:val="0"/>
      <w:suppressAutoHyphens w:val="1"/>
      <w:overflowPunct w:val="0"/>
      <w:autoSpaceDE w:val="0"/>
      <w:autoSpaceDN w:val="0"/>
      <w:adjustRightInd w:val="0"/>
      <w:spacing w:line="240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8"/>
      <w:jc w:val="left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</w:style>
  <w:style w:type="character" w:styleId="Título1Char">
    <w:name w:val="Título 1 Char"/>
    <w:next w:val="Título1Char"/>
    <w:autoRedefine w:val="0"/>
    <w:hidden w:val="0"/>
    <w:qFormat w:val="0"/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eastAsia="und" w:val="und"/>
    </w:rPr>
  </w:style>
  <w:style w:type="character" w:styleId="Título2Char">
    <w:name w:val="Título 2 Char"/>
    <w:next w:val="Título2Char"/>
    <w:autoRedefine w:val="0"/>
    <w:hidden w:val="0"/>
    <w:qFormat w:val="0"/>
    <w:rPr>
      <w:rFonts w:ascii="Arial" w:hAnsi="Arial"/>
      <w:b w:val="1"/>
      <w:w w:val="100"/>
      <w:position w:val="-1"/>
      <w:effect w:val="none"/>
      <w:vertAlign w:val="baseline"/>
      <w:cs w:val="0"/>
      <w:em w:val="none"/>
      <w:lang w:eastAsia="und" w:val="und"/>
    </w:rPr>
  </w:style>
  <w:style w:type="paragraph" w:styleId="Assuntodocomentário">
    <w:name w:val="Assunto do comentário"/>
    <w:basedOn w:val="Textodecomentário"/>
    <w:next w:val="Textodecomentário"/>
    <w:autoRedefine w:val="0"/>
    <w:hidden w:val="0"/>
    <w:qFormat w:val="0"/>
    <w:pPr>
      <w:widowControl w:val="0"/>
      <w:suppressAutoHyphens w:val="1"/>
      <w:overflowPunct w:val="0"/>
      <w:autoSpaceDE w:val="0"/>
      <w:autoSpaceDN w:val="0"/>
      <w:adjustRightInd w:val="0"/>
      <w:spacing w:line="240" w:lineRule="atLeast"/>
      <w:ind w:leftChars="-1" w:rightChars="0" w:firstLineChars="-1"/>
      <w:textDirection w:val="btLr"/>
      <w:textAlignment w:val="baseline"/>
      <w:outlineLvl w:val="0"/>
    </w:pPr>
    <w:rPr>
      <w:b w:val="1"/>
      <w:bCs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TextodecomentárioChar">
    <w:name w:val="Texto de comentário Char"/>
    <w:basedOn w:val="Fonteparág.padrão"/>
    <w:next w:val="Textodecomentário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AssuntodocomentárioChar">
    <w:name w:val="Assunto do comentário Char"/>
    <w:basedOn w:val="TextodecomentárioChar"/>
    <w:next w:val="Assuntodocomentário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Ênfase">
    <w:name w:val="Ênfase"/>
    <w:next w:val="Ênfase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widowControl w:val="0"/>
      <w:suppressAutoHyphens w:val="1"/>
      <w:overflowPunct w:val="0"/>
      <w:autoSpaceDE w:val="0"/>
      <w:autoSpaceDN w:val="0"/>
      <w:adjustRightInd w:val="0"/>
      <w:spacing w:line="240" w:lineRule="atLeast"/>
      <w:ind w:left="720" w:leftChars="-1" w:rightChars="0" w:firstLineChars="-1"/>
      <w:contextualSpacing w:val="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before="120" w:lineRule="auto"/>
      <w:ind w:left="1004" w:hanging="720"/>
    </w:pPr>
    <w:rPr>
      <w:rFonts w:ascii="Arial" w:cs="Arial" w:eastAsia="Arial" w:hAnsi="Arial"/>
      <w:b w:val="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13.png"/><Relationship Id="rId21" Type="http://schemas.openxmlformats.org/officeDocument/2006/relationships/image" Target="media/image10.png"/><Relationship Id="rId24" Type="http://schemas.openxmlformats.org/officeDocument/2006/relationships/image" Target="media/image12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5.png"/><Relationship Id="rId28" Type="http://schemas.openxmlformats.org/officeDocument/2006/relationships/image" Target="media/image14.png"/><Relationship Id="rId27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31" Type="http://schemas.openxmlformats.org/officeDocument/2006/relationships/header" Target="header2.xml"/><Relationship Id="rId30" Type="http://schemas.openxmlformats.org/officeDocument/2006/relationships/header" Target="header3.xml"/><Relationship Id="rId11" Type="http://schemas.openxmlformats.org/officeDocument/2006/relationships/image" Target="media/image11.png"/><Relationship Id="rId33" Type="http://schemas.openxmlformats.org/officeDocument/2006/relationships/footer" Target="footer2.xml"/><Relationship Id="rId10" Type="http://schemas.openxmlformats.org/officeDocument/2006/relationships/image" Target="media/image8.png"/><Relationship Id="rId32" Type="http://schemas.openxmlformats.org/officeDocument/2006/relationships/footer" Target="footer3.xml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5" Type="http://schemas.openxmlformats.org/officeDocument/2006/relationships/image" Target="media/image9.png"/><Relationship Id="rId14" Type="http://schemas.openxmlformats.org/officeDocument/2006/relationships/image" Target="media/image4.png"/><Relationship Id="rId17" Type="http://schemas.openxmlformats.org/officeDocument/2006/relationships/image" Target="media/image16.png"/><Relationship Id="rId16" Type="http://schemas.openxmlformats.org/officeDocument/2006/relationships/image" Target="media/image5.png"/><Relationship Id="rId19" Type="http://schemas.openxmlformats.org/officeDocument/2006/relationships/image" Target="media/image6.png"/><Relationship Id="rId1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P1SbnIj2CCNHZgLAlAiBVYrueg==">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2018-04-24T17:23:00Z</dcterms:created>
  <dc:creator>Denis Loubach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DA Document Type">
    <vt:lpstr>Report</vt:lpstr>
  </property>
</Properties>
</file>