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Lótus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Casos de Uso, Cenários, Estimativa de Esforços 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Sprints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  <w:sectPr>
          <w:headerReference r:id="rId6" w:type="default"/>
          <w:pgSz w:h="16838" w:w="11906" w:orient="portrait"/>
          <w:pgMar w:bottom="1440" w:top="1440" w:left="1440" w:right="1440" w:header="72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Versão 1.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-2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3"/>
        <w:gridCol w:w="1152"/>
        <w:gridCol w:w="3456"/>
        <w:gridCol w:w="2593"/>
        <w:tblGridChange w:id="0">
          <w:tblGrid>
            <w:gridCol w:w="2303"/>
            <w:gridCol w:w="1152"/>
            <w:gridCol w:w="3456"/>
            <w:gridCol w:w="25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 Documento e conversão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Queiroz dos Santos, Ado Leandro, Felipe de Andrade Nascimento, Filipe Henrique Muniz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Conversão dos casos de uso 1 ao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de Andrade e Filipe Muniz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Conversão dos casos de uso do 9 ao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Queiroz e Ado Leandro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Definição dos casos de uso de cada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Lines w:val="1"/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Queiroz dos Santos, Ado Leandro, Felipe de Andrade Nascimento, Filipe Henrique Muniz, Otavio Ciboin e Wesley Terrão</w:t>
            </w:r>
          </w:p>
        </w:tc>
      </w:tr>
    </w:tbl>
    <w:p w:rsidR="00000000" w:rsidDel="00000000" w:rsidP="00000000" w:rsidRDefault="00000000" w:rsidRPr="00000000" w14:paraId="0000001A">
      <w:pPr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leader="dot" w:pos="12000"/>
            </w:tabs>
            <w:spacing w:before="60" w:lineRule="auto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dot" w:pos="12000"/>
            </w:tabs>
            <w:spacing w:before="60" w:lineRule="auto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Diagrama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dot" w:pos="12000"/>
            </w:tabs>
            <w:spacing w:before="60" w:lineRule="auto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Descrição dos Atores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dot" w:pos="12000"/>
            </w:tabs>
            <w:spacing w:before="60" w:lineRule="auto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Cenários dos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dot" w:pos="12000"/>
            </w:tabs>
            <w:spacing w:before="60" w:lineRule="auto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Estimativa de Esforços por Pontos de Caso de Uso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 Fatores Técnicos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5.2. Fatores Ambientais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5.3. Estimativa de Esforços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dot" w:pos="12000"/>
            </w:tabs>
            <w:spacing w:before="60" w:lineRule="auto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Sprints de Desenvolvimento do Módulo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ind w:right="0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720" w:right="0" w:hanging="72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720" w:right="0" w:hanging="72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leader="none" w:pos="4320"/>
          <w:tab w:val="right" w:leader="none" w:pos="8640"/>
        </w:tabs>
        <w:rPr>
          <w:rFonts w:ascii="Arial" w:cs="Arial" w:eastAsia="Arial" w:hAnsi="Arial"/>
          <w:color w:val="000000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2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ind w:left="720" w:right="0" w:hanging="72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Descrição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441"/>
        <w:gridCol w:w="1527"/>
        <w:gridCol w:w="5246"/>
        <w:tblGridChange w:id="0">
          <w:tblGrid>
            <w:gridCol w:w="2441"/>
            <w:gridCol w:w="1527"/>
            <w:gridCol w:w="52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Complexidade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 comum que será a maioria do site e que terá poucas permissões, mas poderá realizar as tarefas principais como mandar mensagens e procurar tópicos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Api do 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 por permitir o cadastro de novos usuários com a conta do Google ou permitir que usuários já cadastrados façam o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 com permissões de administrador que poderá moderar o site e manter a ordem para que o site não fique caótico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both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720" w:right="0" w:hanging="72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Cenários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right="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Criar Usuário</w:t>
      </w:r>
    </w:p>
    <w:p w:rsidR="00000000" w:rsidDel="00000000" w:rsidP="00000000" w:rsidRDefault="00000000" w:rsidRPr="00000000" w14:paraId="0000003F">
      <w:pPr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3.0" w:type="dxa"/>
        <w:jc w:val="left"/>
        <w:tblInd w:w="-93.0" w:type="dxa"/>
        <w:tblBorders>
          <w:top w:color="000000" w:space="0" w:sz="12" w:val="single"/>
          <w:left w:color="000000" w:space="0" w:sz="12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835"/>
        <w:gridCol w:w="6588"/>
        <w:tblGridChange w:id="0">
          <w:tblGrid>
            <w:gridCol w:w="2835"/>
            <w:gridCol w:w="65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0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Breve descrição do Caso de Uso:</w:t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Permite a criação de uma conta de usuário, contendo email, nome e senha. Caso opte por entrar com a api do Google, a senha e email serão omitidos (serão os mesmos da sua conta do Google)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0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Ator (s) Envolvido(s)</w:t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 e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0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Atributos Manipulados e seus Domínios de Dados: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5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3272"/>
              <w:gridCol w:w="3281"/>
              <w:tblGridChange w:id="0">
                <w:tblGrid>
                  <w:gridCol w:w="3272"/>
                  <w:gridCol w:w="32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Atributo: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  <w:rtl w:val="0"/>
                    </w:rPr>
                    <w:t xml:space="preserve">Domínio: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Nome completo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varchar(100)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Nome de usuário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varchar(100)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varchar(100)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Senha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varchar(100)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Confirmar senha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varchar(100)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0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Complexidade: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widowControl w:val="0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Cenário Principal: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insere as informações pedidas e seleciona o botão para criar sua conta. Sua conta é criada.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0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Cenários Alternativos/Exceção: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Cenário Alternativo/Exceção #01: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o botão de “Entrar com a conta do google”. O usuário insere seus dados do gmail e entra com sua conta.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 email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gitado já existe. O sistema mostra uma mensagem dizendo que já existe um usuário com aquele email e dá a opção de recuperar a senha do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jc w:val="both"/>
        <w:rPr>
          <w:sz w:val="20"/>
          <w:szCs w:val="2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highlight w:val="yellow"/>
        </w:rPr>
      </w:pPr>
      <w:bookmarkStart w:colFirst="0" w:colLast="0" w:name="_3dy6vk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UC02: Logar no sistema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3.0" w:type="dxa"/>
        <w:jc w:val="left"/>
        <w:tblInd w:w="-93.0" w:type="dxa"/>
        <w:tblBorders>
          <w:top w:color="000000" w:space="0" w:sz="12" w:val="single"/>
          <w:left w:color="000000" w:space="0" w:sz="12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835"/>
        <w:gridCol w:w="6588"/>
        <w:tblGridChange w:id="0">
          <w:tblGrid>
            <w:gridCol w:w="2835"/>
            <w:gridCol w:w="65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Breve descrição do Caso de Uso:</w:t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Permite que um usuário que já criou uma conta entre com sua conta. Para isso, é necessário que ele entre com seu email e senha ou, então, com sua conta do Google.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Ator (s) Envolvido(s)</w:t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 e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Atributos Manipulados e seus Domínios de Dados: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55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3272"/>
              <w:gridCol w:w="3281"/>
              <w:tblGridChange w:id="0">
                <w:tblGrid>
                  <w:gridCol w:w="3272"/>
                  <w:gridCol w:w="32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4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Atributo: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5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Domínio: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6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7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8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Senha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9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Complexidade: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6D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 Principal: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insere as informações e seleciona o botão “Entrar”.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6F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Cenários Alternativos/Exceção: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o botão “Entrar com conta do google”, insere as informações da conta gmail e entra no sistema.</w:t>
            </w:r>
          </w:p>
          <w:p w:rsidR="00000000" w:rsidDel="00000000" w:rsidP="00000000" w:rsidRDefault="00000000" w:rsidRPr="00000000" w14:paraId="0000007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digita suas informações mas a senha ou email estão incorretos. O sistema envia um alerta avisando que uma das informações está incorreta.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UC03: Buscar mensagem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23.0" w:type="dxa"/>
        <w:jc w:val="left"/>
        <w:tblInd w:w="-93.0" w:type="dxa"/>
        <w:tblBorders>
          <w:top w:color="000000" w:space="0" w:sz="12" w:val="single"/>
          <w:left w:color="000000" w:space="0" w:sz="12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835"/>
        <w:gridCol w:w="6588"/>
        <w:tblGridChange w:id="0">
          <w:tblGrid>
            <w:gridCol w:w="2835"/>
            <w:gridCol w:w="65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Breve descrição do Caso de Uso:</w:t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</w:tcPr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deve ser capaz de buscar mensagens que já tenham sido enviadas em um tópico anteriormente. Para isso, é necessário que seja informada a mensagem em questão.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Ator (s) Envolvido(s)</w:t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</w:tcPr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 e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Atributos Manipulados e seus Domínios de Dados: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55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3272"/>
              <w:gridCol w:w="3281"/>
              <w:tblGridChange w:id="0">
                <w:tblGrid>
                  <w:gridCol w:w="3272"/>
                  <w:gridCol w:w="32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E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Atributo: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F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Domínio: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80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Mensagem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81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 (100)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Complexidade: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85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 Principal: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encontra uma ou mais mensagens que batem com a mensagem pesquisada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87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Cenários Alternativos/Exceção: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não encontra nenhuma mensagem que corresponda à mensagem pesquisada. O sistema dá um alerta para informar.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UC04: Criar tópico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23.0" w:type="dxa"/>
        <w:jc w:val="left"/>
        <w:tblInd w:w="-93.0" w:type="dxa"/>
        <w:tblBorders>
          <w:top w:color="000000" w:space="0" w:sz="12" w:val="single"/>
          <w:left w:color="000000" w:space="0" w:sz="12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835"/>
        <w:gridCol w:w="6588"/>
        <w:tblGridChange w:id="0">
          <w:tblGrid>
            <w:gridCol w:w="2835"/>
            <w:gridCol w:w="65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Breve descrição do Caso de Uso:</w:t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</w:tcPr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deve ser capaz de criar um novo tópico de discussões. Para isso, é necessário ter o título do tópico, no mínimo 2 tags e no máximo 5 tags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Ator (s) Envolvido(s)</w:t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</w:tcPr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 e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Atributos Manipulados e seus Domínios de Dados: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55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3272"/>
              <w:gridCol w:w="3281"/>
              <w:tblGridChange w:id="0">
                <w:tblGrid>
                  <w:gridCol w:w="3272"/>
                  <w:gridCol w:w="32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3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Atributo: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4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Domínio: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5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Título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6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7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Tags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8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 à 5 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9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Mensagem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A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Varchar(500)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Complexidade: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9E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 Principal: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insere os campos pedidos e seleciona “Criar tópico”.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A0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Cenários Alternativos/Exceção: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não preenche o campo de título e o sistema manda um alerta avisando o usuário.</w:t>
            </w:r>
          </w:p>
          <w:p w:rsidR="00000000" w:rsidDel="00000000" w:rsidP="00000000" w:rsidRDefault="00000000" w:rsidRPr="00000000" w14:paraId="000000A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usuário não coloca no mínimo 2 tags e o sistema manda um alerta avisando o usuário</w:t>
            </w:r>
          </w:p>
          <w:p w:rsidR="00000000" w:rsidDel="00000000" w:rsidP="00000000" w:rsidRDefault="00000000" w:rsidRPr="00000000" w14:paraId="000000A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não coloca uma mensagem para iniciar o tópico e o sistema avisa o usuário.</w:t>
            </w:r>
          </w:p>
        </w:tc>
      </w:tr>
    </w:tbl>
    <w:p w:rsidR="00000000" w:rsidDel="00000000" w:rsidP="00000000" w:rsidRDefault="00000000" w:rsidRPr="00000000" w14:paraId="000000A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UC05: Enviar mensagem</w:t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20.0" w:type="dxa"/>
        <w:jc w:val="left"/>
        <w:tblInd w:w="-93.0" w:type="dxa"/>
        <w:tblBorders>
          <w:top w:color="000000" w:space="0" w:sz="12" w:val="single"/>
          <w:left w:color="000000" w:space="0" w:sz="12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850"/>
        <w:gridCol w:w="6570"/>
        <w:tblGridChange w:id="0">
          <w:tblGrid>
            <w:gridCol w:w="2850"/>
            <w:gridCol w:w="6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Breve descrição do Caso de Uso: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deve ser capaz de enviar mensagens dentro do tópico. Para isso, é necessário que o sistema tenha o nome do usuário, a mensagem e o horário para salvar no banco de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Ator (s) Envolvido(s)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 e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Atributos Manipulados e seus Domínios de Dados: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55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3272"/>
              <w:gridCol w:w="3281"/>
              <w:tblGridChange w:id="0">
                <w:tblGrid>
                  <w:gridCol w:w="3272"/>
                  <w:gridCol w:w="32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F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Atributo: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B0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Domínio: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B1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Mensagem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B2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B3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Enviar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B4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Submit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Complexidade: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B8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 Principal: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deve escrever uma mensagem e em seguida selecionar “Enviar Mensagem”.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BA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Cenários Alternativos/Exceção: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consegue enviar uma mensagem dentro de um tópico com êxito!</w:t>
            </w:r>
          </w:p>
          <w:p w:rsidR="00000000" w:rsidDel="00000000" w:rsidP="00000000" w:rsidRDefault="00000000" w:rsidRPr="00000000" w14:paraId="000000B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usuário não consegue enviar uma mensagem em um tópico e o sistema notifica o erro .</w:t>
            </w:r>
          </w:p>
          <w:p w:rsidR="00000000" w:rsidDel="00000000" w:rsidP="00000000" w:rsidRDefault="00000000" w:rsidRPr="00000000" w14:paraId="000000B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rtl w:val="0"/>
              </w:rPr>
              <w:t xml:space="preserve">O sistema exibe uma mensagem de erro dizendo: “Não é possível enviar uma mensagem vazia no chat!”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UC06: Fixar mensagem no tópico</w:t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23.0" w:type="dxa"/>
        <w:jc w:val="left"/>
        <w:tblInd w:w="-93.0" w:type="dxa"/>
        <w:tblBorders>
          <w:top w:color="000000" w:space="0" w:sz="12" w:val="single"/>
          <w:left w:color="000000" w:space="0" w:sz="12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835"/>
        <w:gridCol w:w="6588"/>
        <w:tblGridChange w:id="0">
          <w:tblGrid>
            <w:gridCol w:w="2835"/>
            <w:gridCol w:w="65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Breve descrição do Caso de Uso: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deve ser capaz de fixar uma mensagem escolhida no topo do tópico. Para isso, é necessário que o sistema tenha o id da mensagem para fixá-la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Ator (s) Envolvido(s)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 e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Atributos Manipulados e seus Domínios de Dados: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55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3272"/>
              <w:gridCol w:w="3281"/>
              <w:tblGridChange w:id="0">
                <w:tblGrid>
                  <w:gridCol w:w="3272"/>
                  <w:gridCol w:w="32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C8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Atributo: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C9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Domínio: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CA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Mensagem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CB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CC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ID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CD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INT(Not null, Auto increment)</w:t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CE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Fixar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CF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Submit</w:t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Complexidade: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D3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 Principal: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a opção ”Fixar mensagem” escolhida por ele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4.882812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D5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Cenários Alternativos/Exceção: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apresenta uma mensagem com a pergunta: “Você quer fixar essa mensagem no topo do chat?”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fecha a caixa de pergunta e fixa a mensagem no topo do chat.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fecha a caixa e não fixa a mensagem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numPr>
          <w:ilvl w:val="0"/>
          <w:numId w:val="14"/>
        </w:numPr>
        <w:spacing w:after="80" w:before="360" w:lineRule="auto"/>
        <w:ind w:left="720" w:hanging="360"/>
        <w:jc w:val="both"/>
        <w:rPr>
          <w:sz w:val="24"/>
          <w:szCs w:val="24"/>
          <w:u w:val="none"/>
        </w:rPr>
      </w:pPr>
      <w:bookmarkStart w:colFirst="0" w:colLast="0" w:name="_ls6zvqr0yrrn" w:id="4"/>
      <w:bookmarkEnd w:id="4"/>
      <w:r w:rsidDel="00000000" w:rsidR="00000000" w:rsidRPr="00000000">
        <w:rPr>
          <w:sz w:val="24"/>
          <w:szCs w:val="24"/>
          <w:rtl w:val="0"/>
        </w:rPr>
        <w:t xml:space="preserve">UC07</w:t>
      </w:r>
      <w:r w:rsidDel="00000000" w:rsidR="00000000" w:rsidRPr="00000000">
        <w:rPr>
          <w:sz w:val="24"/>
          <w:szCs w:val="24"/>
          <w:rtl w:val="0"/>
        </w:rPr>
        <w:t xml:space="preserve">: Criar post no perfil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jc w:val="both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23.0" w:type="dxa"/>
        <w:jc w:val="left"/>
        <w:tblInd w:w="-93.0" w:type="dxa"/>
        <w:tblBorders>
          <w:top w:color="000000" w:space="0" w:sz="12" w:val="single"/>
          <w:left w:color="000000" w:space="0" w:sz="12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835"/>
        <w:gridCol w:w="6588"/>
        <w:tblGridChange w:id="0">
          <w:tblGrid>
            <w:gridCol w:w="2835"/>
            <w:gridCol w:w="65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Breve descrição do Caso de Uso: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pode criar um post em seu perfil. Para isso, o usuário tem as opções de:</w:t>
            </w:r>
          </w:p>
          <w:p w:rsidR="00000000" w:rsidDel="00000000" w:rsidP="00000000" w:rsidRDefault="00000000" w:rsidRPr="00000000" w14:paraId="000000DF">
            <w:pPr>
              <w:widowControl w:val="1"/>
              <w:numPr>
                <w:ilvl w:val="0"/>
                <w:numId w:val="3"/>
              </w:numPr>
              <w:tabs>
                <w:tab w:val="left" w:leader="none" w:pos="540"/>
                <w:tab w:val="left" w:leader="none" w:pos="1260"/>
              </w:tabs>
              <w:spacing w:after="0" w:afterAutospacing="0" w:befor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Postar um texto,</w:t>
            </w:r>
          </w:p>
          <w:p w:rsidR="00000000" w:rsidDel="00000000" w:rsidP="00000000" w:rsidRDefault="00000000" w:rsidRPr="00000000" w14:paraId="000000E0">
            <w:pPr>
              <w:widowControl w:val="1"/>
              <w:numPr>
                <w:ilvl w:val="0"/>
                <w:numId w:val="10"/>
              </w:numPr>
              <w:tabs>
                <w:tab w:val="left" w:leader="none" w:pos="540"/>
                <w:tab w:val="left" w:leader="none" w:pos="1260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Postar uma foto com texto ou não,</w:t>
            </w:r>
          </w:p>
          <w:p w:rsidR="00000000" w:rsidDel="00000000" w:rsidP="00000000" w:rsidRDefault="00000000" w:rsidRPr="00000000" w14:paraId="000000E1">
            <w:pPr>
              <w:widowControl w:val="1"/>
              <w:numPr>
                <w:ilvl w:val="0"/>
                <w:numId w:val="21"/>
              </w:numPr>
              <w:tabs>
                <w:tab w:val="left" w:leader="none" w:pos="540"/>
                <w:tab w:val="left" w:leader="none" w:pos="1260"/>
              </w:tabs>
              <w:spacing w:after="240" w:before="0" w:beforeAutospacing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Postar um vídeo com texto ou não.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Ator (s) Envolvido(s)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 e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Atributos Manipulados e seus Domínios de Dados: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55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3272"/>
              <w:gridCol w:w="3281"/>
              <w:tblGridChange w:id="0">
                <w:tblGrid>
                  <w:gridCol w:w="3272"/>
                  <w:gridCol w:w="32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E6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Atributo: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E7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Domínio: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E8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Mensagem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E9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EA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Foto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EB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EC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ED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Complexidade: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F1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 Principal: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O usuário digita uma mensagem e o sistema insere no banco e cria um post no perfil da pessoa.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F3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Cenários Alternativos/Exceção: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a opção de enviar texto acompanhado de uma imagem e o sistema exibe uma tela para seleção da imagem pelo usuário e realiza o envio do post.</w:t>
            </w:r>
          </w:p>
          <w:p w:rsidR="00000000" w:rsidDel="00000000" w:rsidP="00000000" w:rsidRDefault="00000000" w:rsidRPr="00000000" w14:paraId="000000F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opta somente pelo envio de imagem. O sistema exibe uma tela para seleção da imagem e realiza o envio do post.</w:t>
            </w:r>
          </w:p>
          <w:p w:rsidR="00000000" w:rsidDel="00000000" w:rsidP="00000000" w:rsidRDefault="00000000" w:rsidRPr="00000000" w14:paraId="000000F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#0N:</w:t>
            </w:r>
          </w:p>
        </w:tc>
      </w:tr>
    </w:tbl>
    <w:p w:rsidR="00000000" w:rsidDel="00000000" w:rsidP="00000000" w:rsidRDefault="00000000" w:rsidRPr="00000000" w14:paraId="000000F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UC08: Gerenciar tag do tópico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jc w:val="both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23.0" w:type="dxa"/>
        <w:jc w:val="left"/>
        <w:tblInd w:w="-93.0" w:type="dxa"/>
        <w:tblBorders>
          <w:top w:color="000000" w:space="0" w:sz="12" w:val="single"/>
          <w:left w:color="000000" w:space="0" w:sz="12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835"/>
        <w:gridCol w:w="6588"/>
        <w:tblGridChange w:id="0">
          <w:tblGrid>
            <w:gridCol w:w="2835"/>
            <w:gridCol w:w="65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Breve descrição do Caso de Uso: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pode adicionar novas tags ao post que criou, com limite de até 5 tags.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Ator (s) Envolvido(s)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 e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FE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Atributos Manipulados e seus Domínios de Dados: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655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3272"/>
              <w:gridCol w:w="3281"/>
              <w:tblGridChange w:id="0">
                <w:tblGrid>
                  <w:gridCol w:w="3272"/>
                  <w:gridCol w:w="32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00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Atributo: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01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Domínio: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02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Tag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03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04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05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06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07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Complexidade: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0B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 Principal: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acessa as configurações do chat, seleciona “Gerenciar tags”, escolhe tags existentes, adiciona-as e salva, retornando à tela anterior com as tags atualizadas.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0D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Cenários Alternativos/Exceção: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não seleciona nenhuma tag e clica em “Salvar”, o sistema exibe um aviso perguntando se deseja prosseguir sem adicionar tags. Se o usuário selecionar “sim”, o sistema retorna à tela do chat sem fazer nenhuma alteração nas tags.</w:t>
            </w:r>
          </w:p>
          <w:p w:rsidR="00000000" w:rsidDel="00000000" w:rsidP="00000000" w:rsidRDefault="00000000" w:rsidRPr="00000000" w14:paraId="0000010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não seleciona nenhuma tag e clica em “salvar”, o sistema exibe um aviso perguntando se deseja prosseguir sem adicionar tags. Se o usuário selecionar “não”, o sistema volta à tela anterior para que o usuário possa escolher tags antes de continuar.</w:t>
            </w:r>
          </w:p>
          <w:p w:rsidR="00000000" w:rsidDel="00000000" w:rsidP="00000000" w:rsidRDefault="00000000" w:rsidRPr="00000000" w14:paraId="0000011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o botão “Cancelar”, localizado ao lado do botão de salvar, o sistema volta à tela anterior sem fazer nenhuma alteração nas tags</w:t>
            </w:r>
          </w:p>
        </w:tc>
      </w:tr>
    </w:tbl>
    <w:p w:rsidR="00000000" w:rsidDel="00000000" w:rsidP="00000000" w:rsidRDefault="00000000" w:rsidRPr="00000000" w14:paraId="0000011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UC009: Buscar Tópico </w:t>
      </w:r>
    </w:p>
    <w:p w:rsidR="00000000" w:rsidDel="00000000" w:rsidP="00000000" w:rsidRDefault="00000000" w:rsidRPr="00000000" w14:paraId="00000114">
      <w:pPr>
        <w:ind w:left="720" w:firstLine="0"/>
        <w:jc w:val="both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423.0" w:type="dxa"/>
        <w:jc w:val="left"/>
        <w:tblInd w:w="-93.0" w:type="dxa"/>
        <w:tblBorders>
          <w:top w:color="000000" w:space="0" w:sz="12" w:val="single"/>
          <w:left w:color="000000" w:space="0" w:sz="12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835"/>
        <w:gridCol w:w="6588"/>
        <w:tblGridChange w:id="0">
          <w:tblGrid>
            <w:gridCol w:w="2835"/>
            <w:gridCol w:w="65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Breve descrição do Caso de Uso: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pode buscar por tópicos. Para isso, o usuário precisa informar o título do tópico. É possível também procurar por tags.. Por fim, é possível também procurar por título de tópicos e por tags, ao mesmo tempo.</w:t>
            </w:r>
          </w:p>
          <w:p w:rsidR="00000000" w:rsidDel="00000000" w:rsidP="00000000" w:rsidRDefault="00000000" w:rsidRPr="00000000" w14:paraId="0000011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resultado aparece com base na movimentação dos tópicos.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19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Ator (s) Envolvido(s)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 e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Atributos Manipulados e seus Domínios de Dados: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55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3272"/>
              <w:gridCol w:w="3281"/>
              <w:tblGridChange w:id="0">
                <w:tblGrid>
                  <w:gridCol w:w="3272"/>
                  <w:gridCol w:w="32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1D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Atributo: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1E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Domínio: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1F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Digitar a mensagem no input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20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 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21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Enviar (com ícone de lupa)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22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Submit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23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24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25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26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28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Complexidade: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2A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 Principal: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o input de texto na parte superior da página principal e começa a digitar o título do tópico que quer buscar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vai mostrando os resultados enquanto o usuário digita a mensagem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aperta a tecla ”Enter” ou o botão de lupa do lado direito do input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mostra os resultados encontrados com aquele título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2F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Cenários Alternativos/Exceção: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#01: Usuário busca por uma string vazia: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o input de texto na parte superior da página principal e aperta na lupa ou, então, a tecla “Enter”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exibe os tópicos que estão mais populares / mais ativos no momento</w:t>
            </w:r>
          </w:p>
          <w:p w:rsidR="00000000" w:rsidDel="00000000" w:rsidP="00000000" w:rsidRDefault="00000000" w:rsidRPr="00000000" w14:paraId="0000013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#02: Usuário procura com tags e título: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o botão ao lado direito da lupa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exibe as tags disponíveis para o usuário escolher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as tags que quer buscar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0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mostra os tópicos com atividade mais recente e com o título igual o semelhante ao procurado</w:t>
            </w:r>
          </w:p>
          <w:p w:rsidR="00000000" w:rsidDel="00000000" w:rsidP="00000000" w:rsidRDefault="00000000" w:rsidRPr="00000000" w14:paraId="0000013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#03: Usuário procura com tags sem título: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o botão ao lado direito da lupa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exibe as tags disponíveis para o usuário escolher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as tags que quer buscar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exibe os tópicos mais populares no momento que têm aquela tag</w:t>
            </w:r>
          </w:p>
        </w:tc>
      </w:tr>
    </w:tbl>
    <w:p w:rsidR="00000000" w:rsidDel="00000000" w:rsidP="00000000" w:rsidRDefault="00000000" w:rsidRPr="00000000" w14:paraId="0000013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UC010: Criar ticket de suporte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423.0" w:type="dxa"/>
        <w:jc w:val="left"/>
        <w:tblInd w:w="-93.0" w:type="dxa"/>
        <w:tblBorders>
          <w:top w:color="000000" w:space="0" w:sz="12" w:val="single"/>
          <w:left w:color="000000" w:space="0" w:sz="12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835"/>
        <w:gridCol w:w="6588"/>
        <w:tblGridChange w:id="0">
          <w:tblGrid>
            <w:gridCol w:w="2835"/>
            <w:gridCol w:w="65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40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Breve descrição do Caso de Uso: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pode criar um ticket de suporte. Para isso, é necessário enviar o email do usuário que está denunciando e o denunciado, o id da mensagem denunciada e id do tópico. O usuário também pode escrever uma mensagem para descrever melhor o motivo da denúncia.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Ator (s) Envolvido(s)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 e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Atributos Manipulados e seus Domínios de Dados: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655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3272"/>
              <w:gridCol w:w="3281"/>
              <w:tblGridChange w:id="0">
                <w:tblGrid>
                  <w:gridCol w:w="3272"/>
                  <w:gridCol w:w="32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46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Atributo: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47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Domínio: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48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Ícone de exclamação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49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text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4A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Input: E-mail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4B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4C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Input: Checkbox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4D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Boolean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4E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Textbox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4F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string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50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Button: Enviar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51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submit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52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Button: Voltar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53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return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54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Button: X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55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return</w:t>
                  </w:r>
                </w:p>
              </w:tc>
            </w:tr>
          </w:tbl>
          <w:p w:rsidR="00000000" w:rsidDel="00000000" w:rsidP="00000000" w:rsidRDefault="00000000" w:rsidRPr="00000000" w14:paraId="0000015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57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Complexidade: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59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 Principal: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o ícone de exclamação na barra superior do site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exibe um popup com os seguintes campos: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6"/>
              </w:numPr>
              <w:ind w:left="144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Email: email do usuário para ser denunciado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6"/>
              </w:numPr>
              <w:ind w:left="144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Checkboxes com os motivos de report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6"/>
              </w:numPr>
              <w:ind w:left="144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Descrição: breve explicação do motivo do report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preenche os campos e seleciona o botão “Enviar”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envia o report</w:t>
            </w:r>
          </w:p>
          <w:p w:rsidR="00000000" w:rsidDel="00000000" w:rsidP="00000000" w:rsidRDefault="00000000" w:rsidRPr="00000000" w14:paraId="0000016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62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Cenários Alternativos/Exceção: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#01:Cancelar ação: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o botão “Voltar”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volta para a tela anterior</w:t>
            </w:r>
          </w:p>
          <w:p w:rsidR="00000000" w:rsidDel="00000000" w:rsidP="00000000" w:rsidRDefault="00000000" w:rsidRPr="00000000" w14:paraId="0000016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2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UC011: Criar subtópico </w:t>
      </w:r>
    </w:p>
    <w:p w:rsidR="00000000" w:rsidDel="00000000" w:rsidP="00000000" w:rsidRDefault="00000000" w:rsidRPr="00000000" w14:paraId="00000169">
      <w:pPr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423.0" w:type="dxa"/>
        <w:jc w:val="left"/>
        <w:tblInd w:w="-93.0" w:type="dxa"/>
        <w:tblBorders>
          <w:top w:color="000000" w:space="0" w:sz="12" w:val="single"/>
          <w:left w:color="000000" w:space="0" w:sz="12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835"/>
        <w:gridCol w:w="6588"/>
        <w:tblGridChange w:id="0">
          <w:tblGrid>
            <w:gridCol w:w="2835"/>
            <w:gridCol w:w="65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6A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Breve descrição do Caso de Uso: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Qualquer usuário que estiver na conversa pode criar um subtópico a partir de uma mensagem do tópico, sendo uma mensagem sua ou não.</w:t>
            </w:r>
          </w:p>
          <w:p w:rsidR="00000000" w:rsidDel="00000000" w:rsidP="00000000" w:rsidRDefault="00000000" w:rsidRPr="00000000" w14:paraId="0000016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 subtópico não é diferente de um tópico, é somente um link em um tópico levando à outro.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Ator (s) Envolvido(s)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 e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Atributos Manipulados e seus Domínios de Dados: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655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3272"/>
              <w:gridCol w:w="3281"/>
              <w:tblGridChange w:id="0">
                <w:tblGrid>
                  <w:gridCol w:w="3272"/>
                  <w:gridCol w:w="32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72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Atributo: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73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Domínio: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74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Título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75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76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Tag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77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Varchar(50)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78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Mensagem Inicial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79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String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7A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Botão Criar sub-tópico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7B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Submit</w:t>
                  </w:r>
                </w:p>
              </w:tc>
            </w:tr>
          </w:tbl>
          <w:p w:rsidR="00000000" w:rsidDel="00000000" w:rsidP="00000000" w:rsidRDefault="00000000" w:rsidRPr="00000000" w14:paraId="0000017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7D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Complexidade: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7F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 Principal: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uma mensagem com o botão direito do mouse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exibe um menu (o mesmo de apagar mensagem) com uma opção de criar um subtópico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“criar um subtópico”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exibe a tela de criar um tópico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preenche as informações de Título, Tag e mensagem inicial e selecione o botão de “Criar Subtópico”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cria o novo tópico e troca o estilo da fonte da mensagem do tópico pai para levar ao novo tópico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86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Cenários Alternativos/Exceção: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#01:Tentativa de criar um tópico vazio: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não preenche as informações e seleciona o botão de “Criar Subtópico”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alerta que não é possível criar um subtópico sem as informações e retorna ao chat</w:t>
            </w:r>
          </w:p>
          <w:p w:rsidR="00000000" w:rsidDel="00000000" w:rsidP="00000000" w:rsidRDefault="00000000" w:rsidRPr="00000000" w14:paraId="0000018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#02:Cancelar criação de tópico: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o botão de ”X”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volta a exibir a tela do tópico anterior.</w:t>
            </w:r>
          </w:p>
          <w:p w:rsidR="00000000" w:rsidDel="00000000" w:rsidP="00000000" w:rsidRDefault="00000000" w:rsidRPr="00000000" w14:paraId="0000018D">
            <w:pPr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2"/>
        </w:num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UC012: Banir usuário </w:t>
      </w:r>
      <w:r w:rsidDel="00000000" w:rsidR="00000000" w:rsidRPr="00000000">
        <w:rPr>
          <w:rtl w:val="0"/>
        </w:rPr>
      </w:r>
    </w:p>
    <w:tbl>
      <w:tblPr>
        <w:tblStyle w:val="Table25"/>
        <w:tblW w:w="9423.0" w:type="dxa"/>
        <w:jc w:val="left"/>
        <w:tblInd w:w="-93.0" w:type="dxa"/>
        <w:tblBorders>
          <w:top w:color="000000" w:space="0" w:sz="12" w:val="single"/>
          <w:left w:color="000000" w:space="0" w:sz="12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835"/>
        <w:gridCol w:w="6588"/>
        <w:tblGridChange w:id="0">
          <w:tblGrid>
            <w:gridCol w:w="2835"/>
            <w:gridCol w:w="65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Breve descrição do Caso de Uso: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 membro da Staff pode escolher banir um usuário caso este último esteja descumprindo regras dos termos de uso e atrapalhando a harmonia do tópico.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92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Ator (s) Envolvido(s)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Atributos Manipulados e seus Domínios de Dados: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55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3272"/>
              <w:gridCol w:w="3281"/>
              <w:tblGridChange w:id="0">
                <w:tblGrid>
                  <w:gridCol w:w="3272"/>
                  <w:gridCol w:w="32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96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Atributo: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97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Domínio: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98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id_usuario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99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9A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9B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9C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9D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9F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Complexidade: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A1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 Principal: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Staff seleciona a mensagem com o botão direito do mouse e seleciona a opção “Banir Usuário"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bane o usuário escolhido deste tópico por 30 dias.</w:t>
            </w:r>
          </w:p>
          <w:p w:rsidR="00000000" w:rsidDel="00000000" w:rsidP="00000000" w:rsidRDefault="00000000" w:rsidRPr="00000000" w14:paraId="000001A4">
            <w:pPr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A5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Cenários Alternativos/Exceção: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#01:</w:t>
            </w:r>
          </w:p>
          <w:p w:rsidR="00000000" w:rsidDel="00000000" w:rsidP="00000000" w:rsidRDefault="00000000" w:rsidRPr="00000000" w14:paraId="000001A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#02:</w:t>
            </w:r>
          </w:p>
          <w:p w:rsidR="00000000" w:rsidDel="00000000" w:rsidP="00000000" w:rsidRDefault="00000000" w:rsidRPr="00000000" w14:paraId="000001A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#0N:</w:t>
            </w:r>
          </w:p>
        </w:tc>
      </w:tr>
    </w:tbl>
    <w:p w:rsidR="00000000" w:rsidDel="00000000" w:rsidP="00000000" w:rsidRDefault="00000000" w:rsidRPr="00000000" w14:paraId="000001A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423.0" w:type="dxa"/>
        <w:jc w:val="left"/>
        <w:tblInd w:w="-93.0" w:type="dxa"/>
        <w:tblBorders>
          <w:top w:color="000000" w:space="0" w:sz="12" w:val="single"/>
          <w:left w:color="000000" w:space="0" w:sz="12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835"/>
        <w:gridCol w:w="6588"/>
        <w:tblGridChange w:id="0">
          <w:tblGrid>
            <w:gridCol w:w="2835"/>
            <w:gridCol w:w="65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Breve descrição do Caso de Uso: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Ator (s) Envolvido(s)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Atributos Manipulados e seus Domínios de Dados: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655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3272"/>
              <w:gridCol w:w="3281"/>
              <w:tblGridChange w:id="0">
                <w:tblGrid>
                  <w:gridCol w:w="3272"/>
                  <w:gridCol w:w="32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B1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Atributo: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B2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Domínio: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B3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B4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B5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B6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B7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B8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BA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Complexidade: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BC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 Principal: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BE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Cenários Alternativos/Exceção: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#01:</w:t>
            </w:r>
          </w:p>
          <w:p w:rsidR="00000000" w:rsidDel="00000000" w:rsidP="00000000" w:rsidRDefault="00000000" w:rsidRPr="00000000" w14:paraId="000001C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#02:</w:t>
            </w:r>
          </w:p>
          <w:p w:rsidR="00000000" w:rsidDel="00000000" w:rsidP="00000000" w:rsidRDefault="00000000" w:rsidRPr="00000000" w14:paraId="000001C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#0N:</w:t>
            </w:r>
          </w:p>
        </w:tc>
      </w:tr>
    </w:tbl>
    <w:p w:rsidR="00000000" w:rsidDel="00000000" w:rsidP="00000000" w:rsidRDefault="00000000" w:rsidRPr="00000000" w14:paraId="000001C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423.0" w:type="dxa"/>
        <w:jc w:val="left"/>
        <w:tblInd w:w="-93.0" w:type="dxa"/>
        <w:tblBorders>
          <w:top w:color="000000" w:space="0" w:sz="12" w:val="single"/>
          <w:left w:color="000000" w:space="0" w:sz="12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835"/>
        <w:gridCol w:w="6588"/>
        <w:tblGridChange w:id="0">
          <w:tblGrid>
            <w:gridCol w:w="2835"/>
            <w:gridCol w:w="65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Breve descrição do Caso de Uso: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C6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Ator (s) Envolvido(s)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C8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Atributos Manipulados e seus Domínios de Dados: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655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3272"/>
              <w:gridCol w:w="3281"/>
              <w:tblGridChange w:id="0">
                <w:tblGrid>
                  <w:gridCol w:w="3272"/>
                  <w:gridCol w:w="32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CA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Atributo: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CB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Domínio: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CC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CD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CE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CF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D0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D1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D3">
            <w:pPr>
              <w:keepNext w:val="1"/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Complexidade: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D5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 Principal: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D7">
            <w:pPr>
              <w:keepLines w:val="1"/>
              <w:spacing w:after="120" w:lineRule="auto"/>
              <w:ind w:left="72" w:firstLine="0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Cenários Alternativos/Exceção:</w:t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#01:</w:t>
            </w:r>
          </w:p>
          <w:p w:rsidR="00000000" w:rsidDel="00000000" w:rsidP="00000000" w:rsidRDefault="00000000" w:rsidRPr="00000000" w14:paraId="000001D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#02:</w:t>
            </w:r>
          </w:p>
          <w:p w:rsidR="00000000" w:rsidDel="00000000" w:rsidP="00000000" w:rsidRDefault="00000000" w:rsidRPr="00000000" w14:paraId="000001D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 Alternativo/Exceção #0N:</w:t>
            </w:r>
          </w:p>
        </w:tc>
      </w:tr>
    </w:tbl>
    <w:p w:rsidR="00000000" w:rsidDel="00000000" w:rsidP="00000000" w:rsidRDefault="00000000" w:rsidRPr="00000000" w14:paraId="000001D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1"/>
        <w:numPr>
          <w:ilvl w:val="0"/>
          <w:numId w:val="2"/>
        </w:numPr>
        <w:ind w:left="720" w:right="0" w:hanging="72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Estimativa de Esforços por Pontos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0"/>
          <w:szCs w:val="20"/>
          <w:vertAlign w:val="baseline"/>
        </w:rPr>
      </w:pPr>
      <w:bookmarkStart w:colFirst="0" w:colLast="0" w:name="_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numPr>
          <w:ilvl w:val="1"/>
          <w:numId w:val="2"/>
        </w:numPr>
        <w:ind w:left="1004" w:right="0" w:hanging="720"/>
        <w:rPr>
          <w:b w:val="1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Fatores Técnicos</w:t>
      </w:r>
    </w:p>
    <w:p w:rsidR="00000000" w:rsidDel="00000000" w:rsidP="00000000" w:rsidRDefault="00000000" w:rsidRPr="00000000" w14:paraId="000001DF">
      <w:pPr>
        <w:ind w:left="0" w:right="0" w:firstLine="72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56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4364"/>
        <w:gridCol w:w="2045"/>
        <w:gridCol w:w="1527"/>
        <w:gridCol w:w="1420"/>
        <w:tblGridChange w:id="0">
          <w:tblGrid>
            <w:gridCol w:w="4364"/>
            <w:gridCol w:w="2045"/>
            <w:gridCol w:w="1527"/>
            <w:gridCol w:w="142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E0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Fatores Técnicos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E1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E2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Relevância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1E3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Resultado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E4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Sistema Distribuído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E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E8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Desempenho da Aplicação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E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EC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Eficiência do Usuário Final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E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F0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Complexidade de Processamento Interno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F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F4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Reusabilidade de Código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F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F8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Facilidade de Instalação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F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FC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Usabilidade (Facilidade de utilização)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F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0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Portabilidade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4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Facilidade de Manutenção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8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Concorrências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C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Características de Segurança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10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Acesso Direto a Dispositivos de Terceiros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1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14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16">
            <w:pPr>
              <w:jc w:val="cente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Tfactor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>
          <w:sz w:val="20"/>
          <w:szCs w:val="20"/>
          <w:vertAlign w:val="baseline"/>
        </w:rPr>
      </w:pPr>
      <w:bookmarkStart w:colFirst="0" w:colLast="0" w:name="_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numPr>
          <w:ilvl w:val="1"/>
          <w:numId w:val="2"/>
        </w:numPr>
        <w:ind w:left="1004" w:right="0" w:hanging="720"/>
        <w:rPr>
          <w:b w:val="1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Fatores Ambientais</w:t>
      </w:r>
    </w:p>
    <w:p w:rsidR="00000000" w:rsidDel="00000000" w:rsidP="00000000" w:rsidRDefault="00000000" w:rsidRPr="00000000" w14:paraId="0000021A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56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4364"/>
        <w:gridCol w:w="2045"/>
        <w:gridCol w:w="1527"/>
        <w:gridCol w:w="1420"/>
        <w:tblGridChange w:id="0">
          <w:tblGrid>
            <w:gridCol w:w="4364"/>
            <w:gridCol w:w="2045"/>
            <w:gridCol w:w="1527"/>
            <w:gridCol w:w="142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21B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Fatores Ambientais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21C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21D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Relevância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21E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Resultado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1F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Familiaridade com o Processo Iterativo Unificado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2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23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Experiência na Aplicação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2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27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Experiência em Orientação a Objetos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2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2B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Capacidade de Liderança em Análise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2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2F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Motivação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3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33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Estabilidade de Requisitos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3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Consultores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Part-Time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3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3B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Linguagem de Programação na Linguagem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3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3F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41">
            <w:pPr>
              <w:jc w:val="cente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Efactor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rPr/>
      </w:pPr>
      <w:bookmarkStart w:colFirst="0" w:colLast="0" w:name="_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bookmarkStart w:colFirst="0" w:colLast="0" w:name="_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bookmarkStart w:colFirst="0" w:colLast="0" w:name="_3rdcrj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bookmarkStart w:colFirst="0" w:colLast="0" w:name="_26in1r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bookmarkStart w:colFirst="0" w:colLast="0" w:name="_lnxbz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bookmarkStart w:colFirst="0" w:colLast="0" w:name="_35nkun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bookmarkStart w:colFirst="0" w:colLast="0" w:name="_1ksv4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bookmarkStart w:colFirst="0" w:colLast="0" w:name="_44sini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bookmarkStart w:colFirst="0" w:colLast="0" w:name="_2jxsxq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bookmarkStart w:colFirst="0" w:colLast="0" w:name="_z337y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2"/>
        <w:numPr>
          <w:ilvl w:val="1"/>
          <w:numId w:val="2"/>
        </w:numPr>
        <w:ind w:left="1004" w:right="0" w:hanging="720"/>
        <w:rPr>
          <w:b w:val="1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Estimativa de Esforços</w:t>
      </w:r>
    </w:p>
    <w:p w:rsidR="00000000" w:rsidDel="00000000" w:rsidP="00000000" w:rsidRDefault="00000000" w:rsidRPr="00000000" w14:paraId="0000024E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Abaixo, encontram-se definidas as métricas para a estimativa de esforços do módulo em questão:</w:t>
      </w:r>
    </w:p>
    <w:p w:rsidR="00000000" w:rsidDel="00000000" w:rsidP="00000000" w:rsidRDefault="00000000" w:rsidRPr="00000000" w14:paraId="00000250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931.0" w:type="dxa"/>
        <w:jc w:val="left"/>
        <w:tblInd w:w="-2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99"/>
        <w:gridCol w:w="3356"/>
        <w:gridCol w:w="2576"/>
        <w:tblGridChange w:id="0">
          <w:tblGrid>
            <w:gridCol w:w="2999"/>
            <w:gridCol w:w="3356"/>
            <w:gridCol w:w="2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Valor da Hora do Projeto: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55">
            <w:pPr>
              <w:jc w:val="cente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Quantidade de Horas Prevista no Módulo: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Quantidade de Atores: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Simples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5C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Complexo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Quantidade de Casos de Uso: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Simples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65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Complexo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8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Valor Total do Módulo: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B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R$XXXXXX</w:t>
            </w:r>
          </w:p>
          <w:p w:rsidR="00000000" w:rsidDel="00000000" w:rsidP="00000000" w:rsidRDefault="00000000" w:rsidRPr="00000000" w14:paraId="0000026C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both"/>
        <w:rPr/>
      </w:pPr>
      <w:bookmarkStart w:colFirst="0" w:colLast="0" w:name="_3j2qqm3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1"/>
        <w:numPr>
          <w:ilvl w:val="0"/>
          <w:numId w:val="2"/>
        </w:numPr>
        <w:ind w:left="720" w:right="0" w:hanging="720"/>
        <w:jc w:val="both"/>
        <w:rPr/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Sprints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de Desenvolvimento do Módulo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16"/>
        </w:numPr>
        <w:ind w:left="720" w:right="0" w:hanging="360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Sprint de Desenvolvimento #01</w:t>
      </w:r>
    </w:p>
    <w:p w:rsidR="00000000" w:rsidDel="00000000" w:rsidP="00000000" w:rsidRDefault="00000000" w:rsidRPr="00000000" w14:paraId="00000275">
      <w:pPr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Início: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/0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/202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76">
      <w:pPr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Término: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/0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/202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77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155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3315"/>
        <w:gridCol w:w="3600"/>
        <w:gridCol w:w="3240"/>
        <w:tblGridChange w:id="0">
          <w:tblGrid>
            <w:gridCol w:w="3315"/>
            <w:gridCol w:w="360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278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279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Equipe Responsável de desenvolvimento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27A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Equipe responsável de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UC01: Criar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Andrade e Filipe Muniz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spacing w:before="8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UC02: Logar no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7F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Andrade e Filipe Muniz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0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spacing w:before="8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UC03: Buscar mensagem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Andrade e Filipe Muniz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3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4">
            <w:pPr>
              <w:spacing w:before="8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UC04: Criar tópico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5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Andrade e Filipe Muniz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spacing w:before="8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UC05: Enviar mensagem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Otavio Ciboin e Wesley Terrão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9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spacing w:before="8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UC06: Fixar mensagem no tópico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B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Otavio Ciboin e Wesley Terrão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C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spacing w:before="8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UC07: Criar tópico no perfil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Otavio Ciboin e Wesley Terrão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0">
            <w:pPr>
              <w:spacing w:before="8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UC08: Gerenciar tag do tópico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1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Otavio Ciboin e Wesley Terrão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3">
            <w:pPr>
              <w:spacing w:before="8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UC09: Buscar tópico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Queiroz e Ado Leandro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5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6">
            <w:pPr>
              <w:spacing w:before="8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UC10: Criar ticket de suporte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Queiroz e Ado Leandro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8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spacing w:before="8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UC11: Criar subtópico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Queiroz e Ado Leandro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B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spacing w:before="8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UC12: Banir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D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Queiroz e Ado Leandro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E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16"/>
        </w:numPr>
        <w:ind w:left="720" w:right="0" w:hanging="360"/>
        <w:rPr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Sprint de Desenvolvimento #02</w:t>
      </w:r>
    </w:p>
    <w:p w:rsidR="00000000" w:rsidDel="00000000" w:rsidP="00000000" w:rsidRDefault="00000000" w:rsidRPr="00000000" w14:paraId="000002A2">
      <w:pPr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b w:val="1"/>
          <w:rtl w:val="0"/>
        </w:rPr>
        <w:t xml:space="preserve">Início: </w:t>
      </w:r>
      <w:r w:rsidDel="00000000" w:rsidR="00000000" w:rsidRPr="00000000">
        <w:rPr>
          <w:rtl w:val="0"/>
        </w:rPr>
        <w:t xml:space="preserve">XX/0X/2023</w:t>
      </w:r>
    </w:p>
    <w:p w:rsidR="00000000" w:rsidDel="00000000" w:rsidP="00000000" w:rsidRDefault="00000000" w:rsidRPr="00000000" w14:paraId="000002A3">
      <w:pPr>
        <w:numPr>
          <w:ilvl w:val="1"/>
          <w:numId w:val="1"/>
        </w:numPr>
        <w:ind w:left="1440" w:right="0" w:hanging="360"/>
        <w:rPr/>
      </w:pPr>
      <w:r w:rsidDel="00000000" w:rsidR="00000000" w:rsidRPr="00000000">
        <w:rPr>
          <w:b w:val="1"/>
          <w:rtl w:val="0"/>
        </w:rPr>
        <w:t xml:space="preserve">Término: </w:t>
      </w:r>
      <w:r w:rsidDel="00000000" w:rsidR="00000000" w:rsidRPr="00000000">
        <w:rPr>
          <w:rtl w:val="0"/>
        </w:rPr>
        <w:t xml:space="preserve">XX/0X/2023</w:t>
      </w:r>
    </w:p>
    <w:p w:rsidR="00000000" w:rsidDel="00000000" w:rsidP="00000000" w:rsidRDefault="00000000" w:rsidRPr="00000000" w14:paraId="000002A4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095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3975"/>
        <w:gridCol w:w="3015"/>
        <w:gridCol w:w="3105"/>
        <w:tblGridChange w:id="0">
          <w:tblGrid>
            <w:gridCol w:w="3975"/>
            <w:gridCol w:w="3015"/>
            <w:gridCol w:w="3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2A5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2A6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Equipe Responsáve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2A7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Equipe responsável de testes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9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C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F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B2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B5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B8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BB">
            <w:pPr>
              <w:keepNext w:val="0"/>
              <w:keepLines w:val="1"/>
              <w:widowControl w:val="0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38" w:w="11906" w:orient="portrait"/>
      <w:pgMar w:bottom="777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E">
    <w:pPr>
      <w:keepNext w:val="0"/>
      <w:keepLines w:val="0"/>
      <w:widowControl w:val="0"/>
      <w:numPr>
        <w:ilvl w:val="0"/>
        <w:numId w:val="11"/>
      </w:numPr>
      <w:spacing w:after="0" w:before="0" w:line="276" w:lineRule="auto"/>
      <w:ind w:left="0" w:right="0" w:firstLine="0"/>
      <w:jc w:val="left"/>
      <w:rPr>
        <w:sz w:val="20"/>
        <w:szCs w:val="20"/>
        <w:vertAlign w:val="baseline"/>
      </w:rPr>
    </w:pPr>
    <w:r w:rsidDel="00000000" w:rsidR="00000000" w:rsidRPr="00000000">
      <w:rPr>
        <w:rtl w:val="0"/>
      </w:rPr>
    </w:r>
  </w:p>
  <w:tbl>
    <w:tblPr>
      <w:tblStyle w:val="Table37"/>
      <w:tblW w:w="9486.0" w:type="dxa"/>
      <w:jc w:val="left"/>
      <w:tblInd w:w="-216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2CF">
          <w:pPr>
            <w:numPr>
              <w:ilvl w:val="0"/>
              <w:numId w:val="11"/>
            </w:numPr>
            <w:ind w:left="0" w:right="360" w:firstLine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Confidencial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D0">
          <w:pPr>
            <w:numPr>
              <w:ilvl w:val="0"/>
              <w:numId w:val="11"/>
            </w:numPr>
            <w:ind w:left="0" w:firstLine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© </w:t>
          </w:r>
          <w:r w:rsidDel="00000000" w:rsidR="00000000" w:rsidRPr="00000000">
            <w:rPr>
              <w:rtl w:val="0"/>
            </w:rPr>
            <w:t xml:space="preserve">DevDen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, 2022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D1">
          <w:pPr>
            <w:numPr>
              <w:ilvl w:val="0"/>
              <w:numId w:val="11"/>
            </w:numPr>
            <w:ind w:left="0" w:firstLine="0"/>
            <w:rPr/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2">
    <w:pPr>
      <w:keepNext w:val="0"/>
      <w:keepLines w:val="0"/>
      <w:widowControl w:val="0"/>
      <w:numPr>
        <w:ilvl w:val="0"/>
        <w:numId w:val="11"/>
      </w:numPr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5">
    <w:pPr>
      <w:keepNext w:val="0"/>
      <w:keepLines w:val="0"/>
      <w:widowControl w:val="0"/>
      <w:numPr>
        <w:ilvl w:val="0"/>
        <w:numId w:val="11"/>
      </w:numPr>
      <w:spacing w:after="0" w:before="0" w:line="276" w:lineRule="auto"/>
      <w:ind w:left="0" w:right="0" w:firstLine="0"/>
      <w:jc w:val="left"/>
      <w:rPr>
        <w:sz w:val="20"/>
        <w:szCs w:val="20"/>
        <w:vertAlign w:val="baseline"/>
      </w:rPr>
    </w:pPr>
    <w:r w:rsidDel="00000000" w:rsidR="00000000" w:rsidRPr="00000000">
      <w:rPr>
        <w:rtl w:val="0"/>
      </w:rPr>
    </w:r>
  </w:p>
  <w:tbl>
    <w:tblPr>
      <w:tblStyle w:val="Table36"/>
      <w:tblW w:w="9558.0" w:type="dxa"/>
      <w:jc w:val="left"/>
      <w:tblInd w:w="-2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516"/>
      <w:gridCol w:w="3042"/>
      <w:tblGridChange w:id="0">
        <w:tblGrid>
          <w:gridCol w:w="6516"/>
          <w:gridCol w:w="304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2C6">
          <w:pPr>
            <w:numPr>
              <w:ilvl w:val="0"/>
              <w:numId w:val="11"/>
            </w:numPr>
            <w:ind w:left="0" w:firstLine="0"/>
            <w:rPr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Lótus 8</w:t>
          </w:r>
          <w:r w:rsidDel="00000000" w:rsidR="00000000" w:rsidRPr="00000000">
            <w:rPr>
              <w:b w:val="1"/>
              <w:sz w:val="20"/>
              <w:szCs w:val="20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b w:val="1"/>
              <w:rtl w:val="0"/>
            </w:rPr>
            <w:t xml:space="preserve">DevDen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2C7">
          <w:pPr>
            <w:numPr>
              <w:ilvl w:val="0"/>
              <w:numId w:val="11"/>
            </w:numPr>
            <w:tabs>
              <w:tab w:val="left" w:leader="none" w:pos="1135"/>
            </w:tabs>
            <w:spacing w:after="0" w:before="40" w:line="240" w:lineRule="auto"/>
            <w:ind w:left="0" w:right="68" w:firstLine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Versão: 1.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2C8">
          <w:pPr>
            <w:numPr>
              <w:ilvl w:val="0"/>
              <w:numId w:val="11"/>
            </w:numPr>
            <w:ind w:left="0" w:firstLine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Casos de Uso, Cenários e Estimativa de Esforços 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2C9">
          <w:pPr>
            <w:numPr>
              <w:ilvl w:val="0"/>
              <w:numId w:val="11"/>
            </w:numPr>
            <w:ind w:left="0" w:firstLine="0"/>
            <w:rPr/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Data da Versão: </w:t>
          </w:r>
          <w:r w:rsidDel="00000000" w:rsidR="00000000" w:rsidRPr="00000000">
            <w:rPr>
              <w:rtl w:val="0"/>
            </w:rPr>
            <w:t xml:space="preserve">07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08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/202</w:t>
          </w:r>
          <w:r w:rsidDel="00000000" w:rsidR="00000000" w:rsidRPr="00000000">
            <w:rPr>
              <w:rtl w:val="0"/>
            </w:rPr>
            <w:t xml:space="preserve">3</w:t>
          </w:r>
        </w:p>
      </w:tc>
    </w:tr>
  </w:tbl>
  <w:p w:rsidR="00000000" w:rsidDel="00000000" w:rsidP="00000000" w:rsidRDefault="00000000" w:rsidRPr="00000000" w14:paraId="000002CA">
    <w:pPr>
      <w:keepNext w:val="0"/>
      <w:keepLines w:val="0"/>
      <w:widowControl w:val="0"/>
      <w:numPr>
        <w:ilvl w:val="0"/>
        <w:numId w:val="11"/>
      </w:numPr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B">
    <w:pPr>
      <w:numPr>
        <w:ilvl w:val="0"/>
        <w:numId w:val="11"/>
      </w:numPr>
      <w:ind w:left="0" w:firstLine="0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C">
    <w:pPr>
      <w:numPr>
        <w:ilvl w:val="0"/>
        <w:numId w:val="11"/>
      </w:numPr>
      <w:pBdr>
        <w:top w:color="000000" w:space="1" w:sz="6" w:val="single"/>
      </w:pBdr>
      <w:ind w:left="0" w:firstLine="0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D">
    <w:pPr>
      <w:numPr>
        <w:ilvl w:val="0"/>
        <w:numId w:val="11"/>
      </w:numPr>
      <w:pBdr>
        <w:bottom w:color="000000" w:space="1" w:sz="6" w:val="single"/>
      </w:pBdr>
      <w:ind w:left="0" w:firstLine="0"/>
      <w:jc w:val="right"/>
      <w:rPr>
        <w:rFonts w:ascii="Arial" w:cs="Arial" w:eastAsia="Arial" w:hAnsi="Arial"/>
        <w:b w:val="1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DevDen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b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sz w:val="20"/>
        <w:szCs w:val="20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sz w:val="20"/>
        <w:szCs w:val="20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20"/>
        <w:szCs w:val="20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z w:val="20"/>
        <w:szCs w:val="20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