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843F5" w14:textId="31B60288" w:rsidR="002A38E2" w:rsidRDefault="002A38E2" w:rsidP="003C3D5F">
      <w:pPr>
        <w:pStyle w:val="Title"/>
      </w:pPr>
      <w:r>
        <w:t>KEI</w:t>
      </w:r>
      <w:r w:rsidR="003C3D5F">
        <w:t xml:space="preserve"> - </w:t>
      </w:r>
      <w:r w:rsidR="00202A61">
        <w:t>The T</w:t>
      </w:r>
      <w:r>
        <w:t xml:space="preserve">utorial </w:t>
      </w:r>
    </w:p>
    <w:p w14:paraId="3280BA4E" w14:textId="3A0E161C" w:rsidR="003C3D5F" w:rsidRDefault="003C3D5F">
      <w:r>
        <w:t>Revision History:</w:t>
      </w:r>
    </w:p>
    <w:p w14:paraId="622E936B" w14:textId="1E41DAEE" w:rsidR="008609CB" w:rsidRDefault="00B74FDF" w:rsidP="008609CB">
      <w:r>
        <w:t>2014-09-29</w:t>
      </w:r>
      <w:r w:rsidR="003C3D5F">
        <w:t xml:space="preserve">  </w:t>
      </w:r>
      <w:r w:rsidR="003C3D5F">
        <w:tab/>
        <w:t>Created</w:t>
      </w:r>
      <w:r w:rsidR="003C3D5F">
        <w:tab/>
      </w:r>
      <w:r w:rsidR="003C3D5F">
        <w:tab/>
      </w:r>
      <w:r w:rsidR="003C3D5F">
        <w:tab/>
      </w:r>
      <w:r w:rsidR="003C3D5F">
        <w:tab/>
      </w:r>
      <w:r w:rsidR="003C3D5F">
        <w:tab/>
      </w:r>
      <w:r w:rsidR="003C3D5F">
        <w:tab/>
        <w:t>Benjamin Saenz</w:t>
      </w:r>
    </w:p>
    <w:p w14:paraId="5F788ED0" w14:textId="77777777" w:rsidR="008609CB" w:rsidRDefault="008609CB" w:rsidP="008609CB"/>
    <w:p w14:paraId="2FDA4B0F" w14:textId="77777777" w:rsidR="008609CB" w:rsidRDefault="008609CB" w:rsidP="008609CB"/>
    <w:p w14:paraId="647E5A76" w14:textId="77777777" w:rsidR="008609CB" w:rsidRDefault="008609CB" w:rsidP="008609CB"/>
    <w:sdt>
      <w:sdtPr>
        <w:rPr>
          <w:rFonts w:asciiTheme="minorHAnsi" w:eastAsiaTheme="minorEastAsia" w:hAnsiTheme="minorHAnsi" w:cstheme="minorBidi"/>
          <w:b w:val="0"/>
          <w:bCs w:val="0"/>
          <w:color w:val="auto"/>
          <w:sz w:val="24"/>
          <w:szCs w:val="24"/>
        </w:rPr>
        <w:id w:val="-785812185"/>
        <w:docPartObj>
          <w:docPartGallery w:val="Table of Contents"/>
          <w:docPartUnique/>
        </w:docPartObj>
      </w:sdtPr>
      <w:sdtEndPr>
        <w:rPr>
          <w:noProof/>
        </w:rPr>
      </w:sdtEndPr>
      <w:sdtContent>
        <w:p w14:paraId="267C3607" w14:textId="544B8327" w:rsidR="008609CB" w:rsidRDefault="008609CB">
          <w:pPr>
            <w:pStyle w:val="TOCHeading"/>
          </w:pPr>
          <w:r>
            <w:t>Table of Contents</w:t>
          </w:r>
        </w:p>
        <w:p w14:paraId="0355DDA6" w14:textId="77777777" w:rsidR="00574AA1" w:rsidRDefault="008609CB">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574AA1">
            <w:rPr>
              <w:noProof/>
            </w:rPr>
            <w:t>Introduction</w:t>
          </w:r>
          <w:r w:rsidR="00574AA1">
            <w:rPr>
              <w:noProof/>
            </w:rPr>
            <w:tab/>
          </w:r>
          <w:r w:rsidR="00574AA1">
            <w:rPr>
              <w:noProof/>
            </w:rPr>
            <w:fldChar w:fldCharType="begin"/>
          </w:r>
          <w:r w:rsidR="00574AA1">
            <w:rPr>
              <w:noProof/>
            </w:rPr>
            <w:instrText xml:space="preserve"> PAGEREF _Toc273703902 \h </w:instrText>
          </w:r>
          <w:r w:rsidR="00574AA1">
            <w:rPr>
              <w:noProof/>
            </w:rPr>
          </w:r>
          <w:r w:rsidR="00574AA1">
            <w:rPr>
              <w:noProof/>
            </w:rPr>
            <w:fldChar w:fldCharType="separate"/>
          </w:r>
          <w:r w:rsidR="00574AA1">
            <w:rPr>
              <w:noProof/>
            </w:rPr>
            <w:t>2</w:t>
          </w:r>
          <w:r w:rsidR="00574AA1">
            <w:rPr>
              <w:noProof/>
            </w:rPr>
            <w:fldChar w:fldCharType="end"/>
          </w:r>
        </w:p>
        <w:p w14:paraId="1024C8ED" w14:textId="77777777" w:rsidR="00574AA1" w:rsidRDefault="00574AA1">
          <w:pPr>
            <w:pStyle w:val="TOC1"/>
            <w:tabs>
              <w:tab w:val="right" w:leader="dot" w:pos="8630"/>
            </w:tabs>
            <w:rPr>
              <w:b w:val="0"/>
              <w:noProof/>
              <w:lang w:eastAsia="ja-JP"/>
            </w:rPr>
          </w:pPr>
          <w:r>
            <w:rPr>
              <w:noProof/>
            </w:rPr>
            <w:t>KEI run files</w:t>
          </w:r>
          <w:r>
            <w:rPr>
              <w:noProof/>
            </w:rPr>
            <w:tab/>
          </w:r>
          <w:r>
            <w:rPr>
              <w:noProof/>
            </w:rPr>
            <w:fldChar w:fldCharType="begin"/>
          </w:r>
          <w:r>
            <w:rPr>
              <w:noProof/>
            </w:rPr>
            <w:instrText xml:space="preserve"> PAGEREF _Toc273703903 \h </w:instrText>
          </w:r>
          <w:r>
            <w:rPr>
              <w:noProof/>
            </w:rPr>
          </w:r>
          <w:r>
            <w:rPr>
              <w:noProof/>
            </w:rPr>
            <w:fldChar w:fldCharType="separate"/>
          </w:r>
          <w:r>
            <w:rPr>
              <w:noProof/>
            </w:rPr>
            <w:t>2</w:t>
          </w:r>
          <w:r>
            <w:rPr>
              <w:noProof/>
            </w:rPr>
            <w:fldChar w:fldCharType="end"/>
          </w:r>
        </w:p>
        <w:p w14:paraId="6E3CF899" w14:textId="77777777" w:rsidR="00574AA1" w:rsidRDefault="00574AA1">
          <w:pPr>
            <w:pStyle w:val="TOC2"/>
            <w:tabs>
              <w:tab w:val="right" w:leader="dot" w:pos="8630"/>
            </w:tabs>
            <w:rPr>
              <w:b w:val="0"/>
              <w:noProof/>
              <w:sz w:val="24"/>
              <w:szCs w:val="24"/>
              <w:lang w:eastAsia="ja-JP"/>
            </w:rPr>
          </w:pPr>
          <w:r>
            <w:rPr>
              <w:noProof/>
            </w:rPr>
            <w:t>Building the executable</w:t>
          </w:r>
          <w:r>
            <w:rPr>
              <w:noProof/>
            </w:rPr>
            <w:tab/>
          </w:r>
          <w:r>
            <w:rPr>
              <w:noProof/>
            </w:rPr>
            <w:fldChar w:fldCharType="begin"/>
          </w:r>
          <w:r>
            <w:rPr>
              <w:noProof/>
            </w:rPr>
            <w:instrText xml:space="preserve"> PAGEREF _Toc273703904 \h </w:instrText>
          </w:r>
          <w:r>
            <w:rPr>
              <w:noProof/>
            </w:rPr>
          </w:r>
          <w:r>
            <w:rPr>
              <w:noProof/>
            </w:rPr>
            <w:fldChar w:fldCharType="separate"/>
          </w:r>
          <w:r>
            <w:rPr>
              <w:noProof/>
            </w:rPr>
            <w:t>2</w:t>
          </w:r>
          <w:r>
            <w:rPr>
              <w:noProof/>
            </w:rPr>
            <w:fldChar w:fldCharType="end"/>
          </w:r>
        </w:p>
        <w:p w14:paraId="3419F0E1" w14:textId="77777777" w:rsidR="00574AA1" w:rsidRDefault="00574AA1">
          <w:pPr>
            <w:pStyle w:val="TOC2"/>
            <w:tabs>
              <w:tab w:val="right" w:leader="dot" w:pos="8630"/>
            </w:tabs>
            <w:rPr>
              <w:b w:val="0"/>
              <w:noProof/>
              <w:sz w:val="24"/>
              <w:szCs w:val="24"/>
              <w:lang w:eastAsia="ja-JP"/>
            </w:rPr>
          </w:pPr>
          <w:r>
            <w:rPr>
              <w:noProof/>
            </w:rPr>
            <w:t>Run Options File</w:t>
          </w:r>
          <w:r>
            <w:rPr>
              <w:noProof/>
            </w:rPr>
            <w:tab/>
          </w:r>
          <w:r>
            <w:rPr>
              <w:noProof/>
            </w:rPr>
            <w:fldChar w:fldCharType="begin"/>
          </w:r>
          <w:r>
            <w:rPr>
              <w:noProof/>
            </w:rPr>
            <w:instrText xml:space="preserve"> PAGEREF _Toc273703905 \h </w:instrText>
          </w:r>
          <w:r>
            <w:rPr>
              <w:noProof/>
            </w:rPr>
          </w:r>
          <w:r>
            <w:rPr>
              <w:noProof/>
            </w:rPr>
            <w:fldChar w:fldCharType="separate"/>
          </w:r>
          <w:r>
            <w:rPr>
              <w:noProof/>
            </w:rPr>
            <w:t>3</w:t>
          </w:r>
          <w:r>
            <w:rPr>
              <w:noProof/>
            </w:rPr>
            <w:fldChar w:fldCharType="end"/>
          </w:r>
        </w:p>
        <w:p w14:paraId="623AC5C6" w14:textId="77777777" w:rsidR="00574AA1" w:rsidRDefault="00574AA1">
          <w:pPr>
            <w:pStyle w:val="TOC2"/>
            <w:tabs>
              <w:tab w:val="right" w:leader="dot" w:pos="8630"/>
            </w:tabs>
            <w:rPr>
              <w:b w:val="0"/>
              <w:noProof/>
              <w:sz w:val="24"/>
              <w:szCs w:val="24"/>
              <w:lang w:eastAsia="ja-JP"/>
            </w:rPr>
          </w:pPr>
          <w:r>
            <w:rPr>
              <w:noProof/>
            </w:rPr>
            <w:t>Forcing File</w:t>
          </w:r>
          <w:r>
            <w:rPr>
              <w:noProof/>
            </w:rPr>
            <w:tab/>
          </w:r>
          <w:r>
            <w:rPr>
              <w:noProof/>
            </w:rPr>
            <w:fldChar w:fldCharType="begin"/>
          </w:r>
          <w:r>
            <w:rPr>
              <w:noProof/>
            </w:rPr>
            <w:instrText xml:space="preserve"> PAGEREF _Toc273703906 \h </w:instrText>
          </w:r>
          <w:r>
            <w:rPr>
              <w:noProof/>
            </w:rPr>
          </w:r>
          <w:r>
            <w:rPr>
              <w:noProof/>
            </w:rPr>
            <w:fldChar w:fldCharType="separate"/>
          </w:r>
          <w:r>
            <w:rPr>
              <w:noProof/>
            </w:rPr>
            <w:t>3</w:t>
          </w:r>
          <w:r>
            <w:rPr>
              <w:noProof/>
            </w:rPr>
            <w:fldChar w:fldCharType="end"/>
          </w:r>
        </w:p>
        <w:p w14:paraId="03C21533" w14:textId="77777777" w:rsidR="00574AA1" w:rsidRDefault="00574AA1">
          <w:pPr>
            <w:pStyle w:val="TOC1"/>
            <w:tabs>
              <w:tab w:val="right" w:leader="dot" w:pos="8630"/>
            </w:tabs>
            <w:rPr>
              <w:b w:val="0"/>
              <w:noProof/>
              <w:lang w:eastAsia="ja-JP"/>
            </w:rPr>
          </w:pPr>
          <w:r>
            <w:rPr>
              <w:noProof/>
            </w:rPr>
            <w:t>Running the model</w:t>
          </w:r>
          <w:r>
            <w:rPr>
              <w:noProof/>
            </w:rPr>
            <w:tab/>
          </w:r>
          <w:r>
            <w:rPr>
              <w:noProof/>
            </w:rPr>
            <w:fldChar w:fldCharType="begin"/>
          </w:r>
          <w:r>
            <w:rPr>
              <w:noProof/>
            </w:rPr>
            <w:instrText xml:space="preserve"> PAGEREF _Toc273703907 \h </w:instrText>
          </w:r>
          <w:r>
            <w:rPr>
              <w:noProof/>
            </w:rPr>
          </w:r>
          <w:r>
            <w:rPr>
              <w:noProof/>
            </w:rPr>
            <w:fldChar w:fldCharType="separate"/>
          </w:r>
          <w:r>
            <w:rPr>
              <w:noProof/>
            </w:rPr>
            <w:t>4</w:t>
          </w:r>
          <w:r>
            <w:rPr>
              <w:noProof/>
            </w:rPr>
            <w:fldChar w:fldCharType="end"/>
          </w:r>
        </w:p>
        <w:p w14:paraId="47B3F7F4" w14:textId="77777777" w:rsidR="00574AA1" w:rsidRDefault="00574AA1">
          <w:pPr>
            <w:pStyle w:val="TOC1"/>
            <w:tabs>
              <w:tab w:val="right" w:leader="dot" w:pos="8630"/>
            </w:tabs>
            <w:rPr>
              <w:b w:val="0"/>
              <w:noProof/>
              <w:lang w:eastAsia="ja-JP"/>
            </w:rPr>
          </w:pPr>
          <w:r>
            <w:rPr>
              <w:noProof/>
            </w:rPr>
            <w:t>Postprocessing and viewing model output</w:t>
          </w:r>
          <w:r>
            <w:rPr>
              <w:noProof/>
            </w:rPr>
            <w:tab/>
          </w:r>
          <w:r>
            <w:rPr>
              <w:noProof/>
            </w:rPr>
            <w:fldChar w:fldCharType="begin"/>
          </w:r>
          <w:r>
            <w:rPr>
              <w:noProof/>
            </w:rPr>
            <w:instrText xml:space="preserve"> PAGEREF _Toc273703908 \h </w:instrText>
          </w:r>
          <w:r>
            <w:rPr>
              <w:noProof/>
            </w:rPr>
          </w:r>
          <w:r>
            <w:rPr>
              <w:noProof/>
            </w:rPr>
            <w:fldChar w:fldCharType="separate"/>
          </w:r>
          <w:r>
            <w:rPr>
              <w:noProof/>
            </w:rPr>
            <w:t>4</w:t>
          </w:r>
          <w:r>
            <w:rPr>
              <w:noProof/>
            </w:rPr>
            <w:fldChar w:fldCharType="end"/>
          </w:r>
        </w:p>
        <w:p w14:paraId="5E3C2ED8" w14:textId="77777777" w:rsidR="00574AA1" w:rsidRDefault="00574AA1">
          <w:pPr>
            <w:pStyle w:val="TOC1"/>
            <w:tabs>
              <w:tab w:val="right" w:leader="dot" w:pos="8630"/>
            </w:tabs>
            <w:rPr>
              <w:b w:val="0"/>
              <w:noProof/>
              <w:lang w:eastAsia="ja-JP"/>
            </w:rPr>
          </w:pPr>
          <w:r>
            <w:rPr>
              <w:noProof/>
            </w:rPr>
            <w:t>kei_hacks.f90</w:t>
          </w:r>
          <w:r>
            <w:rPr>
              <w:noProof/>
            </w:rPr>
            <w:tab/>
          </w:r>
          <w:r>
            <w:rPr>
              <w:noProof/>
            </w:rPr>
            <w:fldChar w:fldCharType="begin"/>
          </w:r>
          <w:r>
            <w:rPr>
              <w:noProof/>
            </w:rPr>
            <w:instrText xml:space="preserve"> PAGEREF _Toc273703909 \h </w:instrText>
          </w:r>
          <w:r>
            <w:rPr>
              <w:noProof/>
            </w:rPr>
          </w:r>
          <w:r>
            <w:rPr>
              <w:noProof/>
            </w:rPr>
            <w:fldChar w:fldCharType="separate"/>
          </w:r>
          <w:r>
            <w:rPr>
              <w:noProof/>
            </w:rPr>
            <w:t>5</w:t>
          </w:r>
          <w:r>
            <w:rPr>
              <w:noProof/>
            </w:rPr>
            <w:fldChar w:fldCharType="end"/>
          </w:r>
        </w:p>
        <w:p w14:paraId="45DE0131" w14:textId="77777777" w:rsidR="00574AA1" w:rsidRDefault="00574AA1">
          <w:pPr>
            <w:pStyle w:val="TOC1"/>
            <w:tabs>
              <w:tab w:val="right" w:leader="dot" w:pos="8630"/>
            </w:tabs>
            <w:rPr>
              <w:b w:val="0"/>
              <w:noProof/>
              <w:lang w:eastAsia="ja-JP"/>
            </w:rPr>
          </w:pPr>
          <w:r>
            <w:rPr>
              <w:noProof/>
            </w:rPr>
            <w:t>KEI Palmer LTER mega commands</w:t>
          </w:r>
          <w:r>
            <w:rPr>
              <w:noProof/>
            </w:rPr>
            <w:tab/>
          </w:r>
          <w:r>
            <w:rPr>
              <w:noProof/>
            </w:rPr>
            <w:fldChar w:fldCharType="begin"/>
          </w:r>
          <w:r>
            <w:rPr>
              <w:noProof/>
            </w:rPr>
            <w:instrText xml:space="preserve"> PAGEREF _Toc273703910 \h </w:instrText>
          </w:r>
          <w:r>
            <w:rPr>
              <w:noProof/>
            </w:rPr>
          </w:r>
          <w:r>
            <w:rPr>
              <w:noProof/>
            </w:rPr>
            <w:fldChar w:fldCharType="separate"/>
          </w:r>
          <w:r>
            <w:rPr>
              <w:noProof/>
            </w:rPr>
            <w:t>5</w:t>
          </w:r>
          <w:r>
            <w:rPr>
              <w:noProof/>
            </w:rPr>
            <w:fldChar w:fldCharType="end"/>
          </w:r>
        </w:p>
        <w:p w14:paraId="063173D4" w14:textId="2B78CC8A" w:rsidR="008609CB" w:rsidRDefault="008609CB">
          <w:r>
            <w:rPr>
              <w:b/>
              <w:bCs/>
              <w:noProof/>
            </w:rPr>
            <w:fldChar w:fldCharType="end"/>
          </w:r>
        </w:p>
      </w:sdtContent>
    </w:sdt>
    <w:p w14:paraId="2FD9D484" w14:textId="77777777" w:rsidR="008609CB" w:rsidRDefault="008609CB" w:rsidP="008609CB"/>
    <w:p w14:paraId="52BA9F0C" w14:textId="77777777" w:rsidR="008609CB" w:rsidRDefault="008609CB" w:rsidP="008609CB"/>
    <w:p w14:paraId="46D5DE51" w14:textId="77777777" w:rsidR="008609CB" w:rsidRDefault="008609CB" w:rsidP="008609CB"/>
    <w:p w14:paraId="6AC29355" w14:textId="77777777" w:rsidR="00AB6584" w:rsidRDefault="00AB6584"/>
    <w:p w14:paraId="6954475D" w14:textId="77777777" w:rsidR="00AB6584" w:rsidRDefault="00AB6584">
      <w:r>
        <w:br w:type="page"/>
      </w:r>
    </w:p>
    <w:p w14:paraId="464AA7C5" w14:textId="77777777" w:rsidR="00415403" w:rsidRDefault="00415403" w:rsidP="00751D1C">
      <w:pPr>
        <w:pStyle w:val="Heading1"/>
      </w:pPr>
      <w:bookmarkStart w:id="0" w:name="_Toc273703902"/>
      <w:r>
        <w:lastRenderedPageBreak/>
        <w:t>Introduction</w:t>
      </w:r>
      <w:bookmarkEnd w:id="0"/>
    </w:p>
    <w:p w14:paraId="2B9CBCC8" w14:textId="77777777" w:rsidR="00415403" w:rsidRDefault="00415403"/>
    <w:p w14:paraId="246840F8" w14:textId="2A374B31" w:rsidR="00D34B5E" w:rsidRDefault="00D34B5E">
      <w:r>
        <w:t>The KPP-Ecosystem-Ice, or KEI, model consists of vertical water column model, using the KPP boundary layer mixing scheme, fully coupled to a thermodynam</w:t>
      </w:r>
      <w:r w:rsidR="00574AA1">
        <w:t>ic sea ice model.  KEI is forced</w:t>
      </w:r>
      <w:r>
        <w:t xml:space="preserve"> at the a</w:t>
      </w:r>
      <w:r w:rsidR="00574AA1">
        <w:t xml:space="preserve">tmospheric boundary by time-varying atmospheric data through various standard exchange energy and mass and flux parameterizations.  Various unphysical assimilation routines and ‘hacks’ are available for developing tests for particular problems. </w:t>
      </w:r>
    </w:p>
    <w:p w14:paraId="4E913F5D" w14:textId="77777777" w:rsidR="00D34B5E" w:rsidRDefault="00D34B5E"/>
    <w:p w14:paraId="70E07DC7" w14:textId="06B41DAA" w:rsidR="00574AA1" w:rsidRDefault="00574AA1">
      <w:r>
        <w:t>KEI is written in FORTRAN 95.  Many helper routines for creating, editing, and post-processing data are available for MATLAB, however MATLAB is not required for run the model.</w:t>
      </w:r>
    </w:p>
    <w:p w14:paraId="6F463859" w14:textId="77777777" w:rsidR="00574AA1" w:rsidRDefault="00574AA1"/>
    <w:p w14:paraId="7D34700C" w14:textId="77777777" w:rsidR="00751D1C" w:rsidRDefault="00415403">
      <w:r w:rsidRPr="00415403">
        <w:t>This model derives from</w:t>
      </w:r>
      <w:r w:rsidR="00751D1C">
        <w:t>:</w:t>
      </w:r>
    </w:p>
    <w:p w14:paraId="5A47F743" w14:textId="3B5DF404" w:rsidR="00751D1C" w:rsidRDefault="00415403" w:rsidP="00751D1C">
      <w:pPr>
        <w:pStyle w:val="ListParagraph"/>
        <w:numPr>
          <w:ilvl w:val="0"/>
          <w:numId w:val="1"/>
        </w:numPr>
      </w:pPr>
      <w:r w:rsidRPr="00415403">
        <w:t>Large et al. [1994], D</w:t>
      </w:r>
      <w:r w:rsidR="00751D1C">
        <w:t>oney et al. [1996](KPP mixing)</w:t>
      </w:r>
    </w:p>
    <w:p w14:paraId="63ACE450" w14:textId="77777777" w:rsidR="00751D1C" w:rsidRDefault="00415403" w:rsidP="00751D1C">
      <w:pPr>
        <w:pStyle w:val="ListParagraph"/>
        <w:numPr>
          <w:ilvl w:val="0"/>
          <w:numId w:val="1"/>
        </w:numPr>
      </w:pPr>
      <w:r w:rsidRPr="00415403">
        <w:t>Ukita and Martinson [2001](</w:t>
      </w:r>
      <w:r w:rsidR="00751D1C">
        <w:t>Mixed layer - ice interactions)</w:t>
      </w:r>
    </w:p>
    <w:p w14:paraId="5075032E" w14:textId="1E67119A" w:rsidR="00751D1C" w:rsidRDefault="00415403" w:rsidP="00751D1C">
      <w:pPr>
        <w:pStyle w:val="ListParagraph"/>
        <w:numPr>
          <w:ilvl w:val="0"/>
          <w:numId w:val="1"/>
        </w:numPr>
      </w:pPr>
      <w:r w:rsidRPr="00415403">
        <w:t>Saenz and Arrigo [2012 and 2014] (SIESTA sea ice model)</w:t>
      </w:r>
    </w:p>
    <w:p w14:paraId="584D37EE" w14:textId="07CF0650" w:rsidR="00751D1C" w:rsidRDefault="00415403" w:rsidP="00751D1C">
      <w:pPr>
        <w:pStyle w:val="ListParagraph"/>
        <w:numPr>
          <w:ilvl w:val="0"/>
          <w:numId w:val="1"/>
        </w:numPr>
      </w:pPr>
      <w:r w:rsidRPr="00415403">
        <w:t>Hunke</w:t>
      </w:r>
      <w:r w:rsidR="00751D1C">
        <w:t xml:space="preserve"> and Lipscomb [2008] (CICE v4 ice model – various components)</w:t>
      </w:r>
    </w:p>
    <w:p w14:paraId="32C9C8AD" w14:textId="77477C2E" w:rsidR="00751D1C" w:rsidRDefault="00415403" w:rsidP="00751D1C">
      <w:pPr>
        <w:pStyle w:val="ListParagraph"/>
        <w:numPr>
          <w:ilvl w:val="0"/>
          <w:numId w:val="1"/>
        </w:numPr>
      </w:pPr>
      <w:r w:rsidRPr="00415403">
        <w:t xml:space="preserve">Moore et al. [2002,2004] </w:t>
      </w:r>
      <w:r w:rsidR="00751D1C">
        <w:t>(Biogeochemical Ecosystem Model)</w:t>
      </w:r>
    </w:p>
    <w:p w14:paraId="7B9666D8" w14:textId="5E613CCD" w:rsidR="00C1042D" w:rsidRDefault="00C1042D" w:rsidP="00C1042D">
      <w:pPr>
        <w:pStyle w:val="Heading1"/>
      </w:pPr>
      <w:bookmarkStart w:id="1" w:name="_Toc273703903"/>
      <w:r>
        <w:t>KEI run files</w:t>
      </w:r>
      <w:bookmarkEnd w:id="1"/>
    </w:p>
    <w:p w14:paraId="303A7769" w14:textId="77777777" w:rsidR="00C1042D" w:rsidRDefault="00C1042D"/>
    <w:p w14:paraId="5F31D869" w14:textId="6ECCD56E" w:rsidR="0023359C" w:rsidRDefault="0023359C">
      <w:r>
        <w:t>Three things are required for KEI to run:</w:t>
      </w:r>
    </w:p>
    <w:p w14:paraId="164818A0" w14:textId="0CBB03CE" w:rsidR="0023359C" w:rsidRDefault="0023359C" w:rsidP="00C1042D">
      <w:pPr>
        <w:ind w:firstLine="720"/>
      </w:pPr>
      <w:r>
        <w:t>1) Executable (from FORTRAN compiler)</w:t>
      </w:r>
    </w:p>
    <w:p w14:paraId="66E57BDA" w14:textId="6E5A343A" w:rsidR="0023359C" w:rsidRDefault="0023359C" w:rsidP="00C1042D">
      <w:pPr>
        <w:ind w:firstLine="720"/>
      </w:pPr>
      <w:r>
        <w:t>2) Run Options File</w:t>
      </w:r>
    </w:p>
    <w:p w14:paraId="0CCD5036" w14:textId="46EEBA2B" w:rsidR="0023359C" w:rsidRDefault="0023359C" w:rsidP="00844C23">
      <w:pPr>
        <w:ind w:firstLine="720"/>
      </w:pPr>
      <w:r>
        <w:t>3) Forcing Data File (NetCDF)</w:t>
      </w:r>
    </w:p>
    <w:p w14:paraId="3B8ADE51" w14:textId="77777777" w:rsidR="0023359C" w:rsidRDefault="0023359C"/>
    <w:p w14:paraId="342D67E7" w14:textId="034EFA01" w:rsidR="0023359C" w:rsidRDefault="0023359C" w:rsidP="00202A61">
      <w:pPr>
        <w:pStyle w:val="Heading2"/>
      </w:pPr>
      <w:bookmarkStart w:id="2" w:name="_Toc273703904"/>
      <w:r>
        <w:t>Building the executable</w:t>
      </w:r>
      <w:bookmarkEnd w:id="2"/>
    </w:p>
    <w:p w14:paraId="7D8DA15E" w14:textId="77777777" w:rsidR="0023359C" w:rsidRDefault="0023359C"/>
    <w:p w14:paraId="57ECFCE5" w14:textId="07BB0741" w:rsidR="00844C23" w:rsidRDefault="00844C23">
      <w:r>
        <w:t>There are five necessary</w:t>
      </w:r>
      <w:r w:rsidR="008A7ABF">
        <w:t xml:space="preserve"> components</w:t>
      </w:r>
      <w:r>
        <w:t xml:space="preserve"> to bui</w:t>
      </w:r>
      <w:r w:rsidR="00306FC2">
        <w:t>ld KEI:  A FORTRAN 95 compiler</w:t>
      </w:r>
      <w:r>
        <w:t>, LAPACK, NetCDF, Make</w:t>
      </w:r>
      <w:r w:rsidR="00306FC2">
        <w:t>, and the KEI source code</w:t>
      </w:r>
      <w:r>
        <w:t>.</w:t>
      </w:r>
    </w:p>
    <w:p w14:paraId="39AECD23" w14:textId="77777777" w:rsidR="00844C23" w:rsidRDefault="00844C23"/>
    <w:p w14:paraId="6C268A5B" w14:textId="1D96C93C" w:rsidR="003C3D5F" w:rsidRDefault="003C3D5F">
      <w:r>
        <w:t>FORTRAN:</w:t>
      </w:r>
    </w:p>
    <w:p w14:paraId="3D748172" w14:textId="4F683783" w:rsidR="0023359C" w:rsidRDefault="0023359C">
      <w:r>
        <w:t>For Macintosh: http://hpc.sf.net  (use GCC 4.8; 4.9 was broken last I checked and 5.0 is untried</w:t>
      </w:r>
      <w:r w:rsidR="003C3D5F">
        <w:t>)</w:t>
      </w:r>
    </w:p>
    <w:p w14:paraId="0E0F51E8" w14:textId="0FE26593" w:rsidR="0023359C" w:rsidRDefault="0023359C">
      <w:r>
        <w:t xml:space="preserve">For Linux: </w:t>
      </w:r>
      <w:r w:rsidR="003C3D5F">
        <w:t>gfortran, or intel ifort (both free for non-commercial use)</w:t>
      </w:r>
    </w:p>
    <w:p w14:paraId="214589E0" w14:textId="34E3E4D6" w:rsidR="008A7ABF" w:rsidRDefault="008A7ABF">
      <w:r>
        <w:t xml:space="preserve">CPP or an equivalent preprocessor </w:t>
      </w:r>
      <w:r w:rsidR="00306FC2">
        <w:t xml:space="preserve">is also required, but </w:t>
      </w:r>
      <w:r>
        <w:t>is installed with GCC and/or ifort</w:t>
      </w:r>
    </w:p>
    <w:p w14:paraId="73070161" w14:textId="77777777" w:rsidR="0023359C" w:rsidRDefault="0023359C"/>
    <w:p w14:paraId="4CF7C7B5" w14:textId="3168D1B0" w:rsidR="0023359C" w:rsidRDefault="003C3D5F">
      <w:r>
        <w:t>LAPACK:</w:t>
      </w:r>
    </w:p>
    <w:p w14:paraId="6AED83F9" w14:textId="765BB7A9" w:rsidR="003C3D5F" w:rsidRDefault="003C3D5F">
      <w:r>
        <w:t>On Macintosh, LAPACK is available as a part of Deve</w:t>
      </w:r>
      <w:r w:rsidR="008A7ABF">
        <w:t xml:space="preserve">loper Tools, but you must build </w:t>
      </w:r>
      <w:r>
        <w:t>the interface.  Linking is available in the Makefile.</w:t>
      </w:r>
      <w:r w:rsidR="008A7ABF">
        <w:t xml:space="preserve">  </w:t>
      </w:r>
      <w:r>
        <w:t>On Linux, Ifort ships with LAPACK; heinous linking is already done in the Makefile for ifort 11.</w:t>
      </w:r>
      <w:r w:rsidR="008A7ABF">
        <w:t>1, but for different versions it</w:t>
      </w:r>
      <w:r>
        <w:t xml:space="preserve"> can be tough to figure out.  For gfortran, you must download LAPACK, build it and link it. </w:t>
      </w:r>
    </w:p>
    <w:p w14:paraId="58B54CD5" w14:textId="77777777" w:rsidR="0023359C" w:rsidRDefault="0023359C"/>
    <w:p w14:paraId="597F93D4" w14:textId="116482FB" w:rsidR="0023359C" w:rsidRDefault="003C3D5F">
      <w:r>
        <w:t>NetCDF:</w:t>
      </w:r>
    </w:p>
    <w:p w14:paraId="3CF4AB83" w14:textId="035A333D" w:rsidR="003C3D5F" w:rsidRDefault="003C3D5F">
      <w:r>
        <w:t xml:space="preserve">On Macintosh, it must be downloaded and built with </w:t>
      </w:r>
      <w:r w:rsidR="008B4A12">
        <w:t>FORTRAN</w:t>
      </w:r>
      <w:r>
        <w:t xml:space="preserve"> 90 interfaces.  On linux, your distribution likely has a package you can </w:t>
      </w:r>
      <w:r w:rsidR="008A7ABF">
        <w:t>install</w:t>
      </w:r>
      <w:r>
        <w:t xml:space="preserve"> and </w:t>
      </w:r>
      <w:r w:rsidR="008A7ABF">
        <w:t>link</w:t>
      </w:r>
      <w:r>
        <w:t>.  This can be a pain.</w:t>
      </w:r>
    </w:p>
    <w:p w14:paraId="7B5F7F22" w14:textId="77777777" w:rsidR="003C3D5F" w:rsidRDefault="003C3D5F"/>
    <w:p w14:paraId="31DDC2C6" w14:textId="70DEBEB4" w:rsidR="00306FC2" w:rsidRDefault="00306FC2">
      <w:r>
        <w:t>KEI source code</w:t>
      </w:r>
      <w:r>
        <w:t>:</w:t>
      </w:r>
    </w:p>
    <w:p w14:paraId="6D40FAB4" w14:textId="6F9FBB2B" w:rsidR="00306FC2" w:rsidRDefault="00306FC2">
      <w:r>
        <w:t>The FORTRAN 95 source code consists of ~35 files.  The file that contains the Main driver routine is KEI.f90.  The Makefile used by Make to build the executable should be distributed with the source code.</w:t>
      </w:r>
    </w:p>
    <w:p w14:paraId="2385E0D3" w14:textId="77777777" w:rsidR="00306FC2" w:rsidRDefault="00306FC2"/>
    <w:p w14:paraId="199D272D" w14:textId="24C11439" w:rsidR="003C3D5F" w:rsidRDefault="00844C23">
      <w:r>
        <w:t>Make/Makefile</w:t>
      </w:r>
      <w:bookmarkStart w:id="3" w:name="_GoBack"/>
      <w:bookmarkEnd w:id="3"/>
      <w:r>
        <w:t>:</w:t>
      </w:r>
    </w:p>
    <w:p w14:paraId="61FBB534" w14:textId="2668E5D3" w:rsidR="00844C23" w:rsidRDefault="00844C23">
      <w:r>
        <w:t xml:space="preserve">If developer tools are installed, you should have the make command available.  </w:t>
      </w:r>
      <w:r w:rsidRPr="00844C23">
        <w:t>Edit the file "makefile" to suit your system. Setting the FC variable to either ifort for gfortran will give you independent control over those two compilers.</w:t>
      </w:r>
      <w:r w:rsidR="008A7ABF">
        <w:t xml:space="preserve">  </w:t>
      </w:r>
      <w:r w:rsidRPr="00844C23">
        <w:t xml:space="preserve">You will have to edit the paths to the NetCDF include and lib directories, and also amend the linking to some version of LAPACK. (Note that ifort and MacOS X ship with LAPACK - you must build the LAPACK </w:t>
      </w:r>
      <w:r w:rsidR="008A7ABF">
        <w:t>FORTRAN</w:t>
      </w:r>
      <w:r w:rsidRPr="00844C23">
        <w:t xml:space="preserve"> interfaces before using however). Windows is not supported, mostly because it is incredibly difficult to g</w:t>
      </w:r>
      <w:r>
        <w:t xml:space="preserve">et the </w:t>
      </w:r>
      <w:r w:rsidR="008A7ABF">
        <w:t>FORTRAN</w:t>
      </w:r>
      <w:r>
        <w:t xml:space="preserve"> NetCDF interface</w:t>
      </w:r>
      <w:r w:rsidRPr="00844C23">
        <w:t xml:space="preserve"> installed on windows.  </w:t>
      </w:r>
    </w:p>
    <w:p w14:paraId="53368698" w14:textId="77777777" w:rsidR="00844C23" w:rsidRDefault="00844C23"/>
    <w:p w14:paraId="4175C2FB" w14:textId="09421365" w:rsidR="00844C23" w:rsidRDefault="00844C23">
      <w:r w:rsidRPr="00844C23">
        <w:t>Type "</w:t>
      </w:r>
      <w:r w:rsidRPr="00680804">
        <w:rPr>
          <w:rStyle w:val="code"/>
        </w:rPr>
        <w:t>make clean</w:t>
      </w:r>
      <w:r w:rsidRPr="00844C23">
        <w:t>", then "</w:t>
      </w:r>
      <w:r w:rsidRPr="00680804">
        <w:rPr>
          <w:rStyle w:val="code"/>
        </w:rPr>
        <w:t>make</w:t>
      </w:r>
      <w:r w:rsidRPr="00844C23">
        <w:t>."</w:t>
      </w:r>
      <w:r>
        <w:t xml:space="preserve">  </w:t>
      </w:r>
      <w:r w:rsidRPr="00844C23">
        <w:t xml:space="preserve">The executable KEI.run should be produced. </w:t>
      </w:r>
      <w:r>
        <w:t xml:space="preserve"> </w:t>
      </w:r>
      <w:r w:rsidRPr="00844C23">
        <w:t>Various warnings are p</w:t>
      </w:r>
      <w:r>
        <w:t>roduced by different compilers;</w:t>
      </w:r>
      <w:r w:rsidRPr="00844C23">
        <w:t xml:space="preserve"> they seem to be benign on my test systems thus far.</w:t>
      </w:r>
    </w:p>
    <w:p w14:paraId="5DC5DBAB" w14:textId="77777777" w:rsidR="00844C23" w:rsidRDefault="00844C23"/>
    <w:p w14:paraId="0C419031" w14:textId="4F4233CD" w:rsidR="00966EFE" w:rsidRDefault="00202A61" w:rsidP="00202A61">
      <w:pPr>
        <w:pStyle w:val="Heading2"/>
      </w:pPr>
      <w:bookmarkStart w:id="4" w:name="_Toc273703905"/>
      <w:r>
        <w:t>Run Options File</w:t>
      </w:r>
      <w:bookmarkEnd w:id="4"/>
    </w:p>
    <w:p w14:paraId="09D5198F" w14:textId="77777777" w:rsidR="00202A61" w:rsidRDefault="00202A61"/>
    <w:p w14:paraId="07D99CDB" w14:textId="2AD5754D" w:rsidR="00202A61" w:rsidRDefault="001244DC">
      <w:r>
        <w:t>Currently much of this file is legacy garbage, but the model is expecting some of it until I clean it up.  We are interested in only lines:</w:t>
      </w:r>
    </w:p>
    <w:p w14:paraId="24249784" w14:textId="77777777" w:rsidR="001244DC" w:rsidRDefault="001244DC"/>
    <w:p w14:paraId="4F6F9817" w14:textId="5117650B" w:rsidR="001244DC" w:rsidRDefault="001244DC" w:rsidP="00680804">
      <w:pPr>
        <w:ind w:left="360" w:hanging="360"/>
      </w:pPr>
      <w:r>
        <w:t>Line 13:  start time (in days) - corresponds to the "time" forcing variable</w:t>
      </w:r>
      <w:r w:rsidR="00844C23">
        <w:t>; the number of days after the start of forcing data</w:t>
      </w:r>
    </w:p>
    <w:p w14:paraId="0663153A" w14:textId="4913CB44" w:rsidR="001244DC" w:rsidRDefault="001244DC" w:rsidP="00680804">
      <w:pPr>
        <w:ind w:left="360" w:hanging="360"/>
      </w:pPr>
      <w:r>
        <w:t>Line 14:  time step start (always 0), end (# desired steps), and</w:t>
      </w:r>
      <w:r w:rsidR="00680804">
        <w:t xml:space="preserve"> </w:t>
      </w:r>
      <w:r>
        <w:t>time step length (seconds - 1hr (3600s) time</w:t>
      </w:r>
      <w:r w:rsidR="00680804">
        <w:t xml:space="preserve"> </w:t>
      </w:r>
      <w:r>
        <w:t xml:space="preserve">step is the only one tested!). </w:t>
      </w:r>
    </w:p>
    <w:p w14:paraId="2231FFC7" w14:textId="1769DA37" w:rsidR="001244DC" w:rsidRDefault="001244DC" w:rsidP="00680804">
      <w:pPr>
        <w:ind w:left="360" w:hanging="360"/>
      </w:pPr>
      <w:r>
        <w:t>Line 21:  The PATH where output data will be written.</w:t>
      </w:r>
    </w:p>
    <w:p w14:paraId="51796A37" w14:textId="52E53E5B" w:rsidR="001244DC" w:rsidRDefault="001244DC" w:rsidP="00680804">
      <w:pPr>
        <w:ind w:left="360" w:hanging="360"/>
      </w:pPr>
      <w:r>
        <w:t>Line 24:  Toggles for switching on/off p</w:t>
      </w:r>
      <w:r w:rsidR="00680804">
        <w:t xml:space="preserve">arts of the model, such as ice, </w:t>
      </w:r>
      <w:r>
        <w:t xml:space="preserve">ecosystem, KPP, etc.  I have only tested toggling the ecosystem and ice.  </w:t>
      </w:r>
    </w:p>
    <w:p w14:paraId="39EC97B9" w14:textId="3F9602C0" w:rsidR="001244DC" w:rsidRDefault="001244DC" w:rsidP="00680804">
      <w:pPr>
        <w:ind w:left="360" w:hanging="360"/>
      </w:pPr>
      <w:r>
        <w:t xml:space="preserve">Line 50:  Path/filename to </w:t>
      </w:r>
      <w:r w:rsidR="00844C23">
        <w:t xml:space="preserve">where </w:t>
      </w:r>
      <w:r>
        <w:t>the forcing NetCDF file is located</w:t>
      </w:r>
    </w:p>
    <w:p w14:paraId="426342A5" w14:textId="77777777" w:rsidR="00202A61" w:rsidRDefault="00202A61"/>
    <w:p w14:paraId="67AD69EC" w14:textId="366C62E8" w:rsidR="00727C05" w:rsidRDefault="00727C05">
      <w:r>
        <w:t xml:space="preserve">Example run options file: </w:t>
      </w:r>
      <w:r w:rsidR="008A7ABF">
        <w:t>run.00.so</w:t>
      </w:r>
    </w:p>
    <w:p w14:paraId="747C6922" w14:textId="77777777" w:rsidR="008A7ABF" w:rsidRDefault="008A7ABF"/>
    <w:p w14:paraId="39CA29CC" w14:textId="21657CA2" w:rsidR="00202A61" w:rsidRDefault="00202A61" w:rsidP="00202A61">
      <w:pPr>
        <w:pStyle w:val="Heading2"/>
      </w:pPr>
      <w:bookmarkStart w:id="5" w:name="_Toc273703906"/>
      <w:r>
        <w:t>Forcing File</w:t>
      </w:r>
      <w:bookmarkEnd w:id="5"/>
    </w:p>
    <w:p w14:paraId="1BB24749" w14:textId="77777777" w:rsidR="00202A61" w:rsidRDefault="00202A61"/>
    <w:p w14:paraId="6EE0082D" w14:textId="6A4429D7" w:rsidR="001244DC" w:rsidRDefault="001244DC">
      <w:r>
        <w:t>The forcing file expected by KEI is a NetCDF file, with specific variables describing the grid, physical and ecosystem initializations, and atmospheric and ocean time series forcing data.  The data file can be generated using MATLAB from a specific MATLAB data structure that is relatively easy to manipulate.  Furthermore, the forcing and initialization data can be (mostly) generated from raw data, in the form of ECMWF ERA Interim Climatology and various NCEP BCG model outputs.</w:t>
      </w:r>
    </w:p>
    <w:p w14:paraId="23A6A401" w14:textId="77777777" w:rsidR="001244DC" w:rsidRDefault="001244DC"/>
    <w:p w14:paraId="1A7AC058" w14:textId="004D86DE" w:rsidR="00680804" w:rsidRDefault="00680804">
      <w:r>
        <w:t xml:space="preserve">Example NetCDF forcing file:  </w:t>
      </w:r>
      <w:r w:rsidRPr="00680804">
        <w:t>kf_200_100_2000.nc</w:t>
      </w:r>
    </w:p>
    <w:p w14:paraId="780FBEC9" w14:textId="77777777" w:rsidR="00680804" w:rsidRDefault="00680804"/>
    <w:p w14:paraId="05F04DFA" w14:textId="29C545E9" w:rsidR="00680804" w:rsidRDefault="00680804">
      <w:r>
        <w:t>Corresponding MATLAB structure containing the same data:  kf_200_100_2000.mat</w:t>
      </w:r>
    </w:p>
    <w:p w14:paraId="7231B593" w14:textId="77777777" w:rsidR="00680804" w:rsidRDefault="00680804"/>
    <w:p w14:paraId="1017C899" w14:textId="2896CBC6" w:rsidR="00680804" w:rsidRDefault="00680804">
      <w:r>
        <w:t>Example command to write the MATLAB structure to netcdf:</w:t>
      </w:r>
    </w:p>
    <w:p w14:paraId="7B775DF6" w14:textId="4D4C5CD4" w:rsidR="00680804" w:rsidRPr="00680804" w:rsidRDefault="00680804">
      <w:pPr>
        <w:rPr>
          <w:rStyle w:val="code"/>
        </w:rPr>
      </w:pPr>
      <w:r w:rsidRPr="00680804">
        <w:rPr>
          <w:rStyle w:val="code"/>
        </w:rPr>
        <w:t>kei_write_forcing(kf_200_100_2000,</w:t>
      </w:r>
      <w:r>
        <w:rPr>
          <w:rStyle w:val="code"/>
        </w:rPr>
        <w:t>’</w:t>
      </w:r>
      <w:r w:rsidRPr="00680804">
        <w:rPr>
          <w:rStyle w:val="code"/>
        </w:rPr>
        <w:t>kf_200_100_2000.nc</w:t>
      </w:r>
      <w:r>
        <w:rPr>
          <w:rStyle w:val="code"/>
        </w:rPr>
        <w:t>’</w:t>
      </w:r>
      <w:r w:rsidRPr="00680804">
        <w:rPr>
          <w:rStyle w:val="code"/>
        </w:rPr>
        <w:t>)</w:t>
      </w:r>
    </w:p>
    <w:p w14:paraId="3C14461E" w14:textId="77777777" w:rsidR="00680804" w:rsidRDefault="00680804"/>
    <w:p w14:paraId="54061DFB" w14:textId="406351F8" w:rsidR="001244DC" w:rsidRDefault="00680804">
      <w:r>
        <w:t>Helper function examples:</w:t>
      </w:r>
      <w:r w:rsidR="001244DC">
        <w:t xml:space="preserve">  </w:t>
      </w:r>
    </w:p>
    <w:p w14:paraId="09B91036" w14:textId="77777777" w:rsidR="001244DC" w:rsidRDefault="001244DC"/>
    <w:p w14:paraId="3D4C791A" w14:textId="4C0D106C" w:rsidR="00680804" w:rsidRDefault="00680804">
      <w:r>
        <w:t>Get the latitude/longitude of LTER grid points</w:t>
      </w:r>
    </w:p>
    <w:p w14:paraId="2A96C6C7" w14:textId="77777777" w:rsidR="00202A61" w:rsidRPr="00680804" w:rsidRDefault="00202A61" w:rsidP="00202A61">
      <w:pPr>
        <w:rPr>
          <w:rStyle w:val="code"/>
        </w:rPr>
      </w:pPr>
      <w:r w:rsidRPr="00680804">
        <w:rPr>
          <w:rStyle w:val="code"/>
        </w:rPr>
        <w:t>[lat, lon] = grid2llLter(200,100);</w:t>
      </w:r>
    </w:p>
    <w:p w14:paraId="7554829A" w14:textId="77777777" w:rsidR="00202A61" w:rsidRDefault="00202A61" w:rsidP="00202A61"/>
    <w:p w14:paraId="2C3BD2A2" w14:textId="0E0C4AB3" w:rsidR="00680804" w:rsidRDefault="00680804" w:rsidP="00202A61">
      <w:r>
        <w:t>Find the index of a CTD cast:</w:t>
      </w:r>
    </w:p>
    <w:p w14:paraId="4FAA6E98" w14:textId="064DDF4E" w:rsidR="00202A61" w:rsidRPr="008A7ABF" w:rsidRDefault="00202A61" w:rsidP="00202A61">
      <w:pPr>
        <w:rPr>
          <w:rFonts w:ascii="Courier" w:hAnsi="Courier"/>
          <w:color w:val="365F91" w:themeColor="accent1" w:themeShade="BF"/>
          <w:sz w:val="20"/>
        </w:rPr>
      </w:pPr>
      <w:r w:rsidRPr="00680804">
        <w:rPr>
          <w:rStyle w:val="code"/>
        </w:rPr>
        <w:t>find_LTER_cast(</w:t>
      </w:r>
      <w:r w:rsidR="00680804" w:rsidRPr="00680804">
        <w:rPr>
          <w:rStyle w:val="code"/>
        </w:rPr>
        <w:t>castAll, 2000, 200, 100);</w:t>
      </w:r>
    </w:p>
    <w:p w14:paraId="2FF11DD2" w14:textId="77777777" w:rsidR="00680804" w:rsidRDefault="00680804" w:rsidP="00202A61"/>
    <w:p w14:paraId="13E4531F" w14:textId="39558DAD" w:rsidR="00727C05" w:rsidRDefault="00727C05" w:rsidP="00202A61">
      <w:r>
        <w:t>Retrieve and interpolate atmospheric forcing data:</w:t>
      </w:r>
    </w:p>
    <w:p w14:paraId="5861A897" w14:textId="4BA4FF56" w:rsidR="00202A61" w:rsidRPr="00727C05" w:rsidRDefault="00202A61" w:rsidP="00202A61">
      <w:pPr>
        <w:rPr>
          <w:rStyle w:val="code"/>
        </w:rPr>
      </w:pPr>
      <w:r w:rsidRPr="00727C05">
        <w:rPr>
          <w:rStyle w:val="code"/>
        </w:rPr>
        <w:t>f=kei_fdat_prepare(lat,lon,2001,1,2003,365,'/data/ECMWF_int/',0)</w:t>
      </w:r>
    </w:p>
    <w:p w14:paraId="358D8DDC" w14:textId="77777777" w:rsidR="00202A61" w:rsidRDefault="00202A61" w:rsidP="00202A61"/>
    <w:p w14:paraId="12880512" w14:textId="77777777" w:rsidR="00202A61" w:rsidRDefault="00202A61" w:rsidP="00202A61">
      <w:r>
        <w:t>kei_prepare_eco_init.m</w:t>
      </w:r>
    </w:p>
    <w:p w14:paraId="30F079D7" w14:textId="5D90A45D" w:rsidR="00727C05" w:rsidRPr="00447B69" w:rsidRDefault="00727C05">
      <w:pPr>
        <w:rPr>
          <w:rFonts w:ascii="Courier" w:hAnsi="Courier"/>
          <w:color w:val="365F91" w:themeColor="accent1" w:themeShade="BF"/>
          <w:sz w:val="20"/>
        </w:rPr>
      </w:pPr>
      <w:r>
        <w:rPr>
          <w:rStyle w:val="code"/>
        </w:rPr>
        <w:t xml:space="preserve">eco_init = </w:t>
      </w:r>
      <w:r w:rsidRPr="00727C05">
        <w:rPr>
          <w:rStyle w:val="code"/>
        </w:rPr>
        <w:t>kei_prepare_eco_init(</w:t>
      </w:r>
      <w:r>
        <w:rPr>
          <w:rStyle w:val="code"/>
        </w:rPr>
        <w:t xml:space="preserve"> </w:t>
      </w:r>
      <w:r w:rsidRPr="00727C05">
        <w:rPr>
          <w:rStyle w:val="code"/>
        </w:rPr>
        <w:t>'GECO.IAF.20th.x1.CESM1.001.pop.h.subset.228-238.nc4',lat,lon,1:400,1)</w:t>
      </w:r>
    </w:p>
    <w:p w14:paraId="7189F55F" w14:textId="7E6BC252" w:rsidR="004A6EF7" w:rsidRDefault="004A6EF7" w:rsidP="004A6EF7">
      <w:pPr>
        <w:pStyle w:val="Heading1"/>
      </w:pPr>
      <w:bookmarkStart w:id="6" w:name="_Toc273703907"/>
      <w:r>
        <w:t>Running the model</w:t>
      </w:r>
      <w:bookmarkEnd w:id="6"/>
    </w:p>
    <w:p w14:paraId="5497267C" w14:textId="77777777" w:rsidR="004A6EF7" w:rsidRDefault="004A6EF7" w:rsidP="004A6EF7"/>
    <w:p w14:paraId="147F0347" w14:textId="3A49609E" w:rsidR="00727C05" w:rsidRDefault="004A6EF7">
      <w:r>
        <w:t>Running the KEI.run executable is simple:</w:t>
      </w:r>
    </w:p>
    <w:p w14:paraId="605BBC08" w14:textId="77777777" w:rsidR="004A6EF7" w:rsidRDefault="004A6EF7"/>
    <w:p w14:paraId="2C0C527C" w14:textId="791C110D" w:rsidR="004A6EF7" w:rsidRPr="00447B69" w:rsidRDefault="004A6EF7">
      <w:pPr>
        <w:rPr>
          <w:rStyle w:val="code"/>
        </w:rPr>
      </w:pPr>
      <w:r w:rsidRPr="00447B69">
        <w:rPr>
          <w:rStyle w:val="code"/>
        </w:rPr>
        <w:t>KEI.run &lt; options_file</w:t>
      </w:r>
    </w:p>
    <w:p w14:paraId="6FC524A7" w14:textId="77777777" w:rsidR="004A6EF7" w:rsidRDefault="004A6EF7"/>
    <w:p w14:paraId="44C71FA0" w14:textId="7EDD849C" w:rsidR="004A6EF7" w:rsidRDefault="004A6EF7">
      <w:r>
        <w:t xml:space="preserve">Where options_file is the file </w:t>
      </w:r>
      <w:r w:rsidR="00447B69">
        <w:t>created for the run, and which points to the data directory where the forcing file should be and the output NetCDF file will be written.  Run times will vary based upon the processor speed, disk speed, compiler and optimization.  KEI writes out a tremendous amount of output data, both to screen and to disk (~750 Mb/yr).  Run times can be decreased by using an SSD drive for writing and reading, and by suppressing output printing by piping screen output to NULL like this:</w:t>
      </w:r>
    </w:p>
    <w:p w14:paraId="06DA5E35" w14:textId="77777777" w:rsidR="00447B69" w:rsidRDefault="00447B69"/>
    <w:p w14:paraId="6D1F44BB" w14:textId="1335496A" w:rsidR="00202A61" w:rsidRPr="00447B69" w:rsidRDefault="00447B69">
      <w:pPr>
        <w:rPr>
          <w:rFonts w:ascii="Courier" w:hAnsi="Courier"/>
          <w:color w:val="365F91" w:themeColor="accent1" w:themeShade="BF"/>
          <w:sz w:val="20"/>
        </w:rPr>
      </w:pPr>
      <w:r w:rsidRPr="00447B69">
        <w:rPr>
          <w:rStyle w:val="code"/>
        </w:rPr>
        <w:t>KEI.run &lt; options_file &gt; /dev/null</w:t>
      </w:r>
    </w:p>
    <w:p w14:paraId="0940B5F7" w14:textId="51272B39" w:rsidR="00447B69" w:rsidRDefault="00447B69" w:rsidP="00447B69">
      <w:pPr>
        <w:pStyle w:val="Heading1"/>
      </w:pPr>
      <w:bookmarkStart w:id="7" w:name="_Toc273703908"/>
      <w:r>
        <w:t>Postprocessing and viewing model output</w:t>
      </w:r>
      <w:bookmarkEnd w:id="7"/>
    </w:p>
    <w:p w14:paraId="639C9A37" w14:textId="77777777" w:rsidR="00202A61" w:rsidRDefault="00202A61"/>
    <w:p w14:paraId="66B1FB01" w14:textId="0B1DA390" w:rsidR="00447B69" w:rsidRDefault="00447B69" w:rsidP="004A6EF7">
      <w:r>
        <w:t>The majority of output NetCDF variables can be read in MATLAB for analysis using:</w:t>
      </w:r>
    </w:p>
    <w:p w14:paraId="54F73246" w14:textId="77777777" w:rsidR="00447B69" w:rsidRDefault="00447B69" w:rsidP="004A6EF7"/>
    <w:p w14:paraId="759C2B8F" w14:textId="1031A9FD" w:rsidR="00447B69" w:rsidRPr="00447B69" w:rsidRDefault="00447B69" w:rsidP="004A6EF7">
      <w:pPr>
        <w:rPr>
          <w:rStyle w:val="code"/>
        </w:rPr>
      </w:pPr>
      <w:r w:rsidRPr="00447B69">
        <w:rPr>
          <w:rStyle w:val="code"/>
        </w:rPr>
        <w:t>k=kei_read(‘output.nc’)</w:t>
      </w:r>
    </w:p>
    <w:p w14:paraId="033FF4A7" w14:textId="77777777" w:rsidR="00447B69" w:rsidRDefault="00447B69" w:rsidP="004A6EF7"/>
    <w:p w14:paraId="5C531B69" w14:textId="2CCAB24C" w:rsidR="00447B69" w:rsidRDefault="00447B69" w:rsidP="004A6EF7">
      <w:r>
        <w:t>This can be extremely slow, especially with all BCG tracers.  For most current plot commands, kei_read_plotting works faster by not reading BCG data.</w:t>
      </w:r>
    </w:p>
    <w:p w14:paraId="7B4F7670" w14:textId="77777777" w:rsidR="00447B69" w:rsidRDefault="00447B69" w:rsidP="004A6EF7"/>
    <w:p w14:paraId="7726D90F" w14:textId="553DC24F" w:rsidR="00447B69" w:rsidRDefault="00447B69" w:rsidP="004A6EF7">
      <w:r>
        <w:t>Example data loading and plotting:</w:t>
      </w:r>
    </w:p>
    <w:p w14:paraId="28621148" w14:textId="77777777" w:rsidR="00447B69" w:rsidRDefault="00447B69" w:rsidP="004A6EF7"/>
    <w:p w14:paraId="551696DB" w14:textId="77777777" w:rsidR="004A6EF7" w:rsidRPr="00C736B3" w:rsidRDefault="004A6EF7" w:rsidP="004A6EF7">
      <w:pPr>
        <w:rPr>
          <w:rStyle w:val="code"/>
        </w:rPr>
      </w:pPr>
      <w:r w:rsidRPr="00C736B3">
        <w:rPr>
          <w:rStyle w:val="code"/>
        </w:rPr>
        <w:t>k=kei_read_plotting('john.nc')</w:t>
      </w:r>
    </w:p>
    <w:p w14:paraId="4A13069B" w14:textId="23FCE8A7" w:rsidR="004A6EF7" w:rsidRPr="00C736B3" w:rsidRDefault="004A6EF7" w:rsidP="004A6EF7">
      <w:pPr>
        <w:rPr>
          <w:rStyle w:val="code"/>
        </w:rPr>
      </w:pPr>
      <w:r w:rsidRPr="00C736B3">
        <w:rPr>
          <w:rStyle w:val="code"/>
        </w:rPr>
        <w:t>load kf_200_100_2000</w:t>
      </w:r>
      <w:r w:rsidR="00C736B3">
        <w:rPr>
          <w:rStyle w:val="code"/>
        </w:rPr>
        <w:t xml:space="preserve">; kf = </w:t>
      </w:r>
      <w:r w:rsidR="00C736B3" w:rsidRPr="00C736B3">
        <w:rPr>
          <w:rStyle w:val="code"/>
        </w:rPr>
        <w:t>kf_200_100_2000</w:t>
      </w:r>
    </w:p>
    <w:p w14:paraId="3D5431A8" w14:textId="2DEAC71C" w:rsidR="00447B69" w:rsidRPr="00C736B3" w:rsidRDefault="00447B69" w:rsidP="00C736B3">
      <w:pPr>
        <w:rPr>
          <w:rStyle w:val="code"/>
        </w:rPr>
      </w:pPr>
      <w:r w:rsidRPr="00C736B3">
        <w:rPr>
          <w:rStyle w:val="code"/>
        </w:rPr>
        <w:t>kei_plot_fluxes(k,200,[1,length(k.time)],kf,19.625*24,2000)</w:t>
      </w:r>
    </w:p>
    <w:p w14:paraId="1815BCA0" w14:textId="6DAF725B" w:rsidR="00447B69" w:rsidRPr="00C736B3" w:rsidRDefault="009B2A60">
      <w:pPr>
        <w:rPr>
          <w:rStyle w:val="code"/>
        </w:rPr>
      </w:pPr>
      <w:r w:rsidRPr="00C736B3">
        <w:rPr>
          <w:rStyle w:val="code"/>
        </w:rPr>
        <w:t>kei_plot_ecoline(k,200,[1,length(k.time)],kf_200_100_2000,19.625*24)</w:t>
      </w:r>
    </w:p>
    <w:p w14:paraId="7EC30863" w14:textId="5901B497" w:rsidR="009B2A60" w:rsidRPr="00C736B3" w:rsidRDefault="009B2A60">
      <w:pPr>
        <w:rPr>
          <w:rStyle w:val="code"/>
        </w:rPr>
      </w:pPr>
      <w:r w:rsidRPr="00C736B3">
        <w:rPr>
          <w:rStyle w:val="code"/>
        </w:rPr>
        <w:t>kei_plot_ecoiceline(k,200,[1,length(k.time)],kf,19.625*24,2000)</w:t>
      </w:r>
    </w:p>
    <w:p w14:paraId="6FD072B5" w14:textId="38760A89" w:rsidR="009B2A60" w:rsidRPr="00C736B3" w:rsidRDefault="009B2A60">
      <w:pPr>
        <w:rPr>
          <w:rStyle w:val="code"/>
        </w:rPr>
      </w:pPr>
      <w:r w:rsidRPr="00C736B3">
        <w:rPr>
          <w:rStyle w:val="code"/>
        </w:rPr>
        <w:t>kei_compare_ctd_plus_ice(k,castAll,2000,200,100,kf,200)</w:t>
      </w:r>
    </w:p>
    <w:p w14:paraId="7B6920D6" w14:textId="77777777" w:rsidR="00447B69" w:rsidRDefault="00447B69"/>
    <w:p w14:paraId="6201D584" w14:textId="51B089CA" w:rsidR="00447B69" w:rsidRDefault="009B2A60">
      <w:r>
        <w:t>For quick and dirty views of physics and BGC:</w:t>
      </w:r>
    </w:p>
    <w:p w14:paraId="3110198A" w14:textId="2A2DA0A2" w:rsidR="009B2A60" w:rsidRDefault="009B2A60">
      <w:pPr>
        <w:rPr>
          <w:rStyle w:val="code"/>
        </w:rPr>
      </w:pPr>
      <w:r w:rsidRPr="00447B69">
        <w:rPr>
          <w:rStyle w:val="code"/>
        </w:rPr>
        <w:t>k=kei_read(‘output.nc’)</w:t>
      </w:r>
    </w:p>
    <w:p w14:paraId="33782664" w14:textId="0D85D53A" w:rsidR="009B2A60" w:rsidRDefault="009B2A60">
      <w:pPr>
        <w:rPr>
          <w:rStyle w:val="code"/>
        </w:rPr>
      </w:pPr>
      <w:r>
        <w:rPr>
          <w:rStyle w:val="code"/>
        </w:rPr>
        <w:t>kei_plot_ice_d(k,200)</w:t>
      </w:r>
    </w:p>
    <w:p w14:paraId="33572415" w14:textId="63DA2739" w:rsidR="009B2A60" w:rsidRDefault="009B2A60">
      <w:r>
        <w:rPr>
          <w:rStyle w:val="code"/>
        </w:rPr>
        <w:t>kei_plot_eco_d(k,200)</w:t>
      </w:r>
    </w:p>
    <w:p w14:paraId="4A45719B" w14:textId="3CEDE0CC" w:rsidR="00966EFE" w:rsidRDefault="00C1042D" w:rsidP="00C736B3">
      <w:pPr>
        <w:pStyle w:val="Heading1"/>
      </w:pPr>
      <w:bookmarkStart w:id="8" w:name="_Toc273703909"/>
      <w:r>
        <w:t>kei_hacks.f90</w:t>
      </w:r>
      <w:bookmarkEnd w:id="8"/>
    </w:p>
    <w:p w14:paraId="7A276809" w14:textId="77777777" w:rsidR="00C736B3" w:rsidRDefault="00C736B3" w:rsidP="00C736B3"/>
    <w:p w14:paraId="28EDB496" w14:textId="4F37E355" w:rsidR="00C736B3" w:rsidRDefault="00C736B3" w:rsidP="00C736B3">
      <w:r>
        <w:t>This file contains the toggles necessary to examine certain physical and BCG processes.  These are hard-coded changes, meaning the code must be re-compiled for them to take effect.</w:t>
      </w:r>
    </w:p>
    <w:p w14:paraId="048D772F" w14:textId="77777777" w:rsidR="00181075" w:rsidRDefault="00181075" w:rsidP="00C736B3"/>
    <w:p w14:paraId="2F0B9DCD" w14:textId="45026CD7" w:rsidR="008609CB" w:rsidRDefault="008609CB" w:rsidP="00C736B3">
      <w:r>
        <w:t xml:space="preserve">These ‘hacks’ and </w:t>
      </w:r>
      <w:r w:rsidR="008A7ABF">
        <w:t>switches</w:t>
      </w:r>
      <w:r>
        <w:t xml:space="preserve"> remain to </w:t>
      </w:r>
      <w:r w:rsidR="008A7ABF">
        <w:t xml:space="preserve">be </w:t>
      </w:r>
      <w:r>
        <w:t>fully documented, but here is what a few of them do:</w:t>
      </w:r>
    </w:p>
    <w:p w14:paraId="1EDBCD2A" w14:textId="77777777" w:rsidR="008609CB" w:rsidRDefault="008609CB" w:rsidP="00C736B3"/>
    <w:p w14:paraId="0BD2B5A7" w14:textId="758B33B9" w:rsidR="008609CB" w:rsidRDefault="008609CB" w:rsidP="00C736B3">
      <w:r w:rsidRPr="005F27ED">
        <w:rPr>
          <w:rStyle w:val="code"/>
        </w:rPr>
        <w:t>ic_conform = 1</w:t>
      </w:r>
      <w:r w:rsidR="005F27ED">
        <w:tab/>
      </w:r>
      <w:r w:rsidR="005F27ED">
        <w:tab/>
        <w:t>Enable SSM/I sea ice concentration conforming</w:t>
      </w:r>
    </w:p>
    <w:p w14:paraId="35B3FDA8" w14:textId="6B12072C" w:rsidR="005F27ED" w:rsidRDefault="005F27ED" w:rsidP="005F27ED">
      <w:r w:rsidRPr="005F27ED">
        <w:rPr>
          <w:rStyle w:val="code"/>
        </w:rPr>
        <w:t>fe_multiplier = 1.0</w:t>
      </w:r>
      <w:r>
        <w:tab/>
        <w:t>Multiply initial Fe profile</w:t>
      </w:r>
    </w:p>
    <w:p w14:paraId="77C47951" w14:textId="6128CE9C" w:rsidR="005F27ED" w:rsidRDefault="005F27ED" w:rsidP="005F27ED">
      <w:r>
        <w:t>f</w:t>
      </w:r>
      <w:r w:rsidRPr="005F27ED">
        <w:rPr>
          <w:rStyle w:val="code"/>
        </w:rPr>
        <w:t>e_offset = 200.</w:t>
      </w:r>
      <w:r>
        <w:t xml:space="preserve">   </w:t>
      </w:r>
      <w:r>
        <w:tab/>
      </w:r>
      <w:r>
        <w:tab/>
        <w:t xml:space="preserve">Shift downward Fe profile(m) [negative to use forcing] </w:t>
      </w:r>
      <w:r w:rsidRPr="005F27ED">
        <w:rPr>
          <w:rStyle w:val="code"/>
        </w:rPr>
        <w:t>bio_offset = 300</w:t>
      </w:r>
      <w:r>
        <w:t xml:space="preserve">.    </w:t>
      </w:r>
      <w:r>
        <w:tab/>
        <w:t>Shift living things downward (m) [0.0 to use forcing]</w:t>
      </w:r>
    </w:p>
    <w:p w14:paraId="4026B697" w14:textId="43103E0A" w:rsidR="005F27ED" w:rsidRDefault="005F27ED" w:rsidP="005F27ED">
      <w:r>
        <w:rPr>
          <w:rStyle w:val="code"/>
        </w:rPr>
        <w:t>ice_diatChl = 25.6/</w:t>
      </w:r>
      <w:r w:rsidRPr="005F27ED">
        <w:rPr>
          <w:rStyle w:val="code"/>
        </w:rPr>
        <w:t>0.6</w:t>
      </w:r>
      <w:r>
        <w:tab/>
        <w:t>Melting ice contains diatoms (mmol/m^3)</w:t>
      </w:r>
    </w:p>
    <w:p w14:paraId="63437801" w14:textId="70FE8418" w:rsidR="008609CB" w:rsidRDefault="005F27ED" w:rsidP="00C736B3">
      <w:r w:rsidRPr="005F27ED">
        <w:rPr>
          <w:rStyle w:val="code"/>
        </w:rPr>
        <w:t xml:space="preserve">ice_fe = 6.   </w:t>
      </w:r>
      <w:r>
        <w:t xml:space="preserve">           </w:t>
      </w:r>
      <w:r>
        <w:tab/>
        <w:t>Melting ice releases Fe (nm)</w:t>
      </w:r>
    </w:p>
    <w:p w14:paraId="3A0BB24D" w14:textId="3AF2B33B" w:rsidR="008609CB" w:rsidRDefault="008609CB" w:rsidP="008609CB">
      <w:pPr>
        <w:pStyle w:val="Heading1"/>
      </w:pPr>
      <w:bookmarkStart w:id="9" w:name="_Toc273703910"/>
      <w:r>
        <w:t>KEI Palmer LTER mega commands</w:t>
      </w:r>
      <w:bookmarkEnd w:id="9"/>
    </w:p>
    <w:p w14:paraId="60EAB73C" w14:textId="77777777" w:rsidR="008609CB" w:rsidRDefault="008609CB" w:rsidP="00C736B3"/>
    <w:p w14:paraId="422200F8" w14:textId="2FEBCEF5" w:rsidR="00181075" w:rsidRPr="00D11AE0" w:rsidRDefault="005F27ED" w:rsidP="00C736B3">
      <w:pPr>
        <w:rPr>
          <w:rStyle w:val="code"/>
        </w:rPr>
      </w:pPr>
      <w:r w:rsidRPr="00D11AE0">
        <w:rPr>
          <w:rStyle w:val="code"/>
        </w:rPr>
        <w:t>kei(</w:t>
      </w:r>
      <w:r w:rsidR="00D11AE0" w:rsidRPr="00D11AE0">
        <w:rPr>
          <w:rStyle w:val="code"/>
        </w:rPr>
        <w:t>kei([1997:2010],'run_name',1);</w:t>
      </w:r>
    </w:p>
    <w:p w14:paraId="203BC423" w14:textId="2D65EBF1" w:rsidR="005F27ED" w:rsidRPr="00D11AE0" w:rsidRDefault="00AF2549" w:rsidP="00AF2549">
      <w:pPr>
        <w:rPr>
          <w:rStyle w:val="code"/>
        </w:rPr>
      </w:pPr>
      <w:r w:rsidRPr="00D11AE0">
        <w:rPr>
          <w:rStyle w:val="code"/>
        </w:rPr>
        <w:t>kei_moorings(2007:2011,</w:t>
      </w:r>
      <w:r w:rsidR="00D11AE0" w:rsidRPr="00D11AE0">
        <w:rPr>
          <w:rStyle w:val="code"/>
        </w:rPr>
        <w:t>run_name</w:t>
      </w:r>
      <w:r w:rsidRPr="00D11AE0">
        <w:rPr>
          <w:rStyle w:val="code"/>
        </w:rPr>
        <w:t>,1,[0,1,2]);</w:t>
      </w:r>
    </w:p>
    <w:p w14:paraId="38525464" w14:textId="77777777" w:rsidR="00AF2549" w:rsidRDefault="00AF2549" w:rsidP="00AF2549"/>
    <w:p w14:paraId="497C3F1E" w14:textId="313184AC" w:rsidR="00AF2549" w:rsidRPr="00C736B3" w:rsidRDefault="00AF2549" w:rsidP="00AF2549">
      <w:r>
        <w:t xml:space="preserve">See </w:t>
      </w:r>
      <w:r w:rsidR="00D11AE0">
        <w:t>README_KEI_Palmer_LTER.txt</w:t>
      </w:r>
    </w:p>
    <w:sectPr w:rsidR="00AF2549" w:rsidRPr="00C736B3" w:rsidSect="008A7ABF">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019AD" w14:textId="77777777" w:rsidR="00D34B5E" w:rsidRDefault="00D34B5E" w:rsidP="008A7ABF">
      <w:r>
        <w:separator/>
      </w:r>
    </w:p>
  </w:endnote>
  <w:endnote w:type="continuationSeparator" w:id="0">
    <w:p w14:paraId="693C6F37" w14:textId="77777777" w:rsidR="00D34B5E" w:rsidRDefault="00D34B5E" w:rsidP="008A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498D7" w14:textId="77777777" w:rsidR="00D34B5E" w:rsidRDefault="00D34B5E" w:rsidP="00AB65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490B06" w14:textId="77777777" w:rsidR="00D34B5E" w:rsidRDefault="00D34B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4C57" w14:textId="77777777" w:rsidR="00D34B5E" w:rsidRDefault="00D34B5E" w:rsidP="00AB65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6FC2">
      <w:rPr>
        <w:rStyle w:val="PageNumber"/>
        <w:noProof/>
      </w:rPr>
      <w:t>2</w:t>
    </w:r>
    <w:r>
      <w:rPr>
        <w:rStyle w:val="PageNumber"/>
      </w:rPr>
      <w:fldChar w:fldCharType="end"/>
    </w:r>
  </w:p>
  <w:p w14:paraId="4F07FFDE" w14:textId="77777777" w:rsidR="00D34B5E" w:rsidRDefault="00D34B5E" w:rsidP="008A7AB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9E3AA" w14:textId="77777777" w:rsidR="00D34B5E" w:rsidRDefault="00D34B5E" w:rsidP="008A7ABF">
      <w:r>
        <w:separator/>
      </w:r>
    </w:p>
  </w:footnote>
  <w:footnote w:type="continuationSeparator" w:id="0">
    <w:p w14:paraId="093AE386" w14:textId="77777777" w:rsidR="00D34B5E" w:rsidRDefault="00D34B5E" w:rsidP="008A7A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125A"/>
    <w:multiLevelType w:val="hybridMultilevel"/>
    <w:tmpl w:val="941A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E2"/>
    <w:rsid w:val="001244DC"/>
    <w:rsid w:val="00181075"/>
    <w:rsid w:val="00202A61"/>
    <w:rsid w:val="0023359C"/>
    <w:rsid w:val="002A38E2"/>
    <w:rsid w:val="00306FC2"/>
    <w:rsid w:val="003C3D5F"/>
    <w:rsid w:val="00415403"/>
    <w:rsid w:val="00447B69"/>
    <w:rsid w:val="004A6EF7"/>
    <w:rsid w:val="00574AA1"/>
    <w:rsid w:val="005F27ED"/>
    <w:rsid w:val="00680804"/>
    <w:rsid w:val="00727C05"/>
    <w:rsid w:val="00751D1C"/>
    <w:rsid w:val="00844C23"/>
    <w:rsid w:val="008609CB"/>
    <w:rsid w:val="00897632"/>
    <w:rsid w:val="008A3C1B"/>
    <w:rsid w:val="008A7ABF"/>
    <w:rsid w:val="008B4A12"/>
    <w:rsid w:val="00966EFE"/>
    <w:rsid w:val="009B2A60"/>
    <w:rsid w:val="00AB6584"/>
    <w:rsid w:val="00AF2549"/>
    <w:rsid w:val="00B74FDF"/>
    <w:rsid w:val="00C1042D"/>
    <w:rsid w:val="00C736B3"/>
    <w:rsid w:val="00D11AE0"/>
    <w:rsid w:val="00D34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25AC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4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2A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80804"/>
    <w:rPr>
      <w:rFonts w:ascii="Courier" w:hAnsi="Courier"/>
      <w:color w:val="365F91" w:themeColor="accent1" w:themeShade="BF"/>
      <w:sz w:val="20"/>
    </w:rPr>
  </w:style>
  <w:style w:type="paragraph" w:styleId="Title">
    <w:name w:val="Title"/>
    <w:basedOn w:val="Normal"/>
    <w:next w:val="Normal"/>
    <w:link w:val="TitleChar"/>
    <w:uiPriority w:val="10"/>
    <w:qFormat/>
    <w:rsid w:val="003C3D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04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2A6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609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09CB"/>
    <w:pPr>
      <w:spacing w:before="120"/>
    </w:pPr>
    <w:rPr>
      <w:b/>
    </w:rPr>
  </w:style>
  <w:style w:type="paragraph" w:styleId="TOC2">
    <w:name w:val="toc 2"/>
    <w:basedOn w:val="Normal"/>
    <w:next w:val="Normal"/>
    <w:autoRedefine/>
    <w:uiPriority w:val="39"/>
    <w:unhideWhenUsed/>
    <w:rsid w:val="008609CB"/>
    <w:pPr>
      <w:ind w:left="240"/>
    </w:pPr>
    <w:rPr>
      <w:b/>
      <w:sz w:val="22"/>
      <w:szCs w:val="22"/>
    </w:rPr>
  </w:style>
  <w:style w:type="paragraph" w:styleId="BalloonText">
    <w:name w:val="Balloon Text"/>
    <w:basedOn w:val="Normal"/>
    <w:link w:val="BalloonTextChar"/>
    <w:uiPriority w:val="99"/>
    <w:semiHidden/>
    <w:unhideWhenUsed/>
    <w:rsid w:val="008609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9CB"/>
    <w:rPr>
      <w:rFonts w:ascii="Lucida Grande" w:hAnsi="Lucida Grande" w:cs="Lucida Grande"/>
      <w:sz w:val="18"/>
      <w:szCs w:val="18"/>
    </w:rPr>
  </w:style>
  <w:style w:type="paragraph" w:styleId="TOC3">
    <w:name w:val="toc 3"/>
    <w:basedOn w:val="Normal"/>
    <w:next w:val="Normal"/>
    <w:autoRedefine/>
    <w:uiPriority w:val="39"/>
    <w:semiHidden/>
    <w:unhideWhenUsed/>
    <w:rsid w:val="008609CB"/>
    <w:pPr>
      <w:ind w:left="480"/>
    </w:pPr>
    <w:rPr>
      <w:sz w:val="22"/>
      <w:szCs w:val="22"/>
    </w:rPr>
  </w:style>
  <w:style w:type="paragraph" w:styleId="TOC4">
    <w:name w:val="toc 4"/>
    <w:basedOn w:val="Normal"/>
    <w:next w:val="Normal"/>
    <w:autoRedefine/>
    <w:uiPriority w:val="39"/>
    <w:semiHidden/>
    <w:unhideWhenUsed/>
    <w:rsid w:val="008609CB"/>
    <w:pPr>
      <w:ind w:left="720"/>
    </w:pPr>
    <w:rPr>
      <w:sz w:val="20"/>
      <w:szCs w:val="20"/>
    </w:rPr>
  </w:style>
  <w:style w:type="paragraph" w:styleId="TOC5">
    <w:name w:val="toc 5"/>
    <w:basedOn w:val="Normal"/>
    <w:next w:val="Normal"/>
    <w:autoRedefine/>
    <w:uiPriority w:val="39"/>
    <w:semiHidden/>
    <w:unhideWhenUsed/>
    <w:rsid w:val="008609CB"/>
    <w:pPr>
      <w:ind w:left="960"/>
    </w:pPr>
    <w:rPr>
      <w:sz w:val="20"/>
      <w:szCs w:val="20"/>
    </w:rPr>
  </w:style>
  <w:style w:type="paragraph" w:styleId="TOC6">
    <w:name w:val="toc 6"/>
    <w:basedOn w:val="Normal"/>
    <w:next w:val="Normal"/>
    <w:autoRedefine/>
    <w:uiPriority w:val="39"/>
    <w:semiHidden/>
    <w:unhideWhenUsed/>
    <w:rsid w:val="008609CB"/>
    <w:pPr>
      <w:ind w:left="1200"/>
    </w:pPr>
    <w:rPr>
      <w:sz w:val="20"/>
      <w:szCs w:val="20"/>
    </w:rPr>
  </w:style>
  <w:style w:type="paragraph" w:styleId="TOC7">
    <w:name w:val="toc 7"/>
    <w:basedOn w:val="Normal"/>
    <w:next w:val="Normal"/>
    <w:autoRedefine/>
    <w:uiPriority w:val="39"/>
    <w:semiHidden/>
    <w:unhideWhenUsed/>
    <w:rsid w:val="008609CB"/>
    <w:pPr>
      <w:ind w:left="1440"/>
    </w:pPr>
    <w:rPr>
      <w:sz w:val="20"/>
      <w:szCs w:val="20"/>
    </w:rPr>
  </w:style>
  <w:style w:type="paragraph" w:styleId="TOC8">
    <w:name w:val="toc 8"/>
    <w:basedOn w:val="Normal"/>
    <w:next w:val="Normal"/>
    <w:autoRedefine/>
    <w:uiPriority w:val="39"/>
    <w:semiHidden/>
    <w:unhideWhenUsed/>
    <w:rsid w:val="008609CB"/>
    <w:pPr>
      <w:ind w:left="1680"/>
    </w:pPr>
    <w:rPr>
      <w:sz w:val="20"/>
      <w:szCs w:val="20"/>
    </w:rPr>
  </w:style>
  <w:style w:type="paragraph" w:styleId="TOC9">
    <w:name w:val="toc 9"/>
    <w:basedOn w:val="Normal"/>
    <w:next w:val="Normal"/>
    <w:autoRedefine/>
    <w:uiPriority w:val="39"/>
    <w:semiHidden/>
    <w:unhideWhenUsed/>
    <w:rsid w:val="008609CB"/>
    <w:pPr>
      <w:ind w:left="1920"/>
    </w:pPr>
    <w:rPr>
      <w:sz w:val="20"/>
      <w:szCs w:val="20"/>
    </w:rPr>
  </w:style>
  <w:style w:type="paragraph" w:styleId="Header">
    <w:name w:val="header"/>
    <w:basedOn w:val="Normal"/>
    <w:link w:val="HeaderChar"/>
    <w:uiPriority w:val="99"/>
    <w:unhideWhenUsed/>
    <w:rsid w:val="008A7ABF"/>
    <w:pPr>
      <w:tabs>
        <w:tab w:val="center" w:pos="4320"/>
        <w:tab w:val="right" w:pos="8640"/>
      </w:tabs>
    </w:pPr>
  </w:style>
  <w:style w:type="character" w:customStyle="1" w:styleId="HeaderChar">
    <w:name w:val="Header Char"/>
    <w:basedOn w:val="DefaultParagraphFont"/>
    <w:link w:val="Header"/>
    <w:uiPriority w:val="99"/>
    <w:rsid w:val="008A7ABF"/>
  </w:style>
  <w:style w:type="paragraph" w:styleId="Footer">
    <w:name w:val="footer"/>
    <w:basedOn w:val="Normal"/>
    <w:link w:val="FooterChar"/>
    <w:uiPriority w:val="99"/>
    <w:unhideWhenUsed/>
    <w:rsid w:val="008A7ABF"/>
    <w:pPr>
      <w:tabs>
        <w:tab w:val="center" w:pos="4320"/>
        <w:tab w:val="right" w:pos="8640"/>
      </w:tabs>
    </w:pPr>
  </w:style>
  <w:style w:type="character" w:customStyle="1" w:styleId="FooterChar">
    <w:name w:val="Footer Char"/>
    <w:basedOn w:val="DefaultParagraphFont"/>
    <w:link w:val="Footer"/>
    <w:uiPriority w:val="99"/>
    <w:rsid w:val="008A7ABF"/>
  </w:style>
  <w:style w:type="character" w:styleId="PageNumber">
    <w:name w:val="page number"/>
    <w:basedOn w:val="DefaultParagraphFont"/>
    <w:uiPriority w:val="99"/>
    <w:semiHidden/>
    <w:unhideWhenUsed/>
    <w:rsid w:val="008A7ABF"/>
  </w:style>
  <w:style w:type="paragraph" w:styleId="ListParagraph">
    <w:name w:val="List Paragraph"/>
    <w:basedOn w:val="Normal"/>
    <w:uiPriority w:val="34"/>
    <w:qFormat/>
    <w:rsid w:val="00751D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4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2A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80804"/>
    <w:rPr>
      <w:rFonts w:ascii="Courier" w:hAnsi="Courier"/>
      <w:color w:val="365F91" w:themeColor="accent1" w:themeShade="BF"/>
      <w:sz w:val="20"/>
    </w:rPr>
  </w:style>
  <w:style w:type="paragraph" w:styleId="Title">
    <w:name w:val="Title"/>
    <w:basedOn w:val="Normal"/>
    <w:next w:val="Normal"/>
    <w:link w:val="TitleChar"/>
    <w:uiPriority w:val="10"/>
    <w:qFormat/>
    <w:rsid w:val="003C3D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04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2A6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609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09CB"/>
    <w:pPr>
      <w:spacing w:before="120"/>
    </w:pPr>
    <w:rPr>
      <w:b/>
    </w:rPr>
  </w:style>
  <w:style w:type="paragraph" w:styleId="TOC2">
    <w:name w:val="toc 2"/>
    <w:basedOn w:val="Normal"/>
    <w:next w:val="Normal"/>
    <w:autoRedefine/>
    <w:uiPriority w:val="39"/>
    <w:unhideWhenUsed/>
    <w:rsid w:val="008609CB"/>
    <w:pPr>
      <w:ind w:left="240"/>
    </w:pPr>
    <w:rPr>
      <w:b/>
      <w:sz w:val="22"/>
      <w:szCs w:val="22"/>
    </w:rPr>
  </w:style>
  <w:style w:type="paragraph" w:styleId="BalloonText">
    <w:name w:val="Balloon Text"/>
    <w:basedOn w:val="Normal"/>
    <w:link w:val="BalloonTextChar"/>
    <w:uiPriority w:val="99"/>
    <w:semiHidden/>
    <w:unhideWhenUsed/>
    <w:rsid w:val="008609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9CB"/>
    <w:rPr>
      <w:rFonts w:ascii="Lucida Grande" w:hAnsi="Lucida Grande" w:cs="Lucida Grande"/>
      <w:sz w:val="18"/>
      <w:szCs w:val="18"/>
    </w:rPr>
  </w:style>
  <w:style w:type="paragraph" w:styleId="TOC3">
    <w:name w:val="toc 3"/>
    <w:basedOn w:val="Normal"/>
    <w:next w:val="Normal"/>
    <w:autoRedefine/>
    <w:uiPriority w:val="39"/>
    <w:semiHidden/>
    <w:unhideWhenUsed/>
    <w:rsid w:val="008609CB"/>
    <w:pPr>
      <w:ind w:left="480"/>
    </w:pPr>
    <w:rPr>
      <w:sz w:val="22"/>
      <w:szCs w:val="22"/>
    </w:rPr>
  </w:style>
  <w:style w:type="paragraph" w:styleId="TOC4">
    <w:name w:val="toc 4"/>
    <w:basedOn w:val="Normal"/>
    <w:next w:val="Normal"/>
    <w:autoRedefine/>
    <w:uiPriority w:val="39"/>
    <w:semiHidden/>
    <w:unhideWhenUsed/>
    <w:rsid w:val="008609CB"/>
    <w:pPr>
      <w:ind w:left="720"/>
    </w:pPr>
    <w:rPr>
      <w:sz w:val="20"/>
      <w:szCs w:val="20"/>
    </w:rPr>
  </w:style>
  <w:style w:type="paragraph" w:styleId="TOC5">
    <w:name w:val="toc 5"/>
    <w:basedOn w:val="Normal"/>
    <w:next w:val="Normal"/>
    <w:autoRedefine/>
    <w:uiPriority w:val="39"/>
    <w:semiHidden/>
    <w:unhideWhenUsed/>
    <w:rsid w:val="008609CB"/>
    <w:pPr>
      <w:ind w:left="960"/>
    </w:pPr>
    <w:rPr>
      <w:sz w:val="20"/>
      <w:szCs w:val="20"/>
    </w:rPr>
  </w:style>
  <w:style w:type="paragraph" w:styleId="TOC6">
    <w:name w:val="toc 6"/>
    <w:basedOn w:val="Normal"/>
    <w:next w:val="Normal"/>
    <w:autoRedefine/>
    <w:uiPriority w:val="39"/>
    <w:semiHidden/>
    <w:unhideWhenUsed/>
    <w:rsid w:val="008609CB"/>
    <w:pPr>
      <w:ind w:left="1200"/>
    </w:pPr>
    <w:rPr>
      <w:sz w:val="20"/>
      <w:szCs w:val="20"/>
    </w:rPr>
  </w:style>
  <w:style w:type="paragraph" w:styleId="TOC7">
    <w:name w:val="toc 7"/>
    <w:basedOn w:val="Normal"/>
    <w:next w:val="Normal"/>
    <w:autoRedefine/>
    <w:uiPriority w:val="39"/>
    <w:semiHidden/>
    <w:unhideWhenUsed/>
    <w:rsid w:val="008609CB"/>
    <w:pPr>
      <w:ind w:left="1440"/>
    </w:pPr>
    <w:rPr>
      <w:sz w:val="20"/>
      <w:szCs w:val="20"/>
    </w:rPr>
  </w:style>
  <w:style w:type="paragraph" w:styleId="TOC8">
    <w:name w:val="toc 8"/>
    <w:basedOn w:val="Normal"/>
    <w:next w:val="Normal"/>
    <w:autoRedefine/>
    <w:uiPriority w:val="39"/>
    <w:semiHidden/>
    <w:unhideWhenUsed/>
    <w:rsid w:val="008609CB"/>
    <w:pPr>
      <w:ind w:left="1680"/>
    </w:pPr>
    <w:rPr>
      <w:sz w:val="20"/>
      <w:szCs w:val="20"/>
    </w:rPr>
  </w:style>
  <w:style w:type="paragraph" w:styleId="TOC9">
    <w:name w:val="toc 9"/>
    <w:basedOn w:val="Normal"/>
    <w:next w:val="Normal"/>
    <w:autoRedefine/>
    <w:uiPriority w:val="39"/>
    <w:semiHidden/>
    <w:unhideWhenUsed/>
    <w:rsid w:val="008609CB"/>
    <w:pPr>
      <w:ind w:left="1920"/>
    </w:pPr>
    <w:rPr>
      <w:sz w:val="20"/>
      <w:szCs w:val="20"/>
    </w:rPr>
  </w:style>
  <w:style w:type="paragraph" w:styleId="Header">
    <w:name w:val="header"/>
    <w:basedOn w:val="Normal"/>
    <w:link w:val="HeaderChar"/>
    <w:uiPriority w:val="99"/>
    <w:unhideWhenUsed/>
    <w:rsid w:val="008A7ABF"/>
    <w:pPr>
      <w:tabs>
        <w:tab w:val="center" w:pos="4320"/>
        <w:tab w:val="right" w:pos="8640"/>
      </w:tabs>
    </w:pPr>
  </w:style>
  <w:style w:type="character" w:customStyle="1" w:styleId="HeaderChar">
    <w:name w:val="Header Char"/>
    <w:basedOn w:val="DefaultParagraphFont"/>
    <w:link w:val="Header"/>
    <w:uiPriority w:val="99"/>
    <w:rsid w:val="008A7ABF"/>
  </w:style>
  <w:style w:type="paragraph" w:styleId="Footer">
    <w:name w:val="footer"/>
    <w:basedOn w:val="Normal"/>
    <w:link w:val="FooterChar"/>
    <w:uiPriority w:val="99"/>
    <w:unhideWhenUsed/>
    <w:rsid w:val="008A7ABF"/>
    <w:pPr>
      <w:tabs>
        <w:tab w:val="center" w:pos="4320"/>
        <w:tab w:val="right" w:pos="8640"/>
      </w:tabs>
    </w:pPr>
  </w:style>
  <w:style w:type="character" w:customStyle="1" w:styleId="FooterChar">
    <w:name w:val="Footer Char"/>
    <w:basedOn w:val="DefaultParagraphFont"/>
    <w:link w:val="Footer"/>
    <w:uiPriority w:val="99"/>
    <w:rsid w:val="008A7ABF"/>
  </w:style>
  <w:style w:type="character" w:styleId="PageNumber">
    <w:name w:val="page number"/>
    <w:basedOn w:val="DefaultParagraphFont"/>
    <w:uiPriority w:val="99"/>
    <w:semiHidden/>
    <w:unhideWhenUsed/>
    <w:rsid w:val="008A7ABF"/>
  </w:style>
  <w:style w:type="paragraph" w:styleId="ListParagraph">
    <w:name w:val="List Paragraph"/>
    <w:basedOn w:val="Normal"/>
    <w:uiPriority w:val="34"/>
    <w:qFormat/>
    <w:rsid w:val="0075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2D5B5-1102-DF44-8283-33FC165F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1167</Words>
  <Characters>6653</Characters>
  <Application>Microsoft Macintosh Word</Application>
  <DocSecurity>0</DocSecurity>
  <Lines>55</Lines>
  <Paragraphs>15</Paragraphs>
  <ScaleCrop>false</ScaleCrop>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Saenz</dc:creator>
  <cp:keywords/>
  <dc:description/>
  <cp:lastModifiedBy>Benjamin Saenz</cp:lastModifiedBy>
  <cp:revision>11</cp:revision>
  <dcterms:created xsi:type="dcterms:W3CDTF">2014-09-30T02:28:00Z</dcterms:created>
  <dcterms:modified xsi:type="dcterms:W3CDTF">2014-09-30T17:58:00Z</dcterms:modified>
</cp:coreProperties>
</file>