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7F6C" w:rsidRPr="003935A7" w:rsidRDefault="003C5C40" w:rsidP="006E7F6C">
      <w:pPr>
        <w:rPr>
          <w:rFonts w:ascii="Courier New" w:hAnsi="Courier New" w:cs="Courier New"/>
          <w:sz w:val="16"/>
          <w:szCs w:val="16"/>
        </w:rPr>
      </w:pPr>
      <w:r w:rsidRPr="003C5C40">
        <w:rPr>
          <w:b/>
          <w:sz w:val="28"/>
          <w:szCs w:val="28"/>
        </w:rPr>
        <w:t>Port Exhauster demo</w:t>
      </w:r>
      <w:r w:rsidRPr="003C5C40">
        <w:rPr>
          <w:b/>
          <w:sz w:val="28"/>
          <w:szCs w:val="28"/>
        </w:rPr>
        <w:br/>
      </w:r>
      <w:r>
        <w:br/>
      </w:r>
      <w:r w:rsidRPr="003C5C40">
        <w:rPr>
          <w:b/>
        </w:rPr>
        <w:t>Command-line</w:t>
      </w:r>
      <w:r>
        <w:rPr>
          <w:b/>
        </w:rPr>
        <w:t xml:space="preserve"> example</w:t>
      </w:r>
      <w:r w:rsidRPr="003C5C40">
        <w:rPr>
          <w:b/>
        </w:rPr>
        <w:t>:</w:t>
      </w:r>
      <w:r w:rsidRPr="003C5C40">
        <w:rPr>
          <w:b/>
        </w:rPr>
        <w:br/>
      </w:r>
      <w:r w:rsidRPr="00902D15">
        <w:rPr>
          <w:rFonts w:ascii="Lucida Console" w:hAnsi="Lucida Console" w:cs="Lucida Console"/>
          <w:sz w:val="16"/>
          <w:szCs w:val="16"/>
        </w:rPr>
        <w:t>java -jar portexhauster.jar --</w:t>
      </w:r>
      <w:proofErr w:type="spellStart"/>
      <w:r w:rsidRPr="00902D15">
        <w:rPr>
          <w:rFonts w:ascii="Lucida Console" w:hAnsi="Lucida Console" w:cs="Lucida Console"/>
          <w:sz w:val="16"/>
          <w:szCs w:val="16"/>
        </w:rPr>
        <w:t>serverport</w:t>
      </w:r>
      <w:proofErr w:type="spellEnd"/>
      <w:r w:rsidRPr="00902D15">
        <w:rPr>
          <w:rFonts w:ascii="Lucida Console" w:hAnsi="Lucida Console" w:cs="Lucida Console"/>
          <w:sz w:val="16"/>
          <w:szCs w:val="16"/>
        </w:rPr>
        <w:t xml:space="preserve"> 8080 --</w:t>
      </w:r>
      <w:proofErr w:type="spellStart"/>
      <w:r w:rsidRPr="00902D15">
        <w:rPr>
          <w:rFonts w:ascii="Lucida Console" w:hAnsi="Lucida Console" w:cs="Lucida Console"/>
          <w:sz w:val="16"/>
          <w:szCs w:val="16"/>
        </w:rPr>
        <w:t>numclientconns</w:t>
      </w:r>
      <w:proofErr w:type="spellEnd"/>
      <w:r w:rsidRPr="00902D15">
        <w:rPr>
          <w:rFonts w:ascii="Lucida Console" w:hAnsi="Lucida Console" w:cs="Lucida Console"/>
          <w:sz w:val="16"/>
          <w:szCs w:val="16"/>
        </w:rPr>
        <w:t xml:space="preserve"> 5 --</w:t>
      </w:r>
      <w:proofErr w:type="spellStart"/>
      <w:r w:rsidRPr="00902D15">
        <w:rPr>
          <w:rFonts w:ascii="Lucida Console" w:hAnsi="Lucida Console" w:cs="Lucida Console"/>
          <w:sz w:val="16"/>
          <w:szCs w:val="16"/>
        </w:rPr>
        <w:t>clientdelayMS</w:t>
      </w:r>
      <w:proofErr w:type="spellEnd"/>
      <w:r w:rsidRPr="00902D15">
        <w:rPr>
          <w:rFonts w:ascii="Lucida Console" w:hAnsi="Lucida Console" w:cs="Lucida Console"/>
          <w:sz w:val="16"/>
          <w:szCs w:val="16"/>
        </w:rPr>
        <w:t xml:space="preserve"> 60000</w:t>
      </w:r>
      <w:r>
        <w:rPr>
          <w:rFonts w:ascii="Lucida Console" w:hAnsi="Lucida Console" w:cs="Lucida Console"/>
        </w:rPr>
        <w:br/>
      </w:r>
      <w:r>
        <w:br/>
        <w:t>This starts 5 client threads, each connecting to the server on port 8080. The clients will wait 60 seconds before closing their connection to the server.</w:t>
      </w:r>
      <w:r w:rsidR="00902D15">
        <w:br/>
      </w:r>
      <w:r>
        <w:br/>
      </w:r>
      <w:r>
        <w:rPr>
          <w:b/>
        </w:rPr>
        <w:t xml:space="preserve">Capture from </w:t>
      </w:r>
      <w:r w:rsidRPr="003C5C40">
        <w:rPr>
          <w:b/>
        </w:rPr>
        <w:t xml:space="preserve">System Internals </w:t>
      </w:r>
      <w:proofErr w:type="spellStart"/>
      <w:r w:rsidRPr="003C5C40">
        <w:rPr>
          <w:b/>
        </w:rPr>
        <w:t>TCPView</w:t>
      </w:r>
      <w:proofErr w:type="spellEnd"/>
      <w:r w:rsidRPr="003C5C40">
        <w:rPr>
          <w:b/>
        </w:rPr>
        <w:t>:</w:t>
      </w:r>
      <w:r w:rsidRPr="003C5C40">
        <w:rPr>
          <w:b/>
        </w:rPr>
        <w:br/>
      </w:r>
      <w:r>
        <w:rPr>
          <w:noProof/>
        </w:rPr>
        <w:drawing>
          <wp:inline distT="0" distB="0" distL="0" distR="0" wp14:anchorId="40056194" wp14:editId="7D39855A">
            <wp:extent cx="5053584" cy="32025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54209" cy="3202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/>
      </w:r>
      <w:r>
        <w:rPr>
          <w:b/>
        </w:rPr>
        <w:br/>
      </w:r>
      <w:r w:rsidR="006E7F6C">
        <w:rPr>
          <w:b/>
        </w:rPr>
        <w:t>Determine the current TCP port range:</w:t>
      </w:r>
      <w:r w:rsidR="006E7F6C">
        <w:rPr>
          <w:b/>
        </w:rPr>
        <w:br/>
      </w:r>
      <w:r w:rsidR="006E7F6C" w:rsidRPr="003935A7">
        <w:rPr>
          <w:rFonts w:ascii="Courier New" w:hAnsi="Courier New" w:cs="Courier New"/>
          <w:sz w:val="16"/>
          <w:szCs w:val="16"/>
        </w:rPr>
        <w:t xml:space="preserve">C:\Users\Administrator&gt;netsh </w:t>
      </w:r>
      <w:proofErr w:type="spellStart"/>
      <w:r w:rsidR="006E7F6C" w:rsidRPr="003935A7">
        <w:rPr>
          <w:rFonts w:ascii="Courier New" w:hAnsi="Courier New" w:cs="Courier New"/>
          <w:sz w:val="16"/>
          <w:szCs w:val="16"/>
        </w:rPr>
        <w:t>int</w:t>
      </w:r>
      <w:proofErr w:type="spellEnd"/>
      <w:r w:rsidR="006E7F6C" w:rsidRPr="003935A7">
        <w:rPr>
          <w:rFonts w:ascii="Courier New" w:hAnsi="Courier New" w:cs="Courier New"/>
          <w:sz w:val="16"/>
          <w:szCs w:val="16"/>
        </w:rPr>
        <w:t xml:space="preserve"> ipv4 show </w:t>
      </w:r>
      <w:proofErr w:type="spellStart"/>
      <w:r w:rsidR="006E7F6C" w:rsidRPr="003935A7">
        <w:rPr>
          <w:rFonts w:ascii="Courier New" w:hAnsi="Courier New" w:cs="Courier New"/>
          <w:sz w:val="16"/>
          <w:szCs w:val="16"/>
        </w:rPr>
        <w:t>dynamicportrange</w:t>
      </w:r>
      <w:proofErr w:type="spellEnd"/>
      <w:r w:rsidR="006E7F6C" w:rsidRPr="003935A7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="006E7F6C" w:rsidRPr="003935A7">
        <w:rPr>
          <w:rFonts w:ascii="Courier New" w:hAnsi="Courier New" w:cs="Courier New"/>
          <w:sz w:val="16"/>
          <w:szCs w:val="16"/>
        </w:rPr>
        <w:t>tcp</w:t>
      </w:r>
      <w:proofErr w:type="spellEnd"/>
    </w:p>
    <w:p w:rsidR="006E7F6C" w:rsidRPr="003935A7" w:rsidRDefault="006E7F6C" w:rsidP="006E7F6C">
      <w:pPr>
        <w:contextualSpacing/>
        <w:rPr>
          <w:rFonts w:ascii="Courier New" w:hAnsi="Courier New" w:cs="Courier New"/>
          <w:sz w:val="16"/>
          <w:szCs w:val="16"/>
        </w:rPr>
      </w:pPr>
      <w:r w:rsidRPr="003935A7">
        <w:rPr>
          <w:rFonts w:ascii="Courier New" w:hAnsi="Courier New" w:cs="Courier New"/>
          <w:sz w:val="16"/>
          <w:szCs w:val="16"/>
        </w:rPr>
        <w:t xml:space="preserve">Protocol </w:t>
      </w:r>
      <w:proofErr w:type="spellStart"/>
      <w:r w:rsidRPr="003935A7">
        <w:rPr>
          <w:rFonts w:ascii="Courier New" w:hAnsi="Courier New" w:cs="Courier New"/>
          <w:sz w:val="16"/>
          <w:szCs w:val="16"/>
        </w:rPr>
        <w:t>tcp</w:t>
      </w:r>
      <w:proofErr w:type="spellEnd"/>
      <w:r w:rsidRPr="003935A7">
        <w:rPr>
          <w:rFonts w:ascii="Courier New" w:hAnsi="Courier New" w:cs="Courier New"/>
          <w:sz w:val="16"/>
          <w:szCs w:val="16"/>
        </w:rPr>
        <w:t xml:space="preserve"> Dynamic Port Range</w:t>
      </w:r>
    </w:p>
    <w:p w:rsidR="006E7F6C" w:rsidRPr="003935A7" w:rsidRDefault="006E7F6C" w:rsidP="006E7F6C">
      <w:pPr>
        <w:contextualSpacing/>
        <w:rPr>
          <w:rFonts w:ascii="Courier New" w:hAnsi="Courier New" w:cs="Courier New"/>
          <w:sz w:val="16"/>
          <w:szCs w:val="16"/>
        </w:rPr>
      </w:pPr>
      <w:r w:rsidRPr="003935A7">
        <w:rPr>
          <w:rFonts w:ascii="Courier New" w:hAnsi="Courier New" w:cs="Courier New"/>
          <w:sz w:val="16"/>
          <w:szCs w:val="16"/>
        </w:rPr>
        <w:t>---------------------------------</w:t>
      </w:r>
    </w:p>
    <w:p w:rsidR="006E7F6C" w:rsidRPr="003935A7" w:rsidRDefault="006E7F6C" w:rsidP="006E7F6C">
      <w:pPr>
        <w:contextualSpacing/>
        <w:rPr>
          <w:rFonts w:ascii="Courier New" w:hAnsi="Courier New" w:cs="Courier New"/>
          <w:sz w:val="16"/>
          <w:szCs w:val="16"/>
        </w:rPr>
      </w:pPr>
      <w:r w:rsidRPr="003935A7">
        <w:rPr>
          <w:rFonts w:ascii="Courier New" w:hAnsi="Courier New" w:cs="Courier New"/>
          <w:sz w:val="16"/>
          <w:szCs w:val="16"/>
        </w:rPr>
        <w:t xml:space="preserve">Start Port    </w:t>
      </w:r>
      <w:proofErr w:type="gramStart"/>
      <w:r w:rsidRPr="003935A7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3935A7">
        <w:rPr>
          <w:rFonts w:ascii="Courier New" w:hAnsi="Courier New" w:cs="Courier New"/>
          <w:sz w:val="16"/>
          <w:szCs w:val="16"/>
        </w:rPr>
        <w:t xml:space="preserve"> 49152</w:t>
      </w:r>
    </w:p>
    <w:p w:rsidR="00CE190F" w:rsidRPr="00CE190F" w:rsidRDefault="006E7F6C" w:rsidP="00CE190F">
      <w:pPr>
        <w:contextualSpacing/>
        <w:rPr>
          <w:rFonts w:ascii="Courier New" w:hAnsi="Courier New" w:cs="Courier New"/>
          <w:sz w:val="16"/>
          <w:szCs w:val="16"/>
        </w:rPr>
      </w:pPr>
      <w:r w:rsidRPr="003935A7">
        <w:rPr>
          <w:rFonts w:ascii="Courier New" w:hAnsi="Courier New" w:cs="Courier New"/>
          <w:sz w:val="16"/>
          <w:szCs w:val="16"/>
        </w:rPr>
        <w:t xml:space="preserve">Number of </w:t>
      </w:r>
      <w:proofErr w:type="gramStart"/>
      <w:r w:rsidRPr="003935A7">
        <w:rPr>
          <w:rFonts w:ascii="Courier New" w:hAnsi="Courier New" w:cs="Courier New"/>
          <w:sz w:val="16"/>
          <w:szCs w:val="16"/>
        </w:rPr>
        <w:t>Ports :</w:t>
      </w:r>
      <w:proofErr w:type="gramEnd"/>
      <w:r w:rsidRPr="003935A7">
        <w:rPr>
          <w:rFonts w:ascii="Courier New" w:hAnsi="Courier New" w:cs="Courier New"/>
          <w:sz w:val="16"/>
          <w:szCs w:val="16"/>
        </w:rPr>
        <w:t xml:space="preserve"> 16384</w:t>
      </w:r>
      <w:r w:rsidR="003C5C40">
        <w:rPr>
          <w:b/>
        </w:rPr>
        <w:br/>
      </w:r>
      <w:r w:rsidR="003935A7">
        <w:rPr>
          <w:b/>
        </w:rPr>
        <w:br/>
      </w:r>
      <w:r w:rsidR="00EA3D5D">
        <w:rPr>
          <w:b/>
        </w:rPr>
        <w:t>Temporarily increase the current TCP port range:</w:t>
      </w:r>
      <w:r w:rsidR="00EA3D5D">
        <w:rPr>
          <w:b/>
        </w:rPr>
        <w:br/>
      </w:r>
      <w:r w:rsidR="00CE190F" w:rsidRPr="00CE190F">
        <w:rPr>
          <w:rFonts w:ascii="Courier New" w:hAnsi="Courier New" w:cs="Courier New"/>
          <w:sz w:val="16"/>
          <w:szCs w:val="16"/>
        </w:rPr>
        <w:t xml:space="preserve">C:\Users\Administrator&gt;netsh </w:t>
      </w:r>
      <w:proofErr w:type="spellStart"/>
      <w:r w:rsidR="00CE190F" w:rsidRPr="00CE190F">
        <w:rPr>
          <w:rFonts w:ascii="Courier New" w:hAnsi="Courier New" w:cs="Courier New"/>
          <w:sz w:val="16"/>
          <w:szCs w:val="16"/>
        </w:rPr>
        <w:t>int</w:t>
      </w:r>
      <w:proofErr w:type="spellEnd"/>
      <w:r w:rsidR="00CE190F" w:rsidRPr="00CE190F">
        <w:rPr>
          <w:rFonts w:ascii="Courier New" w:hAnsi="Courier New" w:cs="Courier New"/>
          <w:sz w:val="16"/>
          <w:szCs w:val="16"/>
        </w:rPr>
        <w:t xml:space="preserve"> ipv4 set </w:t>
      </w:r>
      <w:proofErr w:type="spellStart"/>
      <w:r w:rsidR="00CE190F" w:rsidRPr="00CE190F">
        <w:rPr>
          <w:rFonts w:ascii="Courier New" w:hAnsi="Courier New" w:cs="Courier New"/>
          <w:sz w:val="16"/>
          <w:szCs w:val="16"/>
        </w:rPr>
        <w:t>dynamicport</w:t>
      </w:r>
      <w:proofErr w:type="spellEnd"/>
      <w:r w:rsidR="00CE190F" w:rsidRPr="00CE190F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="00CE190F" w:rsidRPr="00CE190F">
        <w:rPr>
          <w:rFonts w:ascii="Courier New" w:hAnsi="Courier New" w:cs="Courier New"/>
          <w:sz w:val="16"/>
          <w:szCs w:val="16"/>
        </w:rPr>
        <w:t>tcp</w:t>
      </w:r>
      <w:proofErr w:type="spellEnd"/>
      <w:r w:rsidR="00CE190F" w:rsidRPr="00CE190F">
        <w:rPr>
          <w:rFonts w:ascii="Courier New" w:hAnsi="Courier New" w:cs="Courier New"/>
          <w:sz w:val="16"/>
          <w:szCs w:val="16"/>
        </w:rPr>
        <w:t xml:space="preserve"> start=10000 </w:t>
      </w:r>
      <w:proofErr w:type="spellStart"/>
      <w:r w:rsidR="00CE190F" w:rsidRPr="00CE190F">
        <w:rPr>
          <w:rFonts w:ascii="Courier New" w:hAnsi="Courier New" w:cs="Courier New"/>
          <w:sz w:val="16"/>
          <w:szCs w:val="16"/>
        </w:rPr>
        <w:t>num</w:t>
      </w:r>
      <w:proofErr w:type="spellEnd"/>
      <w:r w:rsidR="00CE190F" w:rsidRPr="00CE190F">
        <w:rPr>
          <w:rFonts w:ascii="Courier New" w:hAnsi="Courier New" w:cs="Courier New"/>
          <w:sz w:val="16"/>
          <w:szCs w:val="16"/>
        </w:rPr>
        <w:t>=55535</w:t>
      </w:r>
    </w:p>
    <w:p w:rsidR="00CE190F" w:rsidRPr="00CE190F" w:rsidRDefault="00CE190F" w:rsidP="00CE190F">
      <w:pPr>
        <w:contextualSpacing/>
        <w:rPr>
          <w:rFonts w:ascii="Courier New" w:hAnsi="Courier New" w:cs="Courier New"/>
          <w:sz w:val="16"/>
          <w:szCs w:val="16"/>
        </w:rPr>
      </w:pPr>
      <w:r w:rsidRPr="00CE190F">
        <w:rPr>
          <w:rFonts w:ascii="Courier New" w:hAnsi="Courier New" w:cs="Courier New"/>
          <w:sz w:val="16"/>
          <w:szCs w:val="16"/>
        </w:rPr>
        <w:t>Ok.</w:t>
      </w:r>
    </w:p>
    <w:p w:rsidR="003F6FCE" w:rsidRDefault="00CE190F" w:rsidP="00CE190F">
      <w:pPr>
        <w:contextualSpacing/>
        <w:rPr>
          <w:b/>
        </w:rPr>
      </w:pPr>
      <w:r w:rsidRPr="00902D15">
        <w:rPr>
          <w:b/>
          <w:sz w:val="16"/>
          <w:szCs w:val="16"/>
        </w:rPr>
        <w:t>NOTE: This change takes e</w:t>
      </w:r>
      <w:r w:rsidRPr="00902D15">
        <w:rPr>
          <w:b/>
          <w:sz w:val="16"/>
          <w:szCs w:val="16"/>
        </w:rPr>
        <w:t>ffect immediately. No need to restart. No need to reboot. This is about three times larger than the default.</w:t>
      </w:r>
      <w:r w:rsidR="000367BC">
        <w:rPr>
          <w:b/>
        </w:rPr>
        <w:br/>
      </w:r>
      <w:r w:rsidR="00B27E1F">
        <w:rPr>
          <w:b/>
        </w:rPr>
        <w:br/>
        <w:t>Reset to the original TCP port range:</w:t>
      </w:r>
      <w:r w:rsidR="00B27E1F">
        <w:rPr>
          <w:b/>
        </w:rPr>
        <w:br/>
      </w:r>
      <w:proofErr w:type="spellStart"/>
      <w:r w:rsidR="003F6FCE" w:rsidRPr="003F6FCE">
        <w:rPr>
          <w:rFonts w:ascii="Courier New" w:hAnsi="Courier New" w:cs="Courier New"/>
          <w:sz w:val="16"/>
          <w:szCs w:val="16"/>
        </w:rPr>
        <w:t>netsh</w:t>
      </w:r>
      <w:proofErr w:type="spellEnd"/>
      <w:r w:rsidR="003F6FCE" w:rsidRPr="003F6FC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="003F6FCE" w:rsidRPr="003F6FCE">
        <w:rPr>
          <w:rFonts w:ascii="Courier New" w:hAnsi="Courier New" w:cs="Courier New"/>
          <w:sz w:val="16"/>
          <w:szCs w:val="16"/>
        </w:rPr>
        <w:t>int</w:t>
      </w:r>
      <w:proofErr w:type="spellEnd"/>
      <w:r w:rsidR="003F6FCE" w:rsidRPr="003F6FCE">
        <w:rPr>
          <w:rFonts w:ascii="Courier New" w:hAnsi="Courier New" w:cs="Courier New"/>
          <w:sz w:val="16"/>
          <w:szCs w:val="16"/>
        </w:rPr>
        <w:t xml:space="preserve"> ipv4 set </w:t>
      </w:r>
      <w:proofErr w:type="spellStart"/>
      <w:r w:rsidR="003F6FCE" w:rsidRPr="003F6FCE">
        <w:rPr>
          <w:rFonts w:ascii="Courier New" w:hAnsi="Courier New" w:cs="Courier New"/>
          <w:sz w:val="16"/>
          <w:szCs w:val="16"/>
        </w:rPr>
        <w:t>dynamicport</w:t>
      </w:r>
      <w:proofErr w:type="spellEnd"/>
      <w:r w:rsidR="003F6FCE" w:rsidRPr="003F6FC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="003F6FCE" w:rsidRPr="003F6FCE">
        <w:rPr>
          <w:rFonts w:ascii="Courier New" w:hAnsi="Courier New" w:cs="Courier New"/>
          <w:sz w:val="16"/>
          <w:szCs w:val="16"/>
        </w:rPr>
        <w:t>tcp</w:t>
      </w:r>
      <w:proofErr w:type="spellEnd"/>
      <w:r w:rsidR="003F6FCE" w:rsidRPr="003F6FCE">
        <w:rPr>
          <w:rFonts w:ascii="Courier New" w:hAnsi="Courier New" w:cs="Courier New"/>
          <w:sz w:val="16"/>
          <w:szCs w:val="16"/>
        </w:rPr>
        <w:t xml:space="preserve"> start=49152 </w:t>
      </w:r>
      <w:proofErr w:type="spellStart"/>
      <w:r w:rsidR="003F6FCE" w:rsidRPr="003F6FCE">
        <w:rPr>
          <w:rFonts w:ascii="Courier New" w:hAnsi="Courier New" w:cs="Courier New"/>
          <w:sz w:val="16"/>
          <w:szCs w:val="16"/>
        </w:rPr>
        <w:t>num</w:t>
      </w:r>
      <w:proofErr w:type="spellEnd"/>
      <w:r w:rsidR="003F6FCE" w:rsidRPr="003F6FCE">
        <w:rPr>
          <w:rFonts w:ascii="Courier New" w:hAnsi="Courier New" w:cs="Courier New"/>
          <w:sz w:val="16"/>
          <w:szCs w:val="16"/>
        </w:rPr>
        <w:t>=16384</w:t>
      </w:r>
      <w:r w:rsidR="00B27E1F">
        <w:rPr>
          <w:b/>
        </w:rPr>
        <w:br/>
      </w:r>
      <w:r w:rsidR="000367BC">
        <w:rPr>
          <w:b/>
        </w:rPr>
        <w:br/>
        <w:t>Troubleshooting port exhaustion:</w:t>
      </w:r>
      <w:r w:rsidR="000367BC">
        <w:rPr>
          <w:b/>
        </w:rPr>
        <w:br/>
      </w:r>
      <w:r w:rsidR="003F6FCE" w:rsidRPr="003F6FCE">
        <w:t>o</w:t>
      </w:r>
      <w:r w:rsidR="003F6FCE">
        <w:rPr>
          <w:b/>
        </w:rPr>
        <w:t xml:space="preserve"> </w:t>
      </w:r>
      <w:hyperlink r:id="rId5" w:history="1">
        <w:r w:rsidR="000367BC" w:rsidRPr="002236FC">
          <w:rPr>
            <w:rStyle w:val="Hyperlink"/>
          </w:rPr>
          <w:t>https://blogs.technet.microsoft.com/askds/2008/10/29/port-exhaustion-and-you-or-why-the-netstat-tool-is-your-friend/</w:t>
        </w:r>
      </w:hyperlink>
      <w:r w:rsidR="003F6FCE" w:rsidRPr="002236FC">
        <w:br/>
        <w:t xml:space="preserve">o </w:t>
      </w:r>
      <w:hyperlink r:id="rId6" w:history="1">
        <w:r w:rsidR="003F6FCE" w:rsidRPr="002236FC">
          <w:rPr>
            <w:rStyle w:val="Hyperlink"/>
          </w:rPr>
          <w:t>https://msdn.microsoft.com/en-us/library/aa560610(v=bts.20).aspx</w:t>
        </w:r>
      </w:hyperlink>
      <w:r w:rsidR="003F6FCE" w:rsidRPr="002236FC">
        <w:t xml:space="preserve"> </w:t>
      </w:r>
      <w:r w:rsidR="003F6FCE" w:rsidRPr="002236FC">
        <w:t>(</w:t>
      </w:r>
      <w:r w:rsidR="003F6FCE" w:rsidRPr="002236FC">
        <w:t>mentions the registry location</w:t>
      </w:r>
      <w:r w:rsidR="003F6FCE">
        <w:rPr>
          <w:b/>
        </w:rPr>
        <w:t xml:space="preserve"> </w:t>
      </w:r>
      <w:r w:rsidR="003F6FCE" w:rsidRPr="003F6FCE">
        <w:rPr>
          <w:rFonts w:ascii="Courier New" w:hAnsi="Courier New" w:cs="Courier New"/>
          <w:sz w:val="16"/>
          <w:szCs w:val="16"/>
        </w:rPr>
        <w:t>HKEY_LOCAL_MACHINE\SYSTEM\CurrentControlSet\Services\Tcpip\Parameters</w:t>
      </w:r>
      <w:r w:rsidR="003F6FCE" w:rsidRPr="002236FC">
        <w:t>)</w:t>
      </w:r>
      <w:r w:rsidR="002236FC">
        <w:t>.</w:t>
      </w:r>
    </w:p>
    <w:p w:rsidR="003C5C40" w:rsidRPr="003C5C40" w:rsidRDefault="003C5C40">
      <w:pPr>
        <w:rPr>
          <w:b/>
        </w:rPr>
      </w:pPr>
      <w:r>
        <w:rPr>
          <w:b/>
        </w:rPr>
        <w:br/>
      </w:r>
      <w:proofErr w:type="spellStart"/>
      <w:r w:rsidRPr="003C5C40">
        <w:rPr>
          <w:i/>
        </w:rPr>
        <w:t>JeremyC</w:t>
      </w:r>
      <w:proofErr w:type="spellEnd"/>
      <w:r w:rsidRPr="003C5C40">
        <w:rPr>
          <w:i/>
        </w:rPr>
        <w:t xml:space="preserve"> 21-06-2017</w:t>
      </w:r>
      <w:r w:rsidRPr="003C5C40">
        <w:rPr>
          <w:b/>
        </w:rPr>
        <w:br/>
        <w:t>END</w:t>
      </w:r>
      <w:bookmarkStart w:id="0" w:name="_GoBack"/>
      <w:bookmarkEnd w:id="0"/>
    </w:p>
    <w:sectPr w:rsidR="003C5C40" w:rsidRPr="003C5C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C40"/>
    <w:rsid w:val="000367BC"/>
    <w:rsid w:val="002236FC"/>
    <w:rsid w:val="003935A7"/>
    <w:rsid w:val="003C5C40"/>
    <w:rsid w:val="003F6FCE"/>
    <w:rsid w:val="006E7F6C"/>
    <w:rsid w:val="00902D15"/>
    <w:rsid w:val="00B27E1F"/>
    <w:rsid w:val="00CE190F"/>
    <w:rsid w:val="00E51F44"/>
    <w:rsid w:val="00EA3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D5568"/>
  <w15:chartTrackingRefBased/>
  <w15:docId w15:val="{E8B695F6-856D-4A85-8238-C1B91C27A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67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67B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52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8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sdn.microsoft.com/en-us/library/aa560610(v=bts.20).aspx" TargetMode="External"/><Relationship Id="rId5" Type="http://schemas.openxmlformats.org/officeDocument/2006/relationships/hyperlink" Target="https://blogs.technet.microsoft.com/askds/2008/10/29/port-exhaustion-and-you-or-why-the-netstat-tool-is-your-friend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jcdc</dc:creator>
  <cp:keywords/>
  <dc:description/>
  <cp:lastModifiedBy>jcdc</cp:lastModifiedBy>
  <cp:revision>9</cp:revision>
  <dcterms:created xsi:type="dcterms:W3CDTF">2017-06-21T18:43:00Z</dcterms:created>
  <dcterms:modified xsi:type="dcterms:W3CDTF">2017-08-05T19:09:00Z</dcterms:modified>
</cp:coreProperties>
</file>